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2E" w:rsidRPr="000F162E" w:rsidRDefault="000F162E" w:rsidP="000F16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  <w:r w:rsidRPr="000F162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АННОТАЦИЯ</w:t>
      </w:r>
      <w:r w:rsidR="004F5C51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 xml:space="preserve"> ПРОГРАММЫ ПРОФЕССИОНАЛЬНОЙ </w:t>
      </w:r>
      <w:r w:rsidRPr="000F162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ПОДГОТОВКИ</w:t>
      </w:r>
    </w:p>
    <w:p w:rsidR="00171C08" w:rsidRDefault="00DD54FF" w:rsidP="00EB5F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«МАШИНИСТ ЭКСКАВАТОРА</w:t>
      </w:r>
      <w:r w:rsidR="000F162E" w:rsidRPr="000F162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»</w:t>
      </w:r>
    </w:p>
    <w:p w:rsidR="00C81AAE" w:rsidRPr="00EB5F83" w:rsidRDefault="00C81AAE" w:rsidP="00C81AA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освоения программы: 5-6 недель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очное обучение</w:t>
      </w:r>
    </w:p>
    <w:p w:rsidR="00DD54FF" w:rsidRPr="0080792E" w:rsidRDefault="00DD54FF" w:rsidP="00DD5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92E">
        <w:rPr>
          <w:rFonts w:ascii="Times New Roman" w:hAnsi="Times New Roman" w:cs="Times New Roman"/>
          <w:sz w:val="24"/>
          <w:szCs w:val="24"/>
        </w:rPr>
        <w:t>Программа профессионально</w:t>
      </w:r>
      <w:r>
        <w:rPr>
          <w:rFonts w:ascii="Times New Roman" w:hAnsi="Times New Roman" w:cs="Times New Roman"/>
          <w:sz w:val="24"/>
          <w:szCs w:val="24"/>
        </w:rPr>
        <w:t>й подготовки «Машинист экскаватора» категории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80792E">
        <w:rPr>
          <w:rFonts w:ascii="Times New Roman" w:hAnsi="Times New Roman" w:cs="Times New Roman"/>
          <w:sz w:val="24"/>
          <w:szCs w:val="24"/>
        </w:rPr>
        <w:t>, разработана в соответствии с требованиями:</w:t>
      </w:r>
    </w:p>
    <w:p w:rsidR="00DD54FF" w:rsidRPr="0080792E" w:rsidRDefault="00DD54FF" w:rsidP="00DD5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92E">
        <w:rPr>
          <w:rFonts w:ascii="Times New Roman" w:hAnsi="Times New Roman" w:cs="Times New Roman"/>
          <w:sz w:val="24"/>
          <w:szCs w:val="24"/>
        </w:rPr>
        <w:t>- Единого тарифно-квалификационного справочника работ и профессий рабочих (ЕТКС</w:t>
      </w:r>
      <w:proofErr w:type="gramStart"/>
      <w:r w:rsidRPr="0080792E">
        <w:rPr>
          <w:rFonts w:ascii="Times New Roman" w:hAnsi="Times New Roman" w:cs="Times New Roman"/>
          <w:sz w:val="24"/>
          <w:szCs w:val="24"/>
        </w:rPr>
        <w:t>)</w:t>
      </w:r>
      <w:r w:rsidR="00AB73C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B73C1">
        <w:rPr>
          <w:rFonts w:ascii="Times New Roman" w:hAnsi="Times New Roman" w:cs="Times New Roman"/>
          <w:sz w:val="24"/>
          <w:szCs w:val="24"/>
        </w:rPr>
        <w:t>од профессии – 14388</w:t>
      </w:r>
    </w:p>
    <w:p w:rsidR="00DD54FF" w:rsidRPr="0080792E" w:rsidRDefault="00DD54FF" w:rsidP="00DD5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92E">
        <w:rPr>
          <w:rFonts w:ascii="Times New Roman" w:hAnsi="Times New Roman" w:cs="Times New Roman"/>
          <w:sz w:val="24"/>
          <w:szCs w:val="24"/>
        </w:rPr>
        <w:t>К освоению Программы допускаются лица</w:t>
      </w:r>
      <w:r w:rsidR="00BD248A">
        <w:rPr>
          <w:rFonts w:ascii="Times New Roman" w:hAnsi="Times New Roman" w:cs="Times New Roman"/>
          <w:sz w:val="24"/>
          <w:szCs w:val="24"/>
        </w:rPr>
        <w:t xml:space="preserve"> с 18</w:t>
      </w:r>
      <w:r w:rsidRPr="0080792E">
        <w:rPr>
          <w:rFonts w:ascii="Times New Roman" w:hAnsi="Times New Roman" w:cs="Times New Roman"/>
          <w:sz w:val="24"/>
          <w:szCs w:val="24"/>
        </w:rPr>
        <w:t xml:space="preserve"> лет, не имеющие медицинских противопоказаний</w:t>
      </w:r>
      <w:proofErr w:type="gramStart"/>
      <w:r w:rsidRPr="0080792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0792E">
        <w:rPr>
          <w:rFonts w:ascii="Times New Roman" w:hAnsi="Times New Roman" w:cs="Times New Roman"/>
          <w:sz w:val="24"/>
          <w:szCs w:val="24"/>
        </w:rPr>
        <w:t>едицинские ограничения регламентированы Перечнем противопоказаний Министерства здравоохранения Российской Федерации.</w:t>
      </w:r>
    </w:p>
    <w:p w:rsidR="00DD54FF" w:rsidRPr="0080792E" w:rsidRDefault="00DD54FF" w:rsidP="00DD5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92E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80792E">
        <w:rPr>
          <w:rFonts w:ascii="Times New Roman" w:eastAsia="Times New Roman" w:hAnsi="Times New Roman" w:cs="Times New Roman"/>
          <w:sz w:val="24"/>
          <w:szCs w:val="24"/>
        </w:rPr>
        <w:t>: подготовка новых рабочих из лиц, не имеющих профессии, переподготовка с целью освоения новой учебной профессии, находящейся вне сферы их предыдущей профессиональной деятельности.</w:t>
      </w:r>
    </w:p>
    <w:p w:rsidR="00BD248A" w:rsidRPr="0080792E" w:rsidRDefault="00BD248A" w:rsidP="00BD24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92E">
        <w:rPr>
          <w:rFonts w:ascii="Times New Roman" w:hAnsi="Times New Roman" w:cs="Times New Roman"/>
          <w:b/>
          <w:sz w:val="24"/>
          <w:szCs w:val="24"/>
        </w:rPr>
        <w:t>КВАЛИФИКАЦИОННАЯ ХАРАКТЕРИСТИКА</w:t>
      </w:r>
    </w:p>
    <w:p w:rsidR="00BD248A" w:rsidRDefault="00BD248A" w:rsidP="00BD248A">
      <w:pPr>
        <w:spacing w:after="0" w:line="240" w:lineRule="auto"/>
        <w:ind w:firstLine="709"/>
        <w:jc w:val="both"/>
      </w:pPr>
      <w:r w:rsidRPr="0080792E">
        <w:rPr>
          <w:rFonts w:ascii="Times New Roman" w:hAnsi="Times New Roman" w:cs="Times New Roman"/>
          <w:b/>
          <w:sz w:val="24"/>
          <w:szCs w:val="24"/>
        </w:rPr>
        <w:t>Профессия</w:t>
      </w:r>
      <w:r>
        <w:rPr>
          <w:rFonts w:ascii="Times New Roman" w:hAnsi="Times New Roman" w:cs="Times New Roman"/>
          <w:sz w:val="24"/>
          <w:szCs w:val="24"/>
        </w:rPr>
        <w:t xml:space="preserve"> – машинист экскаватора</w:t>
      </w:r>
    </w:p>
    <w:p w:rsidR="00BD248A" w:rsidRPr="00BD248A" w:rsidRDefault="00BD248A" w:rsidP="00BD2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92E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Pr="0080792E">
        <w:rPr>
          <w:rFonts w:ascii="Times New Roman" w:hAnsi="Times New Roman" w:cs="Times New Roman"/>
          <w:sz w:val="24"/>
          <w:szCs w:val="24"/>
        </w:rPr>
        <w:t xml:space="preserve"> – 4-й разряд</w:t>
      </w:r>
      <w:r w:rsidRPr="00BD248A">
        <w:rPr>
          <w:rFonts w:ascii="Times New Roman" w:hAnsi="Times New Roman" w:cs="Times New Roman"/>
          <w:sz w:val="24"/>
          <w:szCs w:val="24"/>
        </w:rPr>
        <w:t xml:space="preserve">(с ковшом емкостью до 0,15 м3), </w:t>
      </w:r>
    </w:p>
    <w:p w:rsidR="00DD54FF" w:rsidRPr="00DD54FF" w:rsidRDefault="00DD54FF" w:rsidP="00BD24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4FF">
        <w:rPr>
          <w:rFonts w:ascii="Times New Roman" w:hAnsi="Times New Roman" w:cs="Times New Roman"/>
          <w:b/>
          <w:bCs/>
          <w:sz w:val="24"/>
          <w:szCs w:val="24"/>
        </w:rPr>
        <w:t>Характеристика работ</w:t>
      </w:r>
    </w:p>
    <w:p w:rsidR="00DD54FF" w:rsidRPr="00BD248A" w:rsidRDefault="00DD54FF" w:rsidP="00BD2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48A">
        <w:rPr>
          <w:rFonts w:ascii="Times New Roman" w:hAnsi="Times New Roman" w:cs="Times New Roman"/>
          <w:sz w:val="24"/>
          <w:szCs w:val="24"/>
        </w:rPr>
        <w:t>Выполнение работ одноковшовыми экскаваторами с ковшом</w:t>
      </w:r>
      <w:r w:rsidR="00BD248A" w:rsidRPr="00BD248A">
        <w:rPr>
          <w:rFonts w:ascii="Times New Roman" w:hAnsi="Times New Roman" w:cs="Times New Roman"/>
          <w:sz w:val="24"/>
          <w:szCs w:val="24"/>
        </w:rPr>
        <w:t xml:space="preserve"> емкостью до 0,15 м3</w:t>
      </w:r>
      <w:r w:rsidR="00BD248A">
        <w:rPr>
          <w:rFonts w:ascii="Times New Roman" w:hAnsi="Times New Roman" w:cs="Times New Roman"/>
          <w:sz w:val="24"/>
          <w:szCs w:val="24"/>
        </w:rPr>
        <w:t>; р</w:t>
      </w:r>
      <w:r w:rsidRPr="00BD248A">
        <w:rPr>
          <w:rFonts w:ascii="Times New Roman" w:hAnsi="Times New Roman" w:cs="Times New Roman"/>
          <w:sz w:val="24"/>
          <w:szCs w:val="24"/>
        </w:rPr>
        <w:t>азработка грунтов при устройстве выемок, насыпей, резервов, кавальеров и банкетов при строительстве автомобильных дорог, оросительных и судоходных каналов, плот</w:t>
      </w:r>
      <w:r w:rsidR="00BD248A">
        <w:rPr>
          <w:rFonts w:ascii="Times New Roman" w:hAnsi="Times New Roman" w:cs="Times New Roman"/>
          <w:sz w:val="24"/>
          <w:szCs w:val="24"/>
        </w:rPr>
        <w:t>ин, оградительных земляных дамб; р</w:t>
      </w:r>
      <w:r w:rsidRPr="00BD248A">
        <w:rPr>
          <w:rFonts w:ascii="Times New Roman" w:hAnsi="Times New Roman" w:cs="Times New Roman"/>
          <w:sz w:val="24"/>
          <w:szCs w:val="24"/>
        </w:rPr>
        <w:t>азработка котлованов под здания и сооружения, при возведении опор линий эл</w:t>
      </w:r>
      <w:r w:rsidR="00BD248A">
        <w:rPr>
          <w:rFonts w:ascii="Times New Roman" w:hAnsi="Times New Roman" w:cs="Times New Roman"/>
          <w:sz w:val="24"/>
          <w:szCs w:val="24"/>
        </w:rPr>
        <w:t>ектропередачи и контактной сети, р</w:t>
      </w:r>
      <w:r w:rsidRPr="00BD248A">
        <w:rPr>
          <w:rFonts w:ascii="Times New Roman" w:hAnsi="Times New Roman" w:cs="Times New Roman"/>
          <w:sz w:val="24"/>
          <w:szCs w:val="24"/>
        </w:rPr>
        <w:t xml:space="preserve">ытье траншей для подземных коммуникаций, водоотводных кюветов, нагорных и </w:t>
      </w:r>
      <w:proofErr w:type="spellStart"/>
      <w:r w:rsidRPr="00BD248A">
        <w:rPr>
          <w:rFonts w:ascii="Times New Roman" w:hAnsi="Times New Roman" w:cs="Times New Roman"/>
          <w:sz w:val="24"/>
          <w:szCs w:val="24"/>
        </w:rPr>
        <w:t>забанкетных</w:t>
      </w:r>
      <w:proofErr w:type="spellEnd"/>
      <w:r w:rsidRPr="00BD248A">
        <w:rPr>
          <w:rFonts w:ascii="Times New Roman" w:hAnsi="Times New Roman" w:cs="Times New Roman"/>
          <w:sz w:val="24"/>
          <w:szCs w:val="24"/>
        </w:rPr>
        <w:t xml:space="preserve"> канав и других аналогичных сооружений.</w:t>
      </w:r>
    </w:p>
    <w:p w:rsidR="0080792E" w:rsidRPr="0080792E" w:rsidRDefault="0080792E" w:rsidP="008079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92E">
        <w:rPr>
          <w:rFonts w:ascii="Times New Roman" w:hAnsi="Times New Roman" w:cs="Times New Roman"/>
          <w:b/>
          <w:color w:val="000000"/>
          <w:sz w:val="24"/>
          <w:szCs w:val="24"/>
        </w:rPr>
        <w:t>Учебный план</w:t>
      </w:r>
      <w:r w:rsidRPr="0080792E">
        <w:rPr>
          <w:rFonts w:ascii="Times New Roman" w:hAnsi="Times New Roman" w:cs="Times New Roman"/>
          <w:color w:val="000000"/>
          <w:sz w:val="24"/>
          <w:szCs w:val="24"/>
        </w:rPr>
        <w:t xml:space="preserve"> содержит перечень предметов базового, специального и профессионального циклов,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171C08" w:rsidRPr="0080792E" w:rsidRDefault="00171C08" w:rsidP="004F0B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92E">
        <w:rPr>
          <w:rFonts w:ascii="Times New Roman" w:hAnsi="Times New Roman" w:cs="Times New Roman"/>
          <w:color w:val="000000"/>
          <w:sz w:val="24"/>
          <w:szCs w:val="24"/>
        </w:rPr>
        <w:t>Теоретическое обучение проводится в оборудованных учебных кабинетах с использованием учебно-материальной базы, соответству</w:t>
      </w:r>
      <w:r w:rsidR="004F0B65">
        <w:rPr>
          <w:rFonts w:ascii="Times New Roman" w:hAnsi="Times New Roman" w:cs="Times New Roman"/>
          <w:color w:val="000000"/>
          <w:sz w:val="24"/>
          <w:szCs w:val="24"/>
        </w:rPr>
        <w:t>ющей установленным требованиям.</w:t>
      </w:r>
      <w:r w:rsidRPr="0080792E">
        <w:rPr>
          <w:rFonts w:ascii="Times New Roman" w:hAnsi="Times New Roman" w:cs="Times New Roman"/>
          <w:color w:val="000000"/>
          <w:sz w:val="24"/>
          <w:szCs w:val="24"/>
        </w:rPr>
        <w:t>Обучение вождению проводится на полигоне КГБ ПОУ «Дивногорский техникум лесных технологий» вне сетки учебного времени мастером производственного обучения индивидуально с каждым слушателем в соответствии с графиком очередности обучения вождению.</w:t>
      </w:r>
    </w:p>
    <w:p w:rsidR="00171C08" w:rsidRDefault="00171C08" w:rsidP="00171C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92E"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Квалификационный экзамен включает в себя практическую работу и проверку теоретических знаний. Проверка теоретических знаний при проведении квалификационного экзамена проводится по утвержденным </w:t>
      </w:r>
      <w:proofErr w:type="spellStart"/>
      <w:r w:rsidRPr="0080792E">
        <w:rPr>
          <w:rFonts w:ascii="Times New Roman" w:hAnsi="Times New Roman" w:cs="Times New Roman"/>
          <w:color w:val="000000"/>
          <w:sz w:val="24"/>
          <w:szCs w:val="24"/>
        </w:rPr>
        <w:t>Гостехн</w:t>
      </w:r>
      <w:r w:rsidR="0080792E" w:rsidRPr="0080792E">
        <w:rPr>
          <w:rFonts w:ascii="Times New Roman" w:hAnsi="Times New Roman" w:cs="Times New Roman"/>
          <w:color w:val="000000"/>
          <w:sz w:val="24"/>
          <w:szCs w:val="24"/>
        </w:rPr>
        <w:t>адзором</w:t>
      </w:r>
      <w:proofErr w:type="spellEnd"/>
      <w:r w:rsidR="0080792E" w:rsidRPr="0080792E">
        <w:rPr>
          <w:rFonts w:ascii="Times New Roman" w:hAnsi="Times New Roman" w:cs="Times New Roman"/>
          <w:color w:val="000000"/>
          <w:sz w:val="24"/>
          <w:szCs w:val="24"/>
        </w:rPr>
        <w:t xml:space="preserve"> экзаменационным билетам.</w:t>
      </w:r>
    </w:p>
    <w:p w:rsidR="0080792E" w:rsidRPr="00C24561" w:rsidRDefault="004F0B65" w:rsidP="004F0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B65">
        <w:rPr>
          <w:rFonts w:ascii="Times New Roman" w:hAnsi="Times New Roman" w:cs="Times New Roman"/>
          <w:color w:val="000000"/>
          <w:sz w:val="24"/>
          <w:szCs w:val="24"/>
        </w:rPr>
        <w:t>Максимальная уч</w:t>
      </w:r>
      <w:r>
        <w:rPr>
          <w:rFonts w:ascii="Times New Roman" w:hAnsi="Times New Roman" w:cs="Times New Roman"/>
          <w:color w:val="000000"/>
          <w:sz w:val="24"/>
          <w:szCs w:val="24"/>
        </w:rPr>
        <w:t>еб</w:t>
      </w:r>
      <w:r w:rsidR="00EB5F83">
        <w:rPr>
          <w:rFonts w:ascii="Times New Roman" w:hAnsi="Times New Roman" w:cs="Times New Roman"/>
          <w:color w:val="000000"/>
          <w:sz w:val="24"/>
          <w:szCs w:val="24"/>
        </w:rPr>
        <w:t>ная нагрузка (всего часов) – 175</w:t>
      </w:r>
      <w:r w:rsidR="000644D3">
        <w:rPr>
          <w:rFonts w:ascii="Times New Roman" w:hAnsi="Times New Roman" w:cs="Times New Roman"/>
          <w:color w:val="000000"/>
          <w:sz w:val="24"/>
          <w:szCs w:val="24"/>
        </w:rPr>
        <w:t xml:space="preserve">час., </w:t>
      </w:r>
      <w:r>
        <w:rPr>
          <w:rFonts w:ascii="Times New Roman" w:hAnsi="Times New Roman" w:cs="Times New Roman"/>
          <w:color w:val="000000"/>
          <w:sz w:val="24"/>
          <w:szCs w:val="24"/>
        </w:rPr>
        <w:t>из нее</w:t>
      </w:r>
      <w:r w:rsidR="000644D3">
        <w:rPr>
          <w:rFonts w:ascii="Times New Roman" w:hAnsi="Times New Roman" w:cs="Times New Roman"/>
          <w:color w:val="000000"/>
          <w:sz w:val="24"/>
          <w:szCs w:val="24"/>
        </w:rPr>
        <w:t xml:space="preserve"> – производственное обучение – 4</w:t>
      </w:r>
      <w:r>
        <w:rPr>
          <w:rFonts w:ascii="Times New Roman" w:hAnsi="Times New Roman" w:cs="Times New Roman"/>
          <w:color w:val="000000"/>
          <w:sz w:val="24"/>
          <w:szCs w:val="24"/>
        </w:rPr>
        <w:t>0 час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обучение вождению –</w:t>
      </w:r>
      <w:r w:rsidR="000644D3">
        <w:rPr>
          <w:rFonts w:ascii="Times New Roman" w:hAnsi="Times New Roman" w:cs="Times New Roman"/>
          <w:color w:val="000000"/>
          <w:sz w:val="24"/>
          <w:szCs w:val="24"/>
        </w:rPr>
        <w:t xml:space="preserve"> 15 час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792E" w:rsidRPr="00C24561" w:rsidRDefault="0080792E" w:rsidP="00807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561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дисциплинам предусматривае</w:t>
      </w:r>
      <w:r w:rsidR="004F0B65">
        <w:rPr>
          <w:rFonts w:ascii="Times New Roman" w:eastAsia="Times New Roman" w:hAnsi="Times New Roman" w:cs="Times New Roman"/>
          <w:sz w:val="24"/>
          <w:szCs w:val="24"/>
        </w:rPr>
        <w:t xml:space="preserve">т проведение зачетов по дисциплинам. Профессиональная </w:t>
      </w:r>
      <w:r w:rsidRPr="00C24561">
        <w:rPr>
          <w:rFonts w:ascii="Times New Roman" w:eastAsia="Times New Roman" w:hAnsi="Times New Roman" w:cs="Times New Roman"/>
          <w:sz w:val="24"/>
          <w:szCs w:val="24"/>
        </w:rPr>
        <w:t xml:space="preserve">подготовка завершается итоговой </w:t>
      </w:r>
      <w:r w:rsidR="004F0B65">
        <w:rPr>
          <w:rFonts w:ascii="Times New Roman" w:eastAsia="Times New Roman" w:hAnsi="Times New Roman" w:cs="Times New Roman"/>
          <w:sz w:val="24"/>
          <w:szCs w:val="24"/>
        </w:rPr>
        <w:t>аттестацией в форме квалификационного</w:t>
      </w:r>
      <w:r w:rsidRPr="00C24561">
        <w:rPr>
          <w:rFonts w:ascii="Times New Roman" w:eastAsia="Times New Roman" w:hAnsi="Times New Roman" w:cs="Times New Roman"/>
          <w:sz w:val="24"/>
          <w:szCs w:val="24"/>
        </w:rPr>
        <w:t xml:space="preserve"> экзамена. </w:t>
      </w:r>
    </w:p>
    <w:p w:rsidR="00BD248A" w:rsidRDefault="00171C08" w:rsidP="004F0B65">
      <w:pPr>
        <w:widowControl w:val="0"/>
        <w:tabs>
          <w:tab w:val="left" w:pos="142"/>
        </w:tabs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F0B65">
        <w:rPr>
          <w:rFonts w:ascii="Times New Roman" w:hAnsi="Times New Roman" w:cs="Times New Roman"/>
          <w:color w:val="000000"/>
          <w:sz w:val="24"/>
          <w:szCs w:val="24"/>
        </w:rPr>
        <w:t>Лицам, прошедшим обучение в полном объеме и сдавшим квалификационный экзамен выдается свиде</w:t>
      </w:r>
      <w:r w:rsidR="004F0B65">
        <w:rPr>
          <w:rFonts w:ascii="Times New Roman" w:hAnsi="Times New Roman" w:cs="Times New Roman"/>
          <w:color w:val="000000"/>
          <w:sz w:val="24"/>
          <w:szCs w:val="24"/>
        </w:rPr>
        <w:t xml:space="preserve">тельство установленного </w:t>
      </w:r>
      <w:r w:rsidR="00BE0FF4">
        <w:rPr>
          <w:rFonts w:ascii="Times New Roman" w:hAnsi="Times New Roman" w:cs="Times New Roman"/>
          <w:color w:val="000000"/>
          <w:sz w:val="24"/>
          <w:szCs w:val="24"/>
        </w:rPr>
        <w:t xml:space="preserve">техникумом </w:t>
      </w:r>
      <w:r w:rsidR="004F0B65">
        <w:rPr>
          <w:rFonts w:ascii="Times New Roman" w:hAnsi="Times New Roman" w:cs="Times New Roman"/>
          <w:color w:val="000000"/>
          <w:sz w:val="24"/>
          <w:szCs w:val="24"/>
        </w:rPr>
        <w:t>образца.</w:t>
      </w:r>
    </w:p>
    <w:p w:rsidR="00BD248A" w:rsidRDefault="00BD248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bookmarkEnd w:id="0"/>
    </w:p>
    <w:sectPr w:rsidR="00BD248A" w:rsidSect="00C05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B3DE4"/>
    <w:multiLevelType w:val="multilevel"/>
    <w:tmpl w:val="2DE6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93F69"/>
    <w:rsid w:val="000644D3"/>
    <w:rsid w:val="00084810"/>
    <w:rsid w:val="000B4D85"/>
    <w:rsid w:val="000F162E"/>
    <w:rsid w:val="00171C08"/>
    <w:rsid w:val="002E4896"/>
    <w:rsid w:val="004F0B65"/>
    <w:rsid w:val="004F5C51"/>
    <w:rsid w:val="005806F1"/>
    <w:rsid w:val="005F304D"/>
    <w:rsid w:val="00693F69"/>
    <w:rsid w:val="007D7231"/>
    <w:rsid w:val="0080792E"/>
    <w:rsid w:val="00926529"/>
    <w:rsid w:val="00AB73C1"/>
    <w:rsid w:val="00BD248A"/>
    <w:rsid w:val="00BE0FF4"/>
    <w:rsid w:val="00C05DDB"/>
    <w:rsid w:val="00C23A89"/>
    <w:rsid w:val="00C81AAE"/>
    <w:rsid w:val="00D646BD"/>
    <w:rsid w:val="00DD54FF"/>
    <w:rsid w:val="00EB5F83"/>
    <w:rsid w:val="00F9323B"/>
    <w:rsid w:val="00FD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CA"/>
    <w:pPr>
      <w:spacing w:after="200" w:line="276" w:lineRule="auto"/>
    </w:pPr>
    <w:rPr>
      <w:rFonts w:ascii="Cambria" w:hAnsi="Cambria" w:cs="Cambr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31CA"/>
    <w:pPr>
      <w:spacing w:before="480" w:after="0"/>
      <w:outlineLvl w:val="0"/>
    </w:pPr>
    <w:rPr>
      <w:rFonts w:eastAsia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D31CA"/>
    <w:pPr>
      <w:spacing w:before="200" w:after="0" w:line="271" w:lineRule="auto"/>
      <w:outlineLvl w:val="1"/>
    </w:pPr>
    <w:rPr>
      <w:rFonts w:eastAsia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31CA"/>
    <w:pPr>
      <w:spacing w:before="200" w:after="0" w:line="271" w:lineRule="auto"/>
      <w:outlineLvl w:val="2"/>
    </w:pPr>
    <w:rPr>
      <w:rFonts w:eastAsia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D31CA"/>
    <w:pPr>
      <w:spacing w:after="0" w:line="271" w:lineRule="auto"/>
      <w:outlineLvl w:val="3"/>
    </w:pPr>
    <w:rPr>
      <w:rFonts w:eastAsia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31CA"/>
    <w:pPr>
      <w:spacing w:after="0" w:line="271" w:lineRule="auto"/>
      <w:outlineLvl w:val="4"/>
    </w:pPr>
    <w:rPr>
      <w:rFonts w:eastAsia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31CA"/>
    <w:pPr>
      <w:shd w:val="clear" w:color="auto" w:fill="FFFFFF"/>
      <w:spacing w:after="0" w:line="271" w:lineRule="auto"/>
      <w:outlineLvl w:val="5"/>
    </w:pPr>
    <w:rPr>
      <w:rFonts w:eastAsia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D31CA"/>
    <w:pPr>
      <w:spacing w:after="0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D31CA"/>
    <w:pPr>
      <w:spacing w:after="0"/>
      <w:outlineLvl w:val="7"/>
    </w:pPr>
    <w:rPr>
      <w:rFonts w:eastAsia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D31CA"/>
    <w:pPr>
      <w:spacing w:after="0" w:line="271" w:lineRule="auto"/>
      <w:outlineLvl w:val="8"/>
    </w:pPr>
    <w:rPr>
      <w:rFonts w:eastAsia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D31CA"/>
    <w:rPr>
      <w:rFonts w:ascii="Cambria" w:eastAsia="Times New Roman" w:hAnsi="Cambria" w:cs="Cambria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FD31CA"/>
    <w:rPr>
      <w:rFonts w:ascii="Cambria" w:eastAsia="Times New Roman" w:hAnsi="Cambria" w:cs="Cambria"/>
      <w:smallCap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FD31CA"/>
    <w:rPr>
      <w:rFonts w:ascii="Cambria" w:eastAsia="Times New Roman" w:hAnsi="Cambria" w:cs="Cambria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FD31CA"/>
    <w:rPr>
      <w:rFonts w:ascii="Cambria" w:eastAsia="Times New Roman" w:hAnsi="Cambria" w:cs="Cambria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FD31CA"/>
    <w:rPr>
      <w:rFonts w:ascii="Cambria" w:eastAsia="Times New Roman" w:hAnsi="Cambria" w:cs="Cambria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FD31CA"/>
    <w:rPr>
      <w:rFonts w:ascii="Cambria" w:eastAsia="Times New Roman" w:hAnsi="Cambria" w:cs="Cambria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9"/>
    <w:rsid w:val="00FD31CA"/>
    <w:rPr>
      <w:rFonts w:ascii="Cambria" w:eastAsia="Times New Roman" w:hAnsi="Cambria" w:cs="Cambria"/>
      <w:b/>
      <w:bCs/>
      <w:i/>
      <w:iCs/>
      <w:color w:val="5A5A5A"/>
      <w:lang w:eastAsia="ru-RU"/>
    </w:rPr>
  </w:style>
  <w:style w:type="character" w:customStyle="1" w:styleId="80">
    <w:name w:val="Заголовок 8 Знак"/>
    <w:link w:val="8"/>
    <w:uiPriority w:val="99"/>
    <w:rsid w:val="00FD31CA"/>
    <w:rPr>
      <w:rFonts w:ascii="Cambria" w:eastAsia="Times New Roman" w:hAnsi="Cambria" w:cs="Cambria"/>
      <w:b/>
      <w:bCs/>
      <w:color w:val="7F7F7F"/>
      <w:lang w:eastAsia="ru-RU"/>
    </w:rPr>
  </w:style>
  <w:style w:type="character" w:customStyle="1" w:styleId="90">
    <w:name w:val="Заголовок 9 Знак"/>
    <w:link w:val="9"/>
    <w:uiPriority w:val="99"/>
    <w:rsid w:val="00FD31CA"/>
    <w:rPr>
      <w:rFonts w:ascii="Cambria" w:eastAsia="Times New Roman" w:hAnsi="Cambria" w:cs="Cambria"/>
      <w:b/>
      <w:bCs/>
      <w:i/>
      <w:iCs/>
      <w:color w:val="7F7F7F"/>
      <w:sz w:val="18"/>
      <w:szCs w:val="18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FD31CA"/>
    <w:pPr>
      <w:spacing w:after="300" w:line="240" w:lineRule="auto"/>
    </w:pPr>
    <w:rPr>
      <w:rFonts w:eastAsia="Times New Roman"/>
      <w:smallCaps/>
      <w:sz w:val="52"/>
      <w:szCs w:val="52"/>
    </w:rPr>
  </w:style>
  <w:style w:type="character" w:customStyle="1" w:styleId="a4">
    <w:name w:val="Название Знак"/>
    <w:link w:val="a3"/>
    <w:uiPriority w:val="99"/>
    <w:rsid w:val="00FD31CA"/>
    <w:rPr>
      <w:rFonts w:ascii="Cambria" w:eastAsia="Times New Roman" w:hAnsi="Cambria" w:cs="Cambria"/>
      <w:smallCaps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FD31CA"/>
    <w:rPr>
      <w:rFonts w:eastAsia="Times New Roman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99"/>
    <w:rsid w:val="00FD31CA"/>
    <w:rPr>
      <w:rFonts w:ascii="Cambria" w:eastAsia="Times New Roman" w:hAnsi="Cambria" w:cs="Cambria"/>
      <w:i/>
      <w:iCs/>
      <w:smallCaps/>
      <w:spacing w:val="10"/>
      <w:sz w:val="28"/>
      <w:szCs w:val="28"/>
      <w:lang w:eastAsia="ru-RU"/>
    </w:rPr>
  </w:style>
  <w:style w:type="character" w:styleId="a7">
    <w:name w:val="Strong"/>
    <w:uiPriority w:val="99"/>
    <w:qFormat/>
    <w:rsid w:val="00FD31CA"/>
    <w:rPr>
      <w:rFonts w:cs="Times New Roman"/>
      <w:b/>
      <w:bCs/>
    </w:rPr>
  </w:style>
  <w:style w:type="character" w:styleId="a8">
    <w:name w:val="Emphasis"/>
    <w:uiPriority w:val="99"/>
    <w:qFormat/>
    <w:rsid w:val="00FD31CA"/>
    <w:rPr>
      <w:rFonts w:cs="Times New Roman"/>
      <w:b/>
      <w:bCs/>
      <w:i/>
      <w:iCs/>
      <w:spacing w:val="10"/>
    </w:rPr>
  </w:style>
  <w:style w:type="paragraph" w:styleId="a9">
    <w:name w:val="No Spacing"/>
    <w:basedOn w:val="a"/>
    <w:uiPriority w:val="99"/>
    <w:qFormat/>
    <w:rsid w:val="00FD31CA"/>
    <w:pPr>
      <w:spacing w:after="0" w:line="240" w:lineRule="auto"/>
    </w:pPr>
    <w:rPr>
      <w:rFonts w:eastAsia="Times New Roman"/>
    </w:rPr>
  </w:style>
  <w:style w:type="paragraph" w:styleId="aa">
    <w:name w:val="List Paragraph"/>
    <w:basedOn w:val="a"/>
    <w:uiPriority w:val="99"/>
    <w:qFormat/>
    <w:rsid w:val="00FD31CA"/>
    <w:pPr>
      <w:ind w:left="720"/>
    </w:pPr>
    <w:rPr>
      <w:rFonts w:eastAsia="Times New Roman"/>
    </w:rPr>
  </w:style>
  <w:style w:type="paragraph" w:styleId="21">
    <w:name w:val="Quote"/>
    <w:basedOn w:val="a"/>
    <w:next w:val="a"/>
    <w:link w:val="22"/>
    <w:uiPriority w:val="99"/>
    <w:qFormat/>
    <w:rsid w:val="00FD31CA"/>
    <w:rPr>
      <w:rFonts w:eastAsia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paragraph" w:styleId="ab">
    <w:name w:val="Intense Quote"/>
    <w:basedOn w:val="a"/>
    <w:next w:val="a"/>
    <w:link w:val="ac"/>
    <w:uiPriority w:val="99"/>
    <w:qFormat/>
    <w:rsid w:val="00FD31C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character" w:styleId="ad">
    <w:name w:val="Subtle Emphasis"/>
    <w:uiPriority w:val="99"/>
    <w:qFormat/>
    <w:rsid w:val="00FD31CA"/>
    <w:rPr>
      <w:rFonts w:cs="Times New Roman"/>
      <w:i/>
      <w:iCs/>
    </w:rPr>
  </w:style>
  <w:style w:type="character" w:styleId="ae">
    <w:name w:val="Intense Emphasis"/>
    <w:uiPriority w:val="99"/>
    <w:qFormat/>
    <w:rsid w:val="00FD31CA"/>
    <w:rPr>
      <w:rFonts w:cs="Times New Roman"/>
      <w:b/>
      <w:bCs/>
      <w:i/>
      <w:iCs/>
    </w:rPr>
  </w:style>
  <w:style w:type="character" w:styleId="af">
    <w:name w:val="Subtle Reference"/>
    <w:uiPriority w:val="99"/>
    <w:qFormat/>
    <w:rsid w:val="00FD31CA"/>
    <w:rPr>
      <w:rFonts w:cs="Times New Roman"/>
      <w:smallCaps/>
    </w:rPr>
  </w:style>
  <w:style w:type="character" w:styleId="af0">
    <w:name w:val="Intense Reference"/>
    <w:uiPriority w:val="99"/>
    <w:qFormat/>
    <w:rsid w:val="00FD31CA"/>
    <w:rPr>
      <w:rFonts w:cs="Times New Roman"/>
      <w:b/>
      <w:bCs/>
      <w:smallCaps/>
    </w:rPr>
  </w:style>
  <w:style w:type="character" w:styleId="af1">
    <w:name w:val="Book Title"/>
    <w:uiPriority w:val="99"/>
    <w:qFormat/>
    <w:rsid w:val="00FD31CA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FD31CA"/>
    <w:pPr>
      <w:outlineLvl w:val="9"/>
    </w:pPr>
  </w:style>
  <w:style w:type="character" w:styleId="af3">
    <w:name w:val="Hyperlink"/>
    <w:basedOn w:val="a0"/>
    <w:uiPriority w:val="99"/>
    <w:unhideWhenUsed/>
    <w:rsid w:val="00DD54FF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B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4D8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CA"/>
    <w:pPr>
      <w:spacing w:after="200" w:line="276" w:lineRule="auto"/>
    </w:pPr>
    <w:rPr>
      <w:rFonts w:ascii="Cambria" w:hAnsi="Cambria" w:cs="Cambr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31CA"/>
    <w:pPr>
      <w:spacing w:before="480" w:after="0"/>
      <w:outlineLvl w:val="0"/>
    </w:pPr>
    <w:rPr>
      <w:rFonts w:eastAsia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D31CA"/>
    <w:pPr>
      <w:spacing w:before="200" w:after="0" w:line="271" w:lineRule="auto"/>
      <w:outlineLvl w:val="1"/>
    </w:pPr>
    <w:rPr>
      <w:rFonts w:eastAsia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31CA"/>
    <w:pPr>
      <w:spacing w:before="200" w:after="0" w:line="271" w:lineRule="auto"/>
      <w:outlineLvl w:val="2"/>
    </w:pPr>
    <w:rPr>
      <w:rFonts w:eastAsia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D31CA"/>
    <w:pPr>
      <w:spacing w:after="0" w:line="271" w:lineRule="auto"/>
      <w:outlineLvl w:val="3"/>
    </w:pPr>
    <w:rPr>
      <w:rFonts w:eastAsia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31CA"/>
    <w:pPr>
      <w:spacing w:after="0" w:line="271" w:lineRule="auto"/>
      <w:outlineLvl w:val="4"/>
    </w:pPr>
    <w:rPr>
      <w:rFonts w:eastAsia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31CA"/>
    <w:pPr>
      <w:shd w:val="clear" w:color="auto" w:fill="FFFFFF"/>
      <w:spacing w:after="0" w:line="271" w:lineRule="auto"/>
      <w:outlineLvl w:val="5"/>
    </w:pPr>
    <w:rPr>
      <w:rFonts w:eastAsia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D31CA"/>
    <w:pPr>
      <w:spacing w:after="0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D31CA"/>
    <w:pPr>
      <w:spacing w:after="0"/>
      <w:outlineLvl w:val="7"/>
    </w:pPr>
    <w:rPr>
      <w:rFonts w:eastAsia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D31CA"/>
    <w:pPr>
      <w:spacing w:after="0" w:line="271" w:lineRule="auto"/>
      <w:outlineLvl w:val="8"/>
    </w:pPr>
    <w:rPr>
      <w:rFonts w:eastAsia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D31CA"/>
    <w:rPr>
      <w:rFonts w:ascii="Cambria" w:eastAsia="Times New Roman" w:hAnsi="Cambria" w:cs="Cambria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FD31CA"/>
    <w:rPr>
      <w:rFonts w:ascii="Cambria" w:eastAsia="Times New Roman" w:hAnsi="Cambria" w:cs="Cambria"/>
      <w:smallCap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FD31CA"/>
    <w:rPr>
      <w:rFonts w:ascii="Cambria" w:eastAsia="Times New Roman" w:hAnsi="Cambria" w:cs="Cambria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FD31CA"/>
    <w:rPr>
      <w:rFonts w:ascii="Cambria" w:eastAsia="Times New Roman" w:hAnsi="Cambria" w:cs="Cambria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FD31CA"/>
    <w:rPr>
      <w:rFonts w:ascii="Cambria" w:eastAsia="Times New Roman" w:hAnsi="Cambria" w:cs="Cambria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FD31CA"/>
    <w:rPr>
      <w:rFonts w:ascii="Cambria" w:eastAsia="Times New Roman" w:hAnsi="Cambria" w:cs="Cambria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9"/>
    <w:rsid w:val="00FD31CA"/>
    <w:rPr>
      <w:rFonts w:ascii="Cambria" w:eastAsia="Times New Roman" w:hAnsi="Cambria" w:cs="Cambria"/>
      <w:b/>
      <w:bCs/>
      <w:i/>
      <w:iCs/>
      <w:color w:val="5A5A5A"/>
      <w:lang w:eastAsia="ru-RU"/>
    </w:rPr>
  </w:style>
  <w:style w:type="character" w:customStyle="1" w:styleId="80">
    <w:name w:val="Заголовок 8 Знак"/>
    <w:link w:val="8"/>
    <w:uiPriority w:val="99"/>
    <w:rsid w:val="00FD31CA"/>
    <w:rPr>
      <w:rFonts w:ascii="Cambria" w:eastAsia="Times New Roman" w:hAnsi="Cambria" w:cs="Cambria"/>
      <w:b/>
      <w:bCs/>
      <w:color w:val="7F7F7F"/>
      <w:lang w:eastAsia="ru-RU"/>
    </w:rPr>
  </w:style>
  <w:style w:type="character" w:customStyle="1" w:styleId="90">
    <w:name w:val="Заголовок 9 Знак"/>
    <w:link w:val="9"/>
    <w:uiPriority w:val="99"/>
    <w:rsid w:val="00FD31CA"/>
    <w:rPr>
      <w:rFonts w:ascii="Cambria" w:eastAsia="Times New Roman" w:hAnsi="Cambria" w:cs="Cambria"/>
      <w:b/>
      <w:bCs/>
      <w:i/>
      <w:iCs/>
      <w:color w:val="7F7F7F"/>
      <w:sz w:val="18"/>
      <w:szCs w:val="18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FD31CA"/>
    <w:pPr>
      <w:spacing w:after="300" w:line="240" w:lineRule="auto"/>
    </w:pPr>
    <w:rPr>
      <w:rFonts w:eastAsia="Times New Roman"/>
      <w:smallCaps/>
      <w:sz w:val="52"/>
      <w:szCs w:val="52"/>
    </w:rPr>
  </w:style>
  <w:style w:type="character" w:customStyle="1" w:styleId="a4">
    <w:name w:val="Название Знак"/>
    <w:link w:val="a3"/>
    <w:uiPriority w:val="99"/>
    <w:rsid w:val="00FD31CA"/>
    <w:rPr>
      <w:rFonts w:ascii="Cambria" w:eastAsia="Times New Roman" w:hAnsi="Cambria" w:cs="Cambria"/>
      <w:smallCaps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FD31CA"/>
    <w:rPr>
      <w:rFonts w:eastAsia="Times New Roman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99"/>
    <w:rsid w:val="00FD31CA"/>
    <w:rPr>
      <w:rFonts w:ascii="Cambria" w:eastAsia="Times New Roman" w:hAnsi="Cambria" w:cs="Cambria"/>
      <w:i/>
      <w:iCs/>
      <w:smallCaps/>
      <w:spacing w:val="10"/>
      <w:sz w:val="28"/>
      <w:szCs w:val="28"/>
      <w:lang w:eastAsia="ru-RU"/>
    </w:rPr>
  </w:style>
  <w:style w:type="character" w:styleId="a7">
    <w:name w:val="Strong"/>
    <w:uiPriority w:val="99"/>
    <w:qFormat/>
    <w:rsid w:val="00FD31CA"/>
    <w:rPr>
      <w:rFonts w:cs="Times New Roman"/>
      <w:b/>
      <w:bCs/>
    </w:rPr>
  </w:style>
  <w:style w:type="character" w:styleId="a8">
    <w:name w:val="Emphasis"/>
    <w:uiPriority w:val="99"/>
    <w:qFormat/>
    <w:rsid w:val="00FD31CA"/>
    <w:rPr>
      <w:rFonts w:cs="Times New Roman"/>
      <w:b/>
      <w:bCs/>
      <w:i/>
      <w:iCs/>
      <w:spacing w:val="10"/>
    </w:rPr>
  </w:style>
  <w:style w:type="paragraph" w:styleId="a9">
    <w:name w:val="No Spacing"/>
    <w:basedOn w:val="a"/>
    <w:uiPriority w:val="99"/>
    <w:qFormat/>
    <w:rsid w:val="00FD31CA"/>
    <w:pPr>
      <w:spacing w:after="0" w:line="240" w:lineRule="auto"/>
    </w:pPr>
    <w:rPr>
      <w:rFonts w:eastAsia="Times New Roman"/>
    </w:rPr>
  </w:style>
  <w:style w:type="paragraph" w:styleId="aa">
    <w:name w:val="List Paragraph"/>
    <w:basedOn w:val="a"/>
    <w:uiPriority w:val="99"/>
    <w:qFormat/>
    <w:rsid w:val="00FD31CA"/>
    <w:pPr>
      <w:ind w:left="720"/>
    </w:pPr>
    <w:rPr>
      <w:rFonts w:eastAsia="Times New Roman"/>
    </w:rPr>
  </w:style>
  <w:style w:type="paragraph" w:styleId="21">
    <w:name w:val="Quote"/>
    <w:basedOn w:val="a"/>
    <w:next w:val="a"/>
    <w:link w:val="22"/>
    <w:uiPriority w:val="99"/>
    <w:qFormat/>
    <w:rsid w:val="00FD31CA"/>
    <w:rPr>
      <w:rFonts w:eastAsia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paragraph" w:styleId="ab">
    <w:name w:val="Intense Quote"/>
    <w:basedOn w:val="a"/>
    <w:next w:val="a"/>
    <w:link w:val="ac"/>
    <w:uiPriority w:val="99"/>
    <w:qFormat/>
    <w:rsid w:val="00FD31C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character" w:styleId="ad">
    <w:name w:val="Subtle Emphasis"/>
    <w:uiPriority w:val="99"/>
    <w:qFormat/>
    <w:rsid w:val="00FD31CA"/>
    <w:rPr>
      <w:rFonts w:cs="Times New Roman"/>
      <w:i/>
      <w:iCs/>
    </w:rPr>
  </w:style>
  <w:style w:type="character" w:styleId="ae">
    <w:name w:val="Intense Emphasis"/>
    <w:uiPriority w:val="99"/>
    <w:qFormat/>
    <w:rsid w:val="00FD31CA"/>
    <w:rPr>
      <w:rFonts w:cs="Times New Roman"/>
      <w:b/>
      <w:bCs/>
      <w:i/>
      <w:iCs/>
    </w:rPr>
  </w:style>
  <w:style w:type="character" w:styleId="af">
    <w:name w:val="Subtle Reference"/>
    <w:uiPriority w:val="99"/>
    <w:qFormat/>
    <w:rsid w:val="00FD31CA"/>
    <w:rPr>
      <w:rFonts w:cs="Times New Roman"/>
      <w:smallCaps/>
    </w:rPr>
  </w:style>
  <w:style w:type="character" w:styleId="af0">
    <w:name w:val="Intense Reference"/>
    <w:uiPriority w:val="99"/>
    <w:qFormat/>
    <w:rsid w:val="00FD31CA"/>
    <w:rPr>
      <w:rFonts w:cs="Times New Roman"/>
      <w:b/>
      <w:bCs/>
      <w:smallCaps/>
    </w:rPr>
  </w:style>
  <w:style w:type="character" w:styleId="af1">
    <w:name w:val="Book Title"/>
    <w:uiPriority w:val="99"/>
    <w:qFormat/>
    <w:rsid w:val="00FD31CA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FD31CA"/>
    <w:pPr>
      <w:outlineLvl w:val="9"/>
    </w:pPr>
  </w:style>
  <w:style w:type="character" w:styleId="af3">
    <w:name w:val="Hyperlink"/>
    <w:basedOn w:val="a0"/>
    <w:uiPriority w:val="99"/>
    <w:unhideWhenUsed/>
    <w:rsid w:val="00DD54FF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B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4D8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biryukova</dc:creator>
  <cp:keywords/>
  <dc:description/>
  <cp:lastModifiedBy>biryukova</cp:lastModifiedBy>
  <cp:revision>18</cp:revision>
  <cp:lastPrinted>2019-03-25T04:56:00Z</cp:lastPrinted>
  <dcterms:created xsi:type="dcterms:W3CDTF">2019-03-25T02:51:00Z</dcterms:created>
  <dcterms:modified xsi:type="dcterms:W3CDTF">2020-10-19T07:51:00Z</dcterms:modified>
</cp:coreProperties>
</file>