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ED" w:rsidRDefault="00FC12ED" w:rsidP="00FC12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июля 2014 г. N 33283</w:t>
      </w:r>
    </w:p>
    <w:p w:rsidR="00FC12ED" w:rsidRDefault="00FC12ED" w:rsidP="00FC12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мая 2014 г. N 452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35.02.03 ТЕХНОЛОГИЯ ДЕРЕВООБРАБОТКИ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>
        <w:rPr>
          <w:rFonts w:ascii="Calibri" w:hAnsi="Calibri" w:cs="Calibri"/>
        </w:rPr>
        <w:t xml:space="preserve">N 6, ст. 582),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среднего профессионального образования по специальности 35.02.03 Технология деревообработки.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23 июня 2010 г. N 689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250401 Технология деревообработки" (зарегистрирован Министерством юстиции Российской Федерации 29 июля 2010 г., регистрационный N 17996).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мая 2014 г. N 452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3"/>
      <w:bookmarkEnd w:id="0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35.02.03 ТЕХНОЛОГИЯ ДЕРЕВООБРАБОТКИ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ОБЛАСТЬ ПРИМЕНЕНИЯ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1.1. </w:t>
      </w:r>
      <w:proofErr w:type="gramStart"/>
      <w:r>
        <w:rPr>
          <w:rFonts w:ascii="Calibri" w:hAnsi="Calibri" w:cs="Calibri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35.02.03 Технология деревообработки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Право на реализацию программы подготовки специалистов среднего звена по специальности 35.02.03 Технология деревообработки имеет образовательная организация при наличии соответствующей лицензии на осуществление образовательной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Возможна сетевая форма </w:t>
      </w:r>
      <w:proofErr w:type="gramStart"/>
      <w:r>
        <w:rPr>
          <w:rFonts w:ascii="Calibri" w:hAnsi="Calibri" w:cs="Calibri"/>
        </w:rPr>
        <w:t>реализации программы подготовки специалистов среднего звена</w:t>
      </w:r>
      <w:proofErr w:type="gramEnd"/>
      <w:r>
        <w:rPr>
          <w:rFonts w:ascii="Calibri" w:hAnsi="Calibri" w:cs="Calibri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ИСПОЛЬЗУЕМЫЕ СОКРАЩЕНИЯ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используются следующие сокращения: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 - среднее профессиональное образование;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ППССЗ - программа подготовки специалистов среднего звена;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общая компетенция;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профессиональная компетенция;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 - общеобразовательные дисциплины;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ПМ - профессиональный модуль;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МДК - междисциплинарный курс.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ХАРАКТЕРИСТИКА ПОДГОТОВКИ ПО СПЕЦИАЛЬНОСТИ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СПО по ППССЗ допускается только в образовательной организации.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Сроки получения СПО по специальности 35.02.03 Технология деревообработки базовой подготовки в очной форме обучения и присваиваемая квалификация приводятся в Таблице 1.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C12E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3060"/>
        <w:gridCol w:w="3317"/>
      </w:tblGrid>
      <w:tr w:rsidR="00FC12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базовой подготовки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базовой подготовки в очной форме обучения </w:t>
            </w:r>
            <w:hyperlink w:anchor="Par7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FC12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Техник-технолог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года 10 месяцев</w:t>
            </w:r>
          </w:p>
        </w:tc>
      </w:tr>
      <w:tr w:rsidR="00FC12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года 10 месяцев </w:t>
            </w:r>
            <w:hyperlink w:anchor="Par7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4"/>
      <w:bookmarkEnd w:id="2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FC12ED" w:rsidRDefault="00FC12ED" w:rsidP="00FC12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Сроки получения СПО по ППССЗ углубленной подготовки превышают на один год срок получения СПО по ППССЗ базовой подготовки.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95"/>
        <w:gridCol w:w="2965"/>
        <w:gridCol w:w="3303"/>
      </w:tblGrid>
      <w:tr w:rsidR="00FC12ED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углубленной подготовки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углубленной подготовки в очной форме обучения </w:t>
            </w:r>
            <w:hyperlink w:anchor="Par9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FC12ED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Старший техник-технолог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года 10 месяцев</w:t>
            </w:r>
          </w:p>
        </w:tc>
      </w:tr>
      <w:tr w:rsidR="00FC12ED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года 10 месяцев </w:t>
            </w:r>
            <w:hyperlink w:anchor="Par9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C12E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5"/>
      <w:bookmarkEnd w:id="3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6"/>
      <w:bookmarkEnd w:id="4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по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формам обучения: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среднего общего образования - не более чем на 1 год;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базе основного общего образования - не более чем на 1,5 года;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инвалидов и лиц с ограниченными возможностями здоровья - не более чем на 10 месяцев.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ХАРАКТЕРИСТИКА </w:t>
      </w:r>
      <w:proofErr w:type="gramStart"/>
      <w:r>
        <w:rPr>
          <w:rFonts w:ascii="Calibri" w:hAnsi="Calibri" w:cs="Calibri"/>
        </w:rPr>
        <w:t>ПРОФЕССИОНАЛЬНОЙ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ВЫПУСКНИКОВ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выпускников: разработка и ведение технологических процессов по производству продукции деревообработки; организация работы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 являются: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технологические процессы;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технологического оснащения (технологическое оборудование, инструменты, технологическая оснастка);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конструкторская и технологическая документация;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первичные трудовые коллективы.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Техник-технолог готовится к следующим видам деятельности: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Разработка и ведение технологических процессов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Выполнение работ по одной или нескольким профессиям рабочих, должностям служащих (</w:t>
      </w:r>
      <w:hyperlink w:anchor="Par1304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ФГОС СПО).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Старший техник-технолог готовится к следующим видам деятельности: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4.4.1. Разработка и внедрение технологических процессов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Организация производственной деятельности в рамках структурного подразделения и руководство ею.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4.4.3. Ведение технологических процессов изготовления продукции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4.4.4. Выполнение работ по одной или нескольким профессиям рабочих, должностям служащих (</w:t>
      </w:r>
      <w:hyperlink w:anchor="Par1304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ФГОС СПО).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ТРЕБОВАНИЯ К РЕЗУЛЬТАТАМ ОСВОЕНИЯ ПРОГРАММЫ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Техник-технолог должен обладать общими компетенциями, включающими в себя способность: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3. Принимать решения в стандартных и нестандартных ситуациях и нести за них ответственность.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в профессиональной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эффективно общаться с коллегами, руководством, потребителями.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Брать на себя ответственность за работу членов команды (подчиненных), результат выполнения заданий.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Ориентироваться в условиях частой смены технологий в профессиональной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Техник-технолог должен обладать профессиональными компетенциями, соответствующими видам деятельности: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Разработка и ведение технологических процессов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 (далее - САПР).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Составлять карты технологического процесса по всем этапам изготовления продукции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Организовывать ведение технологического процесса изготовления продукции деревообработки.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Выполнять технологические расчеты оборудования, расхода сырья и материалов.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1.5. Проводить контроль соответствия качества продукции деревообрабатывающего производства требованиям технической документации.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Участвовать в планировании работы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Участвовать в руководстве работой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Участвовать в анализе процесса и результатов деятельности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Выполнение работ по одной или нескольким профессиям рабочих, должностям служащих.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Старший техник-технолог должен обладать общими компетенциями, включающими в себя способность: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3. Решать проблемы, оценивать риски и принимать решения в нестандартных ситуациях.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9. Быть готовым к смене технологий в профессиональной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Старший техник-технолог должен обладать профессиональными компетенциями, соответствующими видам деятельности: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Разработка и внедрение технологических процессов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1.1. Разрабатывать технологические процессы деревообрабатывающих производств, процессов технологической подготовки производства, конструкций изделий с использованием САПР.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1.2. Составлять карты технологического процесса по всем этапам изготовления продукции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1.3. Внедрять в производство технологические процессы изготовления продукции.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1.4. Совершенствовать существующие технологические процессы.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1.5. Выполнять технологические расчеты оборудования, расхода сырья и материалов.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Организация производственной деятельности в рамках структурного подразделения и руководство ею.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2.1. Планировать и организовывать работу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2.2. Руководить работой структурного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2.3. Обеспечивать взаимодействие сотрудников и смежных подразделений.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2.4. Анализировать процесс и результаты деятельности подразделения.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Ведение технологических процессов изготовления продукции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3.1. Организовывать ведение технологического процесса изготовления продукции деревообработки.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3.2. Проводить контроль соответствия качества продукции деревообрабатывающего производства требованиям технической документации.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Выполнение работ по одной или нескольким профессиям рабочих, должностям служащих.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ТРЕБОВАНИЯ К СТРУКТУРЕ ПРОГРАММЫ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ППССЗ предусматривает изучение следующих учебных циклов: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гуманитарного и социально-экономического;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математического и общего естественнонаучного;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разделов: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практика;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(по профилю специальности);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(преддипломная);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итоговая аттестация.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Профессиональный учебный цикл состоит из </w:t>
      </w:r>
      <w:proofErr w:type="spellStart"/>
      <w:r>
        <w:rPr>
          <w:rFonts w:ascii="Calibri" w:hAnsi="Calibri" w:cs="Calibri"/>
        </w:rPr>
        <w:t>общепрофессиональных</w:t>
      </w:r>
      <w:proofErr w:type="spellEnd"/>
      <w:r>
        <w:rPr>
          <w:rFonts w:ascii="Calibri" w:hAnsi="Calibri" w:cs="Calibri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>
        <w:rPr>
          <w:rFonts w:ascii="Calibri" w:hAnsi="Calibri" w:cs="Calibri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базовой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C12E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4500"/>
        <w:gridCol w:w="1440"/>
        <w:gridCol w:w="1440"/>
        <w:gridCol w:w="2700"/>
        <w:gridCol w:w="1734"/>
      </w:tblGrid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(час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</w:t>
            </w:r>
            <w:proofErr w:type="gramEnd"/>
            <w:r>
              <w:rPr>
                <w:rFonts w:ascii="Calibri" w:hAnsi="Calibri" w:cs="Calibri"/>
              </w:rPr>
              <w:t>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34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 социальных и этических проблемах, связанных с развитием и использованием </w:t>
            </w:r>
            <w:r>
              <w:rPr>
                <w:rFonts w:ascii="Calibri" w:hAnsi="Calibri" w:cs="Calibri"/>
              </w:rPr>
              <w:lastRenderedPageBreak/>
              <w:t>достижений науки, техники и технологий;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переводить (со словарем) иностранные тексты профессиональной направленности;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Иностранный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Физическая культура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FC12ED">
        <w:trPr>
          <w:trHeight w:val="6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с использованием элементов дифференциального и интегрального исчисления;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дифференциальные уравнения;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находить значения функций с помощью ряда </w:t>
            </w:r>
            <w:proofErr w:type="spellStart"/>
            <w:r>
              <w:rPr>
                <w:rFonts w:ascii="Calibri" w:hAnsi="Calibri" w:cs="Calibri"/>
              </w:rPr>
              <w:lastRenderedPageBreak/>
              <w:t>Маклорена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осуществлять переход от прямоугольной системы координат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полярной и обратно;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вычислять вероятности случайных событий, числовые характеристики дискретной случайной величины;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методы математического анализа;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уравнения прямой и основных кривых второго порядка на плоскости;</w:t>
            </w:r>
            <w:proofErr w:type="gramEnd"/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правило перехода от декартовой системы координат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полярной;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1.5, 2.3</w:t>
            </w:r>
          </w:p>
        </w:tc>
      </w:tr>
      <w:tr w:rsidR="00FC12ED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конструкторскую и технологическую документацию посредством CAD и CAM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трехмерные модели на основе чертежа;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информации от несанкционированного доступа;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антивирусные средства защиты;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базовые системные программные продукты и пакеты прикладных программ;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классы и виды CAD и CAM систем, их возможности и принципы функционирования;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операций над 2-D и 3-D объектами, основы моделирования по сечениям и проекциям;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создания и визуализации анимированных сцен.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Информатика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1.2, 1.5, 2.3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03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Общепрофессиональные</w:t>
            </w:r>
            <w:proofErr w:type="spellEnd"/>
            <w:r>
              <w:rPr>
                <w:rFonts w:ascii="Calibri" w:hAnsi="Calibri" w:cs="Calibri"/>
              </w:rPr>
              <w:t xml:space="preserve">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proofErr w:type="spellStart"/>
            <w:r>
              <w:rPr>
                <w:rFonts w:ascii="Calibri" w:hAnsi="Calibri" w:cs="Calibri"/>
              </w:rPr>
              <w:t>общепрофессиональным</w:t>
            </w:r>
            <w:proofErr w:type="spellEnd"/>
            <w:r>
              <w:rPr>
                <w:rFonts w:ascii="Calibri" w:hAnsi="Calibri" w:cs="Calibri"/>
              </w:rPr>
              <w:t xml:space="preserve"> дисциплинам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геометрические построения;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чертежи технических изделий, общего вида;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выполнять сборочные чертежи;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разработки, выполнения, оформления и чтения чертежей;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Единой системы конструкторской документации (далее - ЕСКД);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приемы выполнения чертежей и схем по специальности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Инженерная графика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несложные расчеты элементов конструкций и деталей машин, механических передач и простейших сборочных единиц;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статики, кинематики, динамики;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расчетов элементов конструкций и деталей машин;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расчетов механических передач и простейших сборочных единиц общего назначения;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Техническая механика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1.4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Pr="004A4F0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4A4F0D">
              <w:rPr>
                <w:rFonts w:ascii="Calibri" w:hAnsi="Calibri" w:cs="Calibri"/>
                <w:color w:val="FF0000"/>
              </w:rPr>
              <w:t>определять основные древесные породы;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физических, механических и технологических свой</w:t>
            </w:r>
            <w:proofErr w:type="gramStart"/>
            <w:r>
              <w:rPr>
                <w:rFonts w:ascii="Calibri" w:hAnsi="Calibri" w:cs="Calibri"/>
              </w:rPr>
              <w:t>ств др</w:t>
            </w:r>
            <w:proofErr w:type="gramEnd"/>
            <w:r>
              <w:rPr>
                <w:rFonts w:ascii="Calibri" w:hAnsi="Calibri" w:cs="Calibri"/>
              </w:rPr>
              <w:t>евесины;</w:t>
            </w:r>
          </w:p>
          <w:p w:rsidR="00FC12ED" w:rsidRPr="004A4F0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4A4F0D">
              <w:rPr>
                <w:rFonts w:ascii="Calibri" w:hAnsi="Calibri" w:cs="Calibri"/>
                <w:color w:val="FF0000"/>
              </w:rPr>
              <w:t xml:space="preserve">определять виды пороков и измерять их в соответствии с требованиями </w:t>
            </w:r>
            <w:proofErr w:type="spellStart"/>
            <w:r w:rsidRPr="004A4F0D">
              <w:rPr>
                <w:rFonts w:ascii="Calibri" w:hAnsi="Calibri" w:cs="Calibri"/>
                <w:color w:val="FF0000"/>
              </w:rPr>
              <w:t>ГОСТа</w:t>
            </w:r>
            <w:proofErr w:type="spellEnd"/>
            <w:r w:rsidRPr="004A4F0D">
              <w:rPr>
                <w:rFonts w:ascii="Calibri" w:hAnsi="Calibri" w:cs="Calibri"/>
                <w:color w:val="FF0000"/>
              </w:rPr>
              <w:t>;</w:t>
            </w:r>
          </w:p>
          <w:p w:rsidR="00FC12ED" w:rsidRPr="004A4F0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4A4F0D">
              <w:rPr>
                <w:rFonts w:ascii="Calibri" w:hAnsi="Calibri" w:cs="Calibri"/>
                <w:color w:val="FF0000"/>
              </w:rPr>
              <w:t>измерять фактические и устанавливать стандартные размеры, определять сорт древесных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физических, технологических свойств: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конструкционных </w:t>
            </w:r>
            <w:proofErr w:type="spellStart"/>
            <w:r>
              <w:rPr>
                <w:rFonts w:ascii="Calibri" w:hAnsi="Calibri" w:cs="Calibri"/>
              </w:rPr>
              <w:t>недревесных</w:t>
            </w:r>
            <w:proofErr w:type="spellEnd"/>
            <w:r>
              <w:rPr>
                <w:rFonts w:ascii="Calibri" w:hAnsi="Calibri" w:cs="Calibri"/>
              </w:rPr>
              <w:t>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исследования и испытания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достоинства и недостатки древесины как материала;</w:t>
            </w:r>
          </w:p>
          <w:p w:rsidR="00FC12ED" w:rsidRPr="004A4F0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4A4F0D">
              <w:rPr>
                <w:rFonts w:ascii="Calibri" w:hAnsi="Calibri" w:cs="Calibri"/>
                <w:color w:val="FF0000"/>
              </w:rPr>
              <w:t>строение древесины хвойных и лиственных пород;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физические, механические и технологические свойства древесины;</w:t>
            </w:r>
          </w:p>
          <w:p w:rsidR="00FC12ED" w:rsidRPr="004A4F0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4A4F0D">
              <w:rPr>
                <w:rFonts w:ascii="Calibri" w:hAnsi="Calibri" w:cs="Calibri"/>
                <w:color w:val="FF0000"/>
              </w:rPr>
              <w:t>классификацию пороков;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лесных товаров и их основные характеристики;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основные свойства материалов, применяемых в деревообработке;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ОП.03. </w:t>
            </w:r>
            <w:proofErr w:type="spellStart"/>
            <w:r>
              <w:rPr>
                <w:rFonts w:ascii="Calibri" w:hAnsi="Calibri" w:cs="Calibri"/>
              </w:rPr>
              <w:t>Древесиноведение</w:t>
            </w:r>
            <w:proofErr w:type="spellEnd"/>
            <w:r>
              <w:rPr>
                <w:rFonts w:ascii="Calibri" w:hAnsi="Calibri" w:cs="Calibri"/>
              </w:rPr>
              <w:t xml:space="preserve"> и материаловедение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требования нормативных правовых актов к основным видам продукции и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определения метрологии, стандартизации и сертификации;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систем общетехнических стандартов;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нормирования точности;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Метрология, стандартизация и сертификация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параметры различных электрических цепей;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электротехники и электроники;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методы измерения электрических дисциплин;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Электротехника и электроника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параметры сушильного агента аналитическим и графическим путем;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режимы сушки;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и регулирование параметров среды;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продолжительность сушки и производительность сушильных устройств;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сушильные цеха;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влияние пороков древесины на качество сушки;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сушильного агента;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гидротермической обработки, методы и средства защиты древесины;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Гидротермическая обработка и консервирование древесины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2.1 - 2.3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трудовым законодательством;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работника в сфере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нормативные правовые акты, регулирующие правоотношения в процессе </w:t>
            </w:r>
            <w:r>
              <w:rPr>
                <w:rFonts w:ascii="Calibri" w:hAnsi="Calibri" w:cs="Calibri"/>
              </w:rPr>
              <w:lastRenderedPageBreak/>
              <w:t>профессиональной деятельности;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Правовое обеспечение профессиональной 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2.1 - 2.3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деревообрабатывающего производства;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производственного и технологического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материально-технические, трудовые, финансовые ресурсы отрасли и организации, показатели их эффективного использования;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 ценообразования на продукцию (услуги), формы оплаты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разработки бизнес-плана;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Экономика организации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1.3 - 1.4,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2.1 - 2.3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ориентироваться в перечне военно-учетных </w:t>
            </w:r>
            <w:r>
              <w:rPr>
                <w:rFonts w:ascii="Calibri" w:hAnsi="Calibri" w:cs="Calibri"/>
              </w:rPr>
              <w:lastRenderedPageBreak/>
              <w:t>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организацию и порядок призыва граждан на военную службу и поступления на нее в </w:t>
            </w:r>
            <w:r>
              <w:rPr>
                <w:rFonts w:ascii="Calibri" w:hAnsi="Calibri" w:cs="Calibri"/>
              </w:rPr>
              <w:lastRenderedPageBreak/>
              <w:t>добровольном порядке;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Безопасность жизнедеятельности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2.1, 2.2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769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ПМ.01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ведение технологических процессов деревообрабатывающих производств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документации, использования информационных профессиональных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технологического процесса деревообрабатывающего производства;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реализации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эксплуатации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осуществления контроля ведения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анализа возникновения дефектов и брака продукции с разработкой мероприятий по их предупреждению;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пользоваться нормативно-технической и технологической документацией при разработке технологических процессов лесопильного, мебельного, фанерного, </w:t>
            </w:r>
            <w:proofErr w:type="spellStart"/>
            <w:r>
              <w:rPr>
                <w:rFonts w:ascii="Calibri" w:hAnsi="Calibri" w:cs="Calibri"/>
              </w:rPr>
              <w:t>плитного</w:t>
            </w:r>
            <w:proofErr w:type="spellEnd"/>
            <w:r>
              <w:rPr>
                <w:rFonts w:ascii="Calibri" w:hAnsi="Calibri" w:cs="Calibri"/>
              </w:rPr>
              <w:t>, столярно-строительного и прочих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компьютерные и телекоммуникационные средства;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пакеты прикладных программ при разработке: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технологических процессов, технологической подготовки производства, конструкции изделия;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проектировать технологические процессы с </w:t>
            </w:r>
            <w:r>
              <w:rPr>
                <w:rFonts w:ascii="Calibri" w:hAnsi="Calibri" w:cs="Calibri"/>
              </w:rPr>
              <w:lastRenderedPageBreak/>
              <w:t>использованием баз данных;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цеха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технологическую документацию;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чертежи;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нестандартные (нетиповые) технологические процессы на изготовление продукции по заказам потребителей;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и способы получения заготовок;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технологические операции;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читать схемы </w:t>
            </w:r>
            <w:proofErr w:type="spellStart"/>
            <w:r>
              <w:rPr>
                <w:rFonts w:ascii="Calibri" w:hAnsi="Calibri" w:cs="Calibri"/>
              </w:rPr>
              <w:t>гидр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пневмопривода</w:t>
            </w:r>
            <w:proofErr w:type="spellEnd"/>
            <w:r>
              <w:rPr>
                <w:rFonts w:ascii="Calibri" w:hAnsi="Calibri" w:cs="Calibri"/>
              </w:rPr>
              <w:t xml:space="preserve"> механизмов и машин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рассчитывать параметры </w:t>
            </w:r>
            <w:proofErr w:type="spellStart"/>
            <w:r>
              <w:rPr>
                <w:rFonts w:ascii="Calibri" w:hAnsi="Calibri" w:cs="Calibri"/>
              </w:rPr>
              <w:t>гидр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пневмопривода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подбирать элементы </w:t>
            </w:r>
            <w:proofErr w:type="spellStart"/>
            <w:r>
              <w:rPr>
                <w:rFonts w:ascii="Calibri" w:hAnsi="Calibri" w:cs="Calibri"/>
              </w:rPr>
              <w:t>гидр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пневмопривода</w:t>
            </w:r>
            <w:proofErr w:type="spellEnd"/>
            <w:r>
              <w:rPr>
                <w:rFonts w:ascii="Calibri" w:hAnsi="Calibri" w:cs="Calibri"/>
              </w:rPr>
              <w:t xml:space="preserve"> по каталогу;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технологическое оборудование и технологическую оснастку, приспособления, режущий, измерительный инструмент;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рекомендации по повышению технологичности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формулировать </w:t>
            </w:r>
            <w:proofErr w:type="gramStart"/>
            <w:r>
              <w:rPr>
                <w:rFonts w:ascii="Calibri" w:hAnsi="Calibri" w:cs="Calibri"/>
              </w:rPr>
              <w:t>требования</w:t>
            </w:r>
            <w:proofErr w:type="gramEnd"/>
            <w:r>
              <w:rPr>
                <w:rFonts w:ascii="Calibri" w:hAnsi="Calibri" w:cs="Calibri"/>
              </w:rPr>
              <w:t xml:space="preserve"> к средствам автоматизации исходя из конкретных условий;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моделировать блок-схемы и простейшие схемы управления устройств, применяемых на производствах отрасли;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достоверность информации об управляемом объекте;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поддерживать ритмичную работу технологического оборудования в </w:t>
            </w:r>
            <w:r>
              <w:rPr>
                <w:rFonts w:ascii="Calibri" w:hAnsi="Calibri" w:cs="Calibri"/>
              </w:rPr>
              <w:lastRenderedPageBreak/>
              <w:t>соответствии с требованиями правил эксплуатации;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оптимальных технологических режимов работы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осуществлять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технологической дисциплины по стадиям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силу и мощность резания древесины, скорости резания и подачи;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потребность режущего инструмента, производительность оборудования, определять его загрузку;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и проверять величину припусков и размеров заготовок;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способы обработки поверхностей и назначать технологические базы;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нормы времени и анализировать эффективность использования рабочего времени;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условия соблюдения норм охраны труда, техники безопасности и пожарной безопасности;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экологический риск и оценивать ущерб окружающей среде;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мероприятия, обеспечивающие безопасные условия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анализ </w:t>
            </w:r>
            <w:proofErr w:type="spellStart"/>
            <w:r>
              <w:rPr>
                <w:rFonts w:ascii="Calibri" w:hAnsi="Calibri" w:cs="Calibri"/>
              </w:rPr>
              <w:t>травмоопасных</w:t>
            </w:r>
            <w:proofErr w:type="spellEnd"/>
            <w:r>
              <w:rPr>
                <w:rFonts w:ascii="Calibri" w:hAnsi="Calibri" w:cs="Calibri"/>
              </w:rPr>
              <w:t xml:space="preserve"> и вредных факторов в сфере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правила разработки, оформления и чтения конструкторской и технологической </w:t>
            </w:r>
            <w:r>
              <w:rPr>
                <w:rFonts w:ascii="Calibri" w:hAnsi="Calibri" w:cs="Calibri"/>
              </w:rPr>
              <w:lastRenderedPageBreak/>
              <w:t>документации;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виды технологических документов;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состав, функции и возможности использования информационных технологий в деревообработке;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технологического процесса изготовления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ЕСКД и Единой системы технологической документации (далее - ЕСТД) к оформлению технической и технологической документации;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технологического процесса изготовления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типовые технологические процессы изготовления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технологической операции;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конструктивно-технологические признаки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характеристику сырья и продукции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физико-механические свойства сырья и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отработки конструкции детали на технологичность;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гидротермической обработки и консервирования древесины;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режущих инструментов;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термодинамики, гидростатики и гидродинамики;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элементы, принцип работы </w:t>
            </w:r>
            <w:proofErr w:type="spellStart"/>
            <w:r>
              <w:rPr>
                <w:rFonts w:ascii="Calibri" w:hAnsi="Calibri" w:cs="Calibri"/>
              </w:rPr>
              <w:t>гидр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пневмопривода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способы теплообмена, принцип </w:t>
            </w:r>
            <w:r>
              <w:rPr>
                <w:rFonts w:ascii="Calibri" w:hAnsi="Calibri" w:cs="Calibri"/>
              </w:rPr>
              <w:lastRenderedPageBreak/>
              <w:t xml:space="preserve">работы </w:t>
            </w:r>
            <w:proofErr w:type="spellStart"/>
            <w:r>
              <w:rPr>
                <w:rFonts w:ascii="Calibri" w:hAnsi="Calibri" w:cs="Calibri"/>
              </w:rPr>
              <w:t>пневмо</w:t>
            </w:r>
            <w:proofErr w:type="spellEnd"/>
            <w:r>
              <w:rPr>
                <w:rFonts w:ascii="Calibri" w:hAnsi="Calibri" w:cs="Calibri"/>
              </w:rPr>
              <w:t>- и гидропривода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классификацию, принцип работы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станочных приспособлений;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наладки оборудования, приспособлений режущего инструмента;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устройство, принцип действия, характеристики и область применения элементов автоматики;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об управлении технологическими процессами в отрасли;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автоматического регулирования;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чтения и построения схем автоматического управления технологическими операциями;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признаки соответствия рабочего места требованиям, определяющим эффективное использование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брака и способы его предупреждения;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контроля качества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защиты от опасных и вредных производственных факторов.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Лесопильное производство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FC12ED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МДК.01.02. Мебельное и столярно-строительное производство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МДК.01.03. Фанерное и </w:t>
            </w:r>
            <w:proofErr w:type="spellStart"/>
            <w:r>
              <w:rPr>
                <w:rFonts w:ascii="Calibri" w:hAnsi="Calibri" w:cs="Calibri"/>
              </w:rPr>
              <w:t>плитное</w:t>
            </w:r>
            <w:proofErr w:type="spellEnd"/>
            <w:r>
              <w:rPr>
                <w:rFonts w:ascii="Calibri" w:hAnsi="Calibri" w:cs="Calibri"/>
              </w:rPr>
              <w:t xml:space="preserve"> производство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МДК.01.04. Спичечное, тарное и другие деревообрабатывающие производства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298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планирования производства в рамках структурного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руководства работой структурного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 результатов деятельности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организации экологически безопасной деятельности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доводить до сведения персонала плановые задания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количеству и качеству выпускаемой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ответственность и полномочия персонала;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и реализовывать управленческие решения;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давать оценку воздействия на окружающую среду негативных техногенных факторов;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сохранять среду обитания живой природы при осуществлении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мотивировать работников на решение производственных задач;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управлять конфликтными ситуациями, стрессами и рисками;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документацию по управлению качеством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расчеты основных технико-экономических показателей при производстве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отчетную документацию и анализировать работу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нормы правового регулирования;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менеджмента в области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принципы, формы и методы организации производственного и технологического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законодательства в экологических вопросах;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рационального природопользования;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проблемы сохранения </w:t>
            </w:r>
            <w:proofErr w:type="spellStart"/>
            <w:r>
              <w:rPr>
                <w:rFonts w:ascii="Calibri" w:hAnsi="Calibri" w:cs="Calibri"/>
              </w:rPr>
              <w:t>биоразнообразия</w:t>
            </w:r>
            <w:proofErr w:type="spellEnd"/>
            <w:r>
              <w:rPr>
                <w:rFonts w:ascii="Calibri" w:hAnsi="Calibri" w:cs="Calibri"/>
              </w:rPr>
              <w:t xml:space="preserve"> и принципы организации экологически грамотного использования лесов;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промышленной экологии;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делового общения в коллективе;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контроля и нормативную документацию по управлению качеством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понятия, цели, задачи, методы и приемы организации и порядка проведения </w:t>
            </w:r>
            <w:proofErr w:type="spellStart"/>
            <w:r>
              <w:rPr>
                <w:rFonts w:ascii="Calibri" w:hAnsi="Calibri" w:cs="Calibri"/>
              </w:rPr>
              <w:t>экоаудита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структурным подразделением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2.1 - 2.3</w:t>
            </w:r>
          </w:p>
        </w:tc>
      </w:tr>
      <w:tr w:rsidR="00FC12ED">
        <w:trPr>
          <w:trHeight w:val="1298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Анализ производственно-хозяйственной деятельности структурного подразделения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часов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2.1 - 2.3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Срок получения СПО по ППССЗ базовой подготовки в очной форме обучения составляет 147 недель, в том числе: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0"/>
        <w:gridCol w:w="2160"/>
      </w:tblGrid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1702" w:rsidRDefault="00A21702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Таблица 5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углубленной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0"/>
        <w:gridCol w:w="4320"/>
        <w:gridCol w:w="1440"/>
        <w:gridCol w:w="1440"/>
        <w:gridCol w:w="2520"/>
        <w:gridCol w:w="2080"/>
      </w:tblGrid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 (час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proofErr w:type="gramStart"/>
            <w:r>
              <w:rPr>
                <w:rFonts w:ascii="Calibri" w:hAnsi="Calibri" w:cs="Calibri"/>
              </w:rPr>
              <w:t>н</w:t>
            </w:r>
            <w:proofErr w:type="gramEnd"/>
            <w:r>
              <w:rPr>
                <w:rFonts w:ascii="Calibri" w:hAnsi="Calibri" w:cs="Calibri"/>
              </w:rPr>
              <w:t>ед</w:t>
            </w:r>
            <w:proofErr w:type="spellEnd"/>
            <w:r>
              <w:rPr>
                <w:rFonts w:ascii="Calibri" w:hAnsi="Calibri" w:cs="Calibri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34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 условиях формирования личности, </w:t>
            </w:r>
            <w:r>
              <w:rPr>
                <w:rFonts w:ascii="Calibri" w:hAnsi="Calibri" w:cs="Calibri"/>
              </w:rPr>
              <w:lastRenderedPageBreak/>
              <w:t>свободе и ответственности за сохранение жизни, культуры, окружающей среды;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техники и приемы эффективного общения в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приемы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поведения в процессе межличностного общения;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взаимосвязь общения и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функции, виды и уровни общения;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роли и ролевые ожидания в общении;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социальных взаимодействий;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взаимопонимания в общении;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техники и приемы общения, правила слушания, ведения беседы, убеждения;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этические принципы общения;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источники, причины, виды и способы разрешения конфликтов;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Психология общения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3.1 - 3.2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Иностранный язык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FC12ED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ОГСЭ.05. Физическая культура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FC12ED">
        <w:trPr>
          <w:trHeight w:val="6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обязательной части учебного 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с использованием элементов дифференциального и интегрального исчисления;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дифференциальные уравнения;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находить значения функций с помощью ряда </w:t>
            </w:r>
            <w:proofErr w:type="spellStart"/>
            <w:r>
              <w:rPr>
                <w:rFonts w:ascii="Calibri" w:hAnsi="Calibri" w:cs="Calibri"/>
              </w:rPr>
              <w:t>Маклорена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осуществлять переход от прямоугольной системы координат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полярной и обратно;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вычислять вероятности случайных событий, числовые характеристики дискретной случайной величины;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моделировать и решать геометрическим методом задачи линейного программирования (задачи о планировании производства, оптимальных технологий);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пакеты прикладных программ для решения задач линейного программирования;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методы математического анализа;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уравнения прямой и основных кривых второго порядка на плоскости;</w:t>
            </w:r>
            <w:proofErr w:type="gramEnd"/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правило перехода от декартовой системы координат </w:t>
            </w:r>
            <w:proofErr w:type="gramStart"/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 xml:space="preserve"> полярной;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задач линейного программирования, алгоритм их моделирования и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1.4 - 1.5,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2.1, 3.2</w:t>
            </w:r>
          </w:p>
        </w:tc>
      </w:tr>
      <w:tr w:rsidR="00FC12ED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конструкторскую и технологическую документацию посредством CAD и CAM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трехмерные модели на основе чертежа;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понятия автоматизированной обработки информации, общий состав и структуру ЭВМ и вычислительных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информации от несанкционированного доступа;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антивирусные средства защиты;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базовые системные программные продукты и пакеты прикладных программ;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классы и виды CAD и CAM систем, их возможности и принципы функционирования;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операций над 2-D и 3-D объектами, основы моделирования по сечениям и проекциям;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создания и визуализации анимированных сцен;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Информатика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1.1 - 1.2,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2.1, 3.2</w:t>
            </w:r>
          </w:p>
        </w:tc>
      </w:tr>
      <w:tr w:rsidR="00FC12ED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достоверность информации в процессе автоматизированной обработки данных;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информационных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технологических процессов обработки информации в информационных системах, особенности их применения.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ЕН.03.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Автоматизированные информационные системы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1.3,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2.1 - 2.2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03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Общепрофессиональные</w:t>
            </w:r>
            <w:proofErr w:type="spellEnd"/>
            <w:r>
              <w:rPr>
                <w:rFonts w:ascii="Calibri" w:hAnsi="Calibri" w:cs="Calibri"/>
              </w:rPr>
              <w:t xml:space="preserve">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цикла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геометрические построения;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чертежи технических изделий;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сборочные чертежи;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создавать, редактировать и оформлять чертежи на персональном компьютере;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разработки, выполнения, оформления и чтения чертежей;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стандарты ЕСКД;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приемы выполнения чертежей и схем по специальности;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приемы работы с чертежом на персональном компьютере;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Инженерная графика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несложные расчеты элементов конструкций и деталей машин, механических передач и сборочных единиц;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статики, кинематики, динамики;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расчетов элементов конструкций и деталей машин;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расчетов механических передач и сборочных единиц общего назначения;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Техническая механика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1.5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основные древесные породы;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физических, механических и технологических свой</w:t>
            </w:r>
            <w:proofErr w:type="gramStart"/>
            <w:r>
              <w:rPr>
                <w:rFonts w:ascii="Calibri" w:hAnsi="Calibri" w:cs="Calibri"/>
              </w:rPr>
              <w:t>ств др</w:t>
            </w:r>
            <w:proofErr w:type="gramEnd"/>
            <w:r>
              <w:rPr>
                <w:rFonts w:ascii="Calibri" w:hAnsi="Calibri" w:cs="Calibri"/>
              </w:rPr>
              <w:t>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виды пороков и измерять их в соответствии с требованиями </w:t>
            </w:r>
            <w:proofErr w:type="spellStart"/>
            <w:r>
              <w:rPr>
                <w:rFonts w:ascii="Calibri" w:hAnsi="Calibri" w:cs="Calibri"/>
              </w:rPr>
              <w:t>ГОСТа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измерять фактические и устанавливать стандартные размеры, определять сорт древесных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физических, технологических свойств: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конструкционных </w:t>
            </w:r>
            <w:proofErr w:type="spellStart"/>
            <w:r>
              <w:rPr>
                <w:rFonts w:ascii="Calibri" w:hAnsi="Calibri" w:cs="Calibri"/>
              </w:rPr>
              <w:t>недревесных</w:t>
            </w:r>
            <w:proofErr w:type="spellEnd"/>
            <w:r>
              <w:rPr>
                <w:rFonts w:ascii="Calibri" w:hAnsi="Calibri" w:cs="Calibri"/>
              </w:rPr>
              <w:t>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исследования и испытания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достоинства и недостатки древесины как материала;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строение древесины хвойных и лиственных пород;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физические, механические и технологические свойства древесины;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пороков;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лесных товаров и их основные характеристики;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основные свойства материалов, применяемых в деревообработке;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ОП.03. </w:t>
            </w:r>
            <w:proofErr w:type="spellStart"/>
            <w:r>
              <w:rPr>
                <w:rFonts w:ascii="Calibri" w:hAnsi="Calibri" w:cs="Calibri"/>
              </w:rPr>
              <w:t>Древесиноведение</w:t>
            </w:r>
            <w:proofErr w:type="spellEnd"/>
            <w:r>
              <w:rPr>
                <w:rFonts w:ascii="Calibri" w:hAnsi="Calibri" w:cs="Calibri"/>
              </w:rPr>
              <w:t xml:space="preserve"> и материаловедение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1.4, 1.5, 2.2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требования нормативных правовых актов к основным видам продукции и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определения метрологии, стандартизации и сертификации;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систем общетехнических стандартов;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нормирования точности;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Метрология, стандартизация и сертификация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1.3, 1.4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параметры различных электрических цепей;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электротехники и электроники;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методы измерения электрических дисциплин;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Электротехника и электроника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1.1, 1.3, 1.4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параметры сушильного агента аналитическим и графическим путем;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режимы сушки;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и регулирование параметров среды;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продолжительность сушки и производительность сушильных устройств;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сушильные цеха;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влияние пороков древесины на качество сушки;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сушильного агента;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способы гидротермической обработки, методы и средства защиты древесины;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Гидротермическая обработка и консервирование древесины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2.1, 2.2, 3.2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деревообрабатывающего производства;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производственного и технологического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материально-технические, трудовые, финансовые ресурсы отрасли и организации, показатели их эффективного использования;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 ценообразования на продукцию (услуги), формы оплаты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разработки бизнес-плана;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 Экономика организации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3.1, 3.2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трудовым законодательством;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работника в сфере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Правовое обеспечение профессиональной деятельности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3.1, 3.2</w:t>
            </w:r>
          </w:p>
        </w:tc>
      </w:tr>
      <w:tr w:rsidR="00FC12ED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Calibri" w:hAnsi="Calibri" w:cs="Calibri"/>
              </w:rPr>
              <w:t>саморегуляции</w:t>
            </w:r>
            <w:proofErr w:type="spellEnd"/>
            <w:r>
              <w:rPr>
                <w:rFonts w:ascii="Calibri" w:hAnsi="Calibri" w:cs="Calibri"/>
              </w:rPr>
              <w:t xml:space="preserve"> в повседневной деятельности и экстремальных условиях военной службы;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</w:t>
            </w:r>
            <w:r>
              <w:rPr>
                <w:rFonts w:ascii="Calibri" w:hAnsi="Calibri" w:cs="Calibri"/>
              </w:rPr>
              <w:lastRenderedPageBreak/>
              <w:t>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Безопасность жизнедеятельности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1.1 - 3.2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419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технологических процессов деревообрабатывающих производств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документации, использования информационных профессиональных систем;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разработки технологического процесса деревообрабатывающего производства;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внедрения в производство технологических процессов изготовления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использования типовых элементов и устройств систем автоматического управления технологическими процессами;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пользоваться нормативно-технической и технологической документацией при разработке технологических процессов лесопильного, мебельного, фанерного, </w:t>
            </w:r>
            <w:proofErr w:type="spellStart"/>
            <w:r>
              <w:rPr>
                <w:rFonts w:ascii="Calibri" w:hAnsi="Calibri" w:cs="Calibri"/>
              </w:rPr>
              <w:t>плитного</w:t>
            </w:r>
            <w:proofErr w:type="spellEnd"/>
            <w:r>
              <w:rPr>
                <w:rFonts w:ascii="Calibri" w:hAnsi="Calibri" w:cs="Calibri"/>
              </w:rPr>
              <w:t>, столярно-строительного и прочих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компьютерные и телекоммуникационные средства;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пакеты прикладных программ при разработке: технологических процессов, технологической подготовки производства, конструкции изделия;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тип производства;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проектировать технологические процессы с использованием баз данных типовых технологических процессов в диалоговом, </w:t>
            </w:r>
            <w:r>
              <w:rPr>
                <w:rFonts w:ascii="Calibri" w:hAnsi="Calibri" w:cs="Calibri"/>
              </w:rPr>
              <w:lastRenderedPageBreak/>
              <w:t>полуавтоматическом и автоматическом режимах;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цеха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технологическую документацию;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чертежи;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нестандартные (нетиповые) технологические процессы на изготовление продукции по заказам потребителей;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виды и способы получения заготовок;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технологические операции;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технологическое оборудование и технологическую оснастку, приспособления, режущий, измерительный инструмент;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рекомендации по повышению технологичности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потребность режущего инструмента, производительность оборудования, определять его загрузку;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и проверять величину припусков и размеров заготовок;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экологический риск и оценивать ущерб окружающей среде;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мероприятия, обеспечивающие безопасные условия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разработки, оформления и чтения конструкторской и технологической документации;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назначение и виды технологических </w:t>
            </w:r>
            <w:r>
              <w:rPr>
                <w:rFonts w:ascii="Calibri" w:hAnsi="Calibri" w:cs="Calibri"/>
              </w:rPr>
              <w:lastRenderedPageBreak/>
              <w:t>документов;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состав, функции и возможности использования информационных технологий в деревообработке;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технологического процесса изготовления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ЕСКД и ЕСТД к оформлению технической и технологической документации;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технологического процесса изготовления детали;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типовые технологические процессы изготовления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типовые схемы механизации и автоматизации технологических процессов деревообработки;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технологической операции;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конструктивно-технологические признаки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характеристику сырья и продукции деревообрабатывающих производств;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физико-механические свойства сырья и материалов;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отработки конструкции детали на технологичность;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гидротермической обработки и консервирования древесины;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режущих инструментов;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термодинамики, гидростатики и гидродинамики;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элементы, принцип работы </w:t>
            </w:r>
            <w:proofErr w:type="spellStart"/>
            <w:r>
              <w:rPr>
                <w:rFonts w:ascii="Calibri" w:hAnsi="Calibri" w:cs="Calibri"/>
              </w:rPr>
              <w:t>гидр</w:t>
            </w:r>
            <w:proofErr w:type="gramStart"/>
            <w:r>
              <w:rPr>
                <w:rFonts w:ascii="Calibri" w:hAnsi="Calibri" w:cs="Calibri"/>
              </w:rPr>
              <w:t>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gram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пневмопривода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способы теплообмена, принцип работы </w:t>
            </w:r>
            <w:proofErr w:type="spellStart"/>
            <w:r>
              <w:rPr>
                <w:rFonts w:ascii="Calibri" w:hAnsi="Calibri" w:cs="Calibri"/>
              </w:rPr>
              <w:t>пневмо</w:t>
            </w:r>
            <w:proofErr w:type="spellEnd"/>
            <w:r>
              <w:rPr>
                <w:rFonts w:ascii="Calibri" w:hAnsi="Calibri" w:cs="Calibri"/>
              </w:rPr>
              <w:t>- и гидропривода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классификацию, принцип работы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станочных приспособлений;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наладки оборудования, приспособлений режущего инструмента.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Лесопильное производство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</w:tc>
      </w:tr>
      <w:tr w:rsidR="00FC12ED">
        <w:trPr>
          <w:trHeight w:val="141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МДК.01.02. Мебельное и столярно-строительное производство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41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МДК.01.03. Фанерное и </w:t>
            </w:r>
            <w:proofErr w:type="spellStart"/>
            <w:r>
              <w:rPr>
                <w:rFonts w:ascii="Calibri" w:hAnsi="Calibri" w:cs="Calibri"/>
              </w:rPr>
              <w:t>плитное</w:t>
            </w:r>
            <w:proofErr w:type="spellEnd"/>
            <w:r>
              <w:rPr>
                <w:rFonts w:ascii="Calibri" w:hAnsi="Calibri" w:cs="Calibri"/>
              </w:rPr>
              <w:t xml:space="preserve"> производство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41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МДК.01.04. Спичечное, тарное и другие деревообрабатывающие производства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27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производственной деятельности в рамках структурного подразделения и руководство ею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планирования производства в рамках структурного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руководства работой структурного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обеспечения взаимодействия смежных подразделений;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 результатов деятельности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 экологически безопасной деятельности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доводить до сведения персонала плановые задания по количеству и качеству выпускаемой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ответственность и полномочия персонала;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принимать и реализовывать управленческие решения;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давать оценку воздействия на окружающую среду негативных техногенных факторов;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сохранять среду обитания живой природы при осуществлении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мотивировать работников на решение производственных задач;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управлять конфликтными ситуациями, стрессами и рисками;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документацию по управлению качеством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производить расчеты основных технико-экономических показателей при производстве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отчетную документацию и анализировать работу подразделения;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нормы правового регулирования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менеджмента в области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принципы, формы и методы организации производственного и технологического процессов;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законодательства в экологических вопросах;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рационального природопользования;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проблемы сохранения </w:t>
            </w:r>
            <w:proofErr w:type="spellStart"/>
            <w:r>
              <w:rPr>
                <w:rFonts w:ascii="Calibri" w:hAnsi="Calibri" w:cs="Calibri"/>
              </w:rPr>
              <w:t>биоразнообразия</w:t>
            </w:r>
            <w:proofErr w:type="spellEnd"/>
            <w:r>
              <w:rPr>
                <w:rFonts w:ascii="Calibri" w:hAnsi="Calibri" w:cs="Calibri"/>
              </w:rPr>
              <w:t xml:space="preserve"> и принципы организации экологически грамотного использования лесов;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промышленной экологии;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делового общения в коллективе;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контроля и нормативную документацию по управлению качеством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понятия, цели, задачи, методы и приемы организации и порядка проведения </w:t>
            </w:r>
            <w:proofErr w:type="spellStart"/>
            <w:r>
              <w:rPr>
                <w:rFonts w:ascii="Calibri" w:hAnsi="Calibri" w:cs="Calibri"/>
              </w:rPr>
              <w:lastRenderedPageBreak/>
              <w:t>экоаудита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Управление структурным подразделением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2.1 - 2.4</w:t>
            </w:r>
          </w:p>
        </w:tc>
      </w:tr>
      <w:tr w:rsidR="00FC12ED">
        <w:trPr>
          <w:trHeight w:val="127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МДК.02.02. Анализ производственно-хозяйственной деятельности структурного подразделения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44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технологических процессов изготовления продукции деревообрабатывающих производств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результате изучения профессионального модуля </w:t>
            </w:r>
            <w:proofErr w:type="gramStart"/>
            <w:r>
              <w:rPr>
                <w:rFonts w:ascii="Calibri" w:hAnsi="Calibri" w:cs="Calibri"/>
              </w:rPr>
              <w:t>обучающийся</w:t>
            </w:r>
            <w:proofErr w:type="gramEnd"/>
            <w:r>
              <w:rPr>
                <w:rFonts w:ascii="Calibri" w:hAnsi="Calibri" w:cs="Calibri"/>
              </w:rPr>
              <w:t xml:space="preserve"> должен: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реализации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эксплуатации технологического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осуществления контроля ведения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проведения анализа возникновения дефектов и брака продукции с разработкой мероприятий по их предупреждению;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оформления документации по управлению качеством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предпринимательской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поддерживать ритмичную работу технологического оборудования в соответствии с требованиями правил эксплуатации;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необходимые расчеты по определению оптимальных технологических режимов работы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контроль соблюдения технологической дисциплины по стадиям технологического процесса;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силу и мощность резания древесины, скорости резания и подачи;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выбирать способы обработки поверхностей </w:t>
            </w:r>
            <w:r>
              <w:rPr>
                <w:rFonts w:ascii="Calibri" w:hAnsi="Calibri" w:cs="Calibri"/>
              </w:rPr>
              <w:lastRenderedPageBreak/>
              <w:t>и назначать технологические базы;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нормы времени и анализировать эффективность использования рабочего времени;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качество и надежность изделий;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поиск и применять федеральные законы и подзаконные акты, регулирующие предпринимательскую деятельность;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эффективное использование финансов организации;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условия соблюдения норм охраны труда, техники безопасности и пожарной безопасности;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проводить анализ </w:t>
            </w:r>
            <w:proofErr w:type="spellStart"/>
            <w:r>
              <w:rPr>
                <w:rFonts w:ascii="Calibri" w:hAnsi="Calibri" w:cs="Calibri"/>
              </w:rPr>
              <w:t>травмоопасных</w:t>
            </w:r>
            <w:proofErr w:type="spellEnd"/>
            <w:r>
              <w:rPr>
                <w:rFonts w:ascii="Calibri" w:hAnsi="Calibri" w:cs="Calibri"/>
              </w:rPr>
              <w:t xml:space="preserve"> и вредных факторов в сфере профессиональной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брака и способы его предупреждения;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станочных приспособлений;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наладки оборудования, приспособлений режущего инструмента;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признаки соответствия рабочего места требованиям, определяющим эффективное использование оборудования;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деталей,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контроля качества продукции;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систем менеджмента качества и требования к ним;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цели, назначение, инфраструктуру, информационное обеспечение, условия и процессы, правовое регулирование </w:t>
            </w:r>
            <w:r>
              <w:rPr>
                <w:rFonts w:ascii="Calibri" w:hAnsi="Calibri" w:cs="Calibri"/>
              </w:rPr>
              <w:lastRenderedPageBreak/>
              <w:t>предпринимательской деятельности;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концепции рыночной экономики, составные элементы маркетинговой деятельности и их характеристику;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защиты от опасных и вредных производственных факторов.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Реализация технологических процессов деревообрабатывающих производств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3.1, 3.2</w:t>
            </w:r>
          </w:p>
        </w:tc>
      </w:tr>
      <w:tr w:rsidR="00FC12ED">
        <w:trPr>
          <w:trHeight w:val="144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МДК.03.02. Управление качеством продукции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rPr>
          <w:trHeight w:val="144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МДК.03.03. Предпринимательская деятельность в деревообрабатывающей промышленности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часов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3.1, 3.2</w:t>
            </w: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6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0"/>
        <w:gridCol w:w="2160"/>
      </w:tblGrid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учебным циклам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C12E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ТРЕБОВАНИЯ К УСЛОВИЯМ РЕАЛИЗАЦИИ ПРОГРАММЫ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rPr>
          <w:rFonts w:ascii="Calibri" w:hAnsi="Calibri" w:cs="Calibri"/>
        </w:rPr>
        <w:t>соответствующей</w:t>
      </w:r>
      <w:proofErr w:type="gramEnd"/>
      <w:r>
        <w:rPr>
          <w:rFonts w:ascii="Calibri" w:hAnsi="Calibri" w:cs="Calibri"/>
        </w:rPr>
        <w:t xml:space="preserve"> примерной ППССЗ.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Конкретные виды деятельности, к которым готовится </w:t>
      </w:r>
      <w:proofErr w:type="gramStart"/>
      <w:r>
        <w:rPr>
          <w:rFonts w:ascii="Calibri" w:hAnsi="Calibri" w:cs="Calibri"/>
        </w:rPr>
        <w:t>обучающийся</w:t>
      </w:r>
      <w:proofErr w:type="gramEnd"/>
      <w:r>
        <w:rPr>
          <w:rFonts w:ascii="Calibri" w:hAnsi="Calibri" w:cs="Calibri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ППССЗ образовательная организация: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имеет право определять для освоения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30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ФГОС СПО;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обязана</w:t>
      </w:r>
      <w:proofErr w:type="gramEnd"/>
      <w:r>
        <w:rPr>
          <w:rFonts w:ascii="Calibri" w:hAnsi="Calibri" w:cs="Calibri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обязана обеспечить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возможность участвовать в формировании индивидуальной образовательной программы;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обязана сформировать </w:t>
      </w:r>
      <w:proofErr w:type="spellStart"/>
      <w:r>
        <w:rPr>
          <w:rFonts w:ascii="Calibri" w:hAnsi="Calibri" w:cs="Calibri"/>
        </w:rPr>
        <w:t>социокультурную</w:t>
      </w:r>
      <w:proofErr w:type="spellEnd"/>
      <w:r>
        <w:rPr>
          <w:rFonts w:ascii="Calibri" w:hAnsi="Calibri" w:cs="Calibri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должна предусматривать, в целях реализации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Максимальный объем учебной нагрузки обучающегося составляет 54 </w:t>
      </w:r>
      <w:proofErr w:type="gramStart"/>
      <w:r>
        <w:rPr>
          <w:rFonts w:ascii="Calibri" w:hAnsi="Calibri" w:cs="Calibri"/>
        </w:rPr>
        <w:t>академических</w:t>
      </w:r>
      <w:proofErr w:type="gramEnd"/>
      <w:r>
        <w:rPr>
          <w:rFonts w:ascii="Calibri" w:hAnsi="Calibri" w:cs="Calibri"/>
        </w:rPr>
        <w:t xml:space="preserve"> часа в неделю, включая все виды аудиторной и внеаудиторной учебной нагрузки.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7.5. Максимальный объем аудиторной учебной нагрузки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форме обучения составляет 16 академических часов в неделю.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rPr>
          <w:rFonts w:ascii="Calibri" w:hAnsi="Calibri" w:cs="Calibri"/>
        </w:rPr>
        <w:t>реализуемая</w:t>
      </w:r>
      <w:proofErr w:type="gramEnd"/>
      <w:r>
        <w:rPr>
          <w:rFonts w:ascii="Calibri" w:hAnsi="Calibri" w:cs="Calibri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C12E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40"/>
        <w:gridCol w:w="2279"/>
      </w:tblGrid>
      <w:tr w:rsidR="00FC12ED">
        <w:tc>
          <w:tcPr>
            <w:tcW w:w="7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теоретическое обучение</w:t>
            </w:r>
          </w:p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(при обязательной учебной нагрузке 36 часов в неделю)</w:t>
            </w:r>
          </w:p>
        </w:tc>
        <w:tc>
          <w:tcPr>
            <w:tcW w:w="22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39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22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FC12ED">
        <w:tc>
          <w:tcPr>
            <w:tcW w:w="74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22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</w:t>
            </w:r>
            <w:proofErr w:type="spellStart"/>
            <w:r>
              <w:rPr>
                <w:rFonts w:ascii="Calibri" w:hAnsi="Calibri" w:cs="Calibri"/>
              </w:rPr>
              <w:t>нед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C12E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7.12. </w:t>
      </w:r>
      <w:proofErr w:type="gramStart"/>
      <w:r>
        <w:rPr>
          <w:rFonts w:ascii="Calibri" w:hAnsi="Calibri" w:cs="Calibri"/>
        </w:rPr>
        <w:t xml:space="preserve">Консультации для обучающихся по очной и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rPr>
          <w:rFonts w:ascii="Calibri" w:hAnsi="Calibri" w:cs="Calibri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7.13. В период обучения с юношами проводятся учебные сборы &lt;1&gt;.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Пункт 1 статьи 13</w:t>
        </w:r>
      </w:hyperlink>
      <w:r>
        <w:rPr>
          <w:rFonts w:ascii="Calibri" w:hAnsi="Calibri" w:cs="Calibri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>
        <w:rPr>
          <w:rFonts w:ascii="Calibri" w:hAnsi="Calibri" w:cs="Calibri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rPr>
          <w:rFonts w:ascii="Calibri" w:hAnsi="Calibri" w:cs="Calibri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rPr>
          <w:rFonts w:ascii="Calibri" w:hAnsi="Calibri" w:cs="Calibri"/>
        </w:rPr>
        <w:t>рассредоточенно</w:t>
      </w:r>
      <w:proofErr w:type="spellEnd"/>
      <w:r>
        <w:rPr>
          <w:rFonts w:ascii="Calibri" w:hAnsi="Calibri" w:cs="Calibri"/>
        </w:rPr>
        <w:t>, чередуясь с теоретическими занятиями в рамках профессиональных модулей.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rPr>
          <w:rFonts w:ascii="Calibri" w:hAnsi="Calibri" w:cs="Calibri"/>
        </w:rPr>
        <w:t>подготовки</w:t>
      </w:r>
      <w:proofErr w:type="gramEnd"/>
      <w:r>
        <w:rPr>
          <w:rFonts w:ascii="Calibri" w:hAnsi="Calibri" w:cs="Calibri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</w:t>
      </w:r>
      <w:proofErr w:type="gramStart"/>
      <w:r>
        <w:rPr>
          <w:rFonts w:ascii="Calibri" w:hAnsi="Calibri" w:cs="Calibri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0" w:history="1">
        <w:r>
          <w:rPr>
            <w:rFonts w:ascii="Calibri" w:hAnsi="Calibri" w:cs="Calibri"/>
            <w:color w:val="0000FF"/>
          </w:rPr>
          <w:t>частью 4 статьи 68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rPr>
          <w:rFonts w:ascii="Calibri" w:hAnsi="Calibri" w:cs="Calibri"/>
        </w:rPr>
        <w:t xml:space="preserve"> в сфере образования для данного уровня.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7.18. </w:t>
      </w:r>
      <w:proofErr w:type="gramStart"/>
      <w:r>
        <w:rPr>
          <w:rFonts w:ascii="Calibri" w:hAnsi="Calibri" w:cs="Calibri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rPr>
          <w:rFonts w:ascii="Calibri" w:hAnsi="Calibri" w:cs="Calibri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Перечень кабинетов, лабораторий, мастерских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помещений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Кабинеты: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социально-экономических дисциплин;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иностранных языков;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информатики;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автоматизированных информационных систем;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инженерной графики;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механики;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древесиноведения</w:t>
      </w:r>
      <w:proofErr w:type="spellEnd"/>
      <w:r>
        <w:rPr>
          <w:rFonts w:ascii="Calibri" w:hAnsi="Calibri" w:cs="Calibri"/>
        </w:rPr>
        <w:t xml:space="preserve"> и материаловедения;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метрологии, стандартизации и сертификации;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электротехники и электроники;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правового обеспечения профессиональной деятельности;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экономики организации;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жизнедеятельности;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гидротермической обработки и консервирования древесины;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лесопильного производства;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мебельного и столярно-строительного производств;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фанерного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плитного</w:t>
      </w:r>
      <w:proofErr w:type="spellEnd"/>
      <w:r>
        <w:rPr>
          <w:rFonts w:ascii="Calibri" w:hAnsi="Calibri" w:cs="Calibri"/>
        </w:rPr>
        <w:t xml:space="preserve"> и других деревообрабатывающих производств.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Лаборатории: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механики;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древесиноведения</w:t>
      </w:r>
      <w:proofErr w:type="spellEnd"/>
      <w:r>
        <w:rPr>
          <w:rFonts w:ascii="Calibri" w:hAnsi="Calibri" w:cs="Calibri"/>
        </w:rPr>
        <w:t xml:space="preserve"> и материаловедения;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технологий в профессиональной деятельности;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электротехники, электроники и автоматизации;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режущего инструмента деревообрабатывающего производства;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технологического оборудования деревообрабатывающего производства.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Мастерские: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деревообработки.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комплекс: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спортивный зал;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открытый стадион широкого профиля с элементами полосы препятствий;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стрелковый тир (в любой модификации, включая электронный) или место для стрельбы.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Залы: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библиотека, читальный зал с выходом в сеть Интернет;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актовый зал.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должна обеспечивать: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</w:t>
      </w:r>
      <w:proofErr w:type="gramStart"/>
      <w:r>
        <w:rPr>
          <w:rFonts w:ascii="Calibri" w:hAnsi="Calibri" w:cs="Calibri"/>
        </w:rPr>
        <w:t>обучающимися</w:t>
      </w:r>
      <w:proofErr w:type="gramEnd"/>
      <w:r>
        <w:rPr>
          <w:rFonts w:ascii="Calibri" w:hAnsi="Calibri" w:cs="Calibri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ОЦЕНКА КАЧЕСТВА ОСВОЕНИЯ ПРОГРАММЫ ПОДГОТОВКИ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Оценка качества освоения ППССЗ должна включать текущий контроль успеваемости, </w:t>
      </w:r>
      <w:proofErr w:type="gramStart"/>
      <w:r>
        <w:rPr>
          <w:rFonts w:ascii="Calibri" w:hAnsi="Calibri" w:cs="Calibri"/>
        </w:rPr>
        <w:t>промежуточную</w:t>
      </w:r>
      <w:proofErr w:type="gramEnd"/>
      <w:r>
        <w:rPr>
          <w:rFonts w:ascii="Calibri" w:hAnsi="Calibri" w:cs="Calibri"/>
        </w:rPr>
        <w:t xml:space="preserve"> и государственную итоговую аттестации обучающихся.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Фонды оценочных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</w:t>
      </w:r>
      <w:r>
        <w:rPr>
          <w:rFonts w:ascii="Calibri" w:hAnsi="Calibri" w:cs="Calibri"/>
        </w:rPr>
        <w:lastRenderedPageBreak/>
        <w:t>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Оценка качества подготовки обучающихся и выпускников осуществляется в двух основных направлениях: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уровня освоения дисциплин;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компетенций обучающихся.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юношей предусматривается оценка результатов освоения основ военной службы.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6 статьи 59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экзамен вводится по усмотрению образовательной организации.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ФГОС СПО по специальности 35.02.03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Технология деревообработки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304"/>
      <w:bookmarkEnd w:id="5"/>
      <w:r>
        <w:rPr>
          <w:rFonts w:ascii="Calibri" w:hAnsi="Calibri" w:cs="Calibri"/>
        </w:rPr>
        <w:t>ПЕРЕЧЕНЬ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ПРОФЕССИЙ РАБОЧИХ, ДОЛЖНОСТЕЙ СЛУЖАЩИХ, РЕКОМЕНДУЕМЫХ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ОСВОЕНИЮ В РАМКАХ ПРОГРАММЫ ПОДГОТОВКИ СПЕЦИАЛИСТОВ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СРЕДНЕГО ЗВЕНА</w:t>
      </w: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C12E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2"/>
        <w:gridCol w:w="6315"/>
      </w:tblGrid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профессий рабочих, должностей служащих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 w:rsidR="00FC12ED">
                <w:rPr>
                  <w:rFonts w:ascii="Calibri" w:hAnsi="Calibri" w:cs="Calibri"/>
                  <w:color w:val="0000FF"/>
                </w:rPr>
                <w:t>12244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Заточник деревообрабатывающего инструмента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 w:rsidR="00FC12ED">
                <w:rPr>
                  <w:rFonts w:ascii="Calibri" w:hAnsi="Calibri" w:cs="Calibri"/>
                  <w:color w:val="0000FF"/>
                </w:rPr>
                <w:t>12948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Контролер деревообрабатывающего производства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 w:rsidR="00FC12ED">
                <w:rPr>
                  <w:rFonts w:ascii="Calibri" w:hAnsi="Calibri" w:cs="Calibri"/>
                  <w:color w:val="0000FF"/>
                </w:rPr>
                <w:t>13430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Лущильщик</w:t>
            </w:r>
            <w:proofErr w:type="spellEnd"/>
            <w:r>
              <w:rPr>
                <w:rFonts w:ascii="Calibri" w:hAnsi="Calibri" w:cs="Calibri"/>
              </w:rPr>
              <w:t xml:space="preserve"> шпона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 w:rsidR="00FC12ED">
                <w:rPr>
                  <w:rFonts w:ascii="Calibri" w:hAnsi="Calibri" w:cs="Calibri"/>
                  <w:color w:val="0000FF"/>
                </w:rPr>
                <w:t>15212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Облицовщик деталей мебели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 w:rsidR="00FC12ED">
                <w:rPr>
                  <w:rFonts w:ascii="Calibri" w:hAnsi="Calibri" w:cs="Calibri"/>
                  <w:color w:val="0000FF"/>
                </w:rPr>
                <w:t>15252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Обойщик мебели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 w:rsidR="00FC12ED">
                <w:rPr>
                  <w:rFonts w:ascii="Calibri" w:hAnsi="Calibri" w:cs="Calibri"/>
                  <w:color w:val="0000FF"/>
                </w:rPr>
                <w:t>15365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Обработчик художественных изделий из дерева и папье-маше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 w:rsidR="00FC12ED">
                <w:rPr>
                  <w:rFonts w:ascii="Calibri" w:hAnsi="Calibri" w:cs="Calibri"/>
                  <w:color w:val="0000FF"/>
                </w:rPr>
                <w:t>15474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автоматических и полуавтоматических линий станков и установок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 w:rsidR="00FC12ED">
                <w:rPr>
                  <w:rFonts w:ascii="Calibri" w:hAnsi="Calibri" w:cs="Calibri"/>
                  <w:color w:val="0000FF"/>
                </w:rPr>
                <w:t>15481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автоматической линии изготовления спичек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 w:rsidR="00FC12ED">
                <w:rPr>
                  <w:rFonts w:ascii="Calibri" w:hAnsi="Calibri" w:cs="Calibri"/>
                  <w:color w:val="0000FF"/>
                </w:rPr>
                <w:t>15497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автоматов сборки карандашей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 w:rsidR="00FC12ED">
                <w:rPr>
                  <w:rFonts w:ascii="Calibri" w:hAnsi="Calibri" w:cs="Calibri"/>
                  <w:color w:val="0000FF"/>
                </w:rPr>
                <w:t>15501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агрегатных линий сортировки и переработки бревен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 w:rsidR="00FC12ED">
                <w:rPr>
                  <w:rFonts w:ascii="Calibri" w:hAnsi="Calibri" w:cs="Calibri"/>
                  <w:color w:val="0000FF"/>
                </w:rPr>
                <w:t>15705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механизированных и автоматизированных складов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 w:rsidR="00FC12ED">
                <w:rPr>
                  <w:rFonts w:ascii="Calibri" w:hAnsi="Calibri" w:cs="Calibri"/>
                  <w:color w:val="0000FF"/>
                </w:rPr>
                <w:t>15726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на автоматических и полуавтоматических линиях в деревообработке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 w:rsidR="00FC12ED">
                <w:rPr>
                  <w:rFonts w:ascii="Calibri" w:hAnsi="Calibri" w:cs="Calibri"/>
                  <w:color w:val="0000FF"/>
                </w:rPr>
                <w:t>15786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пакетоформирующих машин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 w:rsidR="00FC12ED">
                <w:rPr>
                  <w:rFonts w:ascii="Calibri" w:hAnsi="Calibri" w:cs="Calibri"/>
                  <w:color w:val="0000FF"/>
                </w:rPr>
                <w:t>15928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производства древесной массы из щепы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 w:rsidR="00FC12ED">
                <w:rPr>
                  <w:rFonts w:ascii="Calibri" w:hAnsi="Calibri" w:cs="Calibri"/>
                  <w:color w:val="0000FF"/>
                </w:rPr>
                <w:t>15932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Оператор производства формованного полиуретана и </w:t>
            </w:r>
            <w:proofErr w:type="spellStart"/>
            <w:r>
              <w:rPr>
                <w:rFonts w:ascii="Calibri" w:hAnsi="Calibri" w:cs="Calibri"/>
              </w:rPr>
              <w:t>пенополиуретана</w:t>
            </w:r>
            <w:proofErr w:type="spellEnd"/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 w:rsidR="00FC12ED">
                <w:rPr>
                  <w:rFonts w:ascii="Calibri" w:hAnsi="Calibri" w:cs="Calibri"/>
                  <w:color w:val="0000FF"/>
                </w:rPr>
                <w:t>16039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спичечных автоматов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 w:rsidR="00FC12ED">
                <w:rPr>
                  <w:rFonts w:ascii="Calibri" w:hAnsi="Calibri" w:cs="Calibri"/>
                  <w:color w:val="0000FF"/>
                </w:rPr>
                <w:t>16063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сушильных установок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 w:rsidR="00FC12ED">
                <w:rPr>
                  <w:rFonts w:ascii="Calibri" w:hAnsi="Calibri" w:cs="Calibri"/>
                  <w:color w:val="0000FF"/>
                </w:rPr>
                <w:t>16135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установок и линий обработки пиломатериалов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 w:rsidR="00FC12ED">
                <w:rPr>
                  <w:rFonts w:ascii="Calibri" w:hAnsi="Calibri" w:cs="Calibri"/>
                  <w:color w:val="0000FF"/>
                </w:rPr>
                <w:t>16602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Пилоправ</w:t>
            </w:r>
            <w:proofErr w:type="spellEnd"/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 w:rsidR="00FC12ED">
                <w:rPr>
                  <w:rFonts w:ascii="Calibri" w:hAnsi="Calibri" w:cs="Calibri"/>
                  <w:color w:val="0000FF"/>
                </w:rPr>
                <w:t>17434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Пропитчик пиломатериалов и изделий из древесины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 w:rsidR="00FC12ED">
                <w:rPr>
                  <w:rFonts w:ascii="Calibri" w:hAnsi="Calibri" w:cs="Calibri"/>
                  <w:color w:val="0000FF"/>
                </w:rPr>
                <w:t>17442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Пропитчик шпона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 w:rsidR="00FC12ED">
                <w:rPr>
                  <w:rFonts w:ascii="Calibri" w:hAnsi="Calibri" w:cs="Calibri"/>
                  <w:color w:val="0000FF"/>
                </w:rPr>
                <w:t>17710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Рамщик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 w:rsidR="00FC12ED">
                <w:rPr>
                  <w:rFonts w:ascii="Calibri" w:hAnsi="Calibri" w:cs="Calibri"/>
                  <w:color w:val="0000FF"/>
                </w:rPr>
                <w:t>17938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Резчик по дереву и бересте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 w:rsidR="00FC12ED">
                <w:rPr>
                  <w:rFonts w:ascii="Calibri" w:hAnsi="Calibri" w:cs="Calibri"/>
                  <w:color w:val="0000FF"/>
                </w:rPr>
                <w:t>17975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Резчик шпона и облицовочных материалов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 w:rsidR="00FC12ED">
                <w:rPr>
                  <w:rFonts w:ascii="Calibri" w:hAnsi="Calibri" w:cs="Calibri"/>
                  <w:color w:val="0000FF"/>
                </w:rPr>
                <w:t>18161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изделий из древесины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 w:rsidR="00FC12ED">
                <w:rPr>
                  <w:rFonts w:ascii="Calibri" w:hAnsi="Calibri" w:cs="Calibri"/>
                  <w:color w:val="0000FF"/>
                </w:rPr>
                <w:t>18783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Станочник деревообрабатывающих станков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 w:rsidR="00FC12ED">
                <w:rPr>
                  <w:rFonts w:ascii="Calibri" w:hAnsi="Calibri" w:cs="Calibri"/>
                  <w:color w:val="0000FF"/>
                </w:rPr>
                <w:t>18800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Станочник-распиловщик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 w:rsidR="00FC12ED">
                <w:rPr>
                  <w:rFonts w:ascii="Calibri" w:hAnsi="Calibri" w:cs="Calibri"/>
                  <w:color w:val="0000FF"/>
                </w:rPr>
                <w:t>19113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Термообработчик</w:t>
            </w:r>
            <w:proofErr w:type="spellEnd"/>
            <w:r>
              <w:rPr>
                <w:rFonts w:ascii="Calibri" w:hAnsi="Calibri" w:cs="Calibri"/>
              </w:rPr>
              <w:t xml:space="preserve"> древесноволокнистых плит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 w:rsidR="00FC12ED">
                <w:rPr>
                  <w:rFonts w:ascii="Calibri" w:hAnsi="Calibri" w:cs="Calibri"/>
                  <w:color w:val="0000FF"/>
                </w:rPr>
                <w:t>19281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Укладчик пиломатериалов, деталей и изделий из древесины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 w:rsidR="00FC12ED">
                <w:rPr>
                  <w:rFonts w:ascii="Calibri" w:hAnsi="Calibri" w:cs="Calibri"/>
                  <w:color w:val="0000FF"/>
                </w:rPr>
                <w:t>19520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Художник росписи по дереву</w:t>
            </w:r>
          </w:p>
        </w:tc>
      </w:tr>
      <w:tr w:rsidR="00FC12ED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B57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 w:rsidR="00FC12ED">
                <w:rPr>
                  <w:rFonts w:ascii="Calibri" w:hAnsi="Calibri" w:cs="Calibri"/>
                  <w:color w:val="0000FF"/>
                </w:rPr>
                <w:t>18384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2ED" w:rsidRDefault="00FC1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Сдатчик экспортных лесоматериалов</w:t>
            </w:r>
          </w:p>
        </w:tc>
      </w:tr>
    </w:tbl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2ED" w:rsidRDefault="00FC12ED" w:rsidP="00FC12E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349CA" w:rsidRDefault="003349CA"/>
    <w:sectPr w:rsidR="003349CA" w:rsidSect="006A5C1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2ED"/>
    <w:rsid w:val="00297295"/>
    <w:rsid w:val="003349CA"/>
    <w:rsid w:val="004A4F0D"/>
    <w:rsid w:val="00A21702"/>
    <w:rsid w:val="00B573AA"/>
    <w:rsid w:val="00FC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C12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1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C12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406E2BA5E8D23B0E3EEB20F9EA5D9DFB9DB1B48A99580D8E231E42Fi9k3G" TargetMode="External"/><Relationship Id="rId13" Type="http://schemas.openxmlformats.org/officeDocument/2006/relationships/hyperlink" Target="consultantplus://offline/ref=601406E2BA5E8D23B0E3EEB20F9EA5D9DFBDDD1642AD9580D8E231E42F932CCF351B60A4B8479C3Bi9k7G" TargetMode="External"/><Relationship Id="rId18" Type="http://schemas.openxmlformats.org/officeDocument/2006/relationships/hyperlink" Target="consultantplus://offline/ref=601406E2BA5E8D23B0E3EEB20F9EA5D9DFBDDD1642AD9580D8E231E42F932CCF351B60A4B8449639i9k3G" TargetMode="External"/><Relationship Id="rId26" Type="http://schemas.openxmlformats.org/officeDocument/2006/relationships/hyperlink" Target="consultantplus://offline/ref=601406E2BA5E8D23B0E3EEB20F9EA5D9DFBDDD1642AD9580D8E231E42F932CCF351B60A4B8459F3Fi9k3G" TargetMode="External"/><Relationship Id="rId39" Type="http://schemas.openxmlformats.org/officeDocument/2006/relationships/hyperlink" Target="consultantplus://offline/ref=601406E2BA5E8D23B0E3EEB20F9EA5D9DFBDDD1642AD9580D8E231E42F932CCF351B60A4B8429B3Bi9k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1406E2BA5E8D23B0E3EEB20F9EA5D9DFBDDD1642AD9580D8E231E42F932CCF351B60A4B844973Ei9k1G" TargetMode="External"/><Relationship Id="rId34" Type="http://schemas.openxmlformats.org/officeDocument/2006/relationships/hyperlink" Target="consultantplus://offline/ref=601406E2BA5E8D23B0E3EEB20F9EA5D9DFBDDD1642AD9580D8E231E42F932CCF351B60A4B8429E3Ci9k2G" TargetMode="External"/><Relationship Id="rId42" Type="http://schemas.openxmlformats.org/officeDocument/2006/relationships/hyperlink" Target="consultantplus://offline/ref=601406E2BA5E8D23B0E3EEB20F9EA5D9DFBDDD1642AD9580D8E231E42F932CCF351B60A4B842973Bi9k7G" TargetMode="External"/><Relationship Id="rId7" Type="http://schemas.openxmlformats.org/officeDocument/2006/relationships/hyperlink" Target="consultantplus://offline/ref=601406E2BA5E8D23B0E3EEB20F9EA5D9DFBEDC1A4CAA9580D8E231E42Fi9k3G" TargetMode="External"/><Relationship Id="rId12" Type="http://schemas.openxmlformats.org/officeDocument/2006/relationships/hyperlink" Target="consultantplus://offline/ref=601406E2BA5E8D23B0E3EEB20F9EA5D9DFBDDD1642AD9580D8E231E42F932CCF351B60A4B8469E3Di9k5G" TargetMode="External"/><Relationship Id="rId17" Type="http://schemas.openxmlformats.org/officeDocument/2006/relationships/hyperlink" Target="consultantplus://offline/ref=601406E2BA5E8D23B0E3EEB20F9EA5D9DFBDDD1642AD9580D8E231E42F932CCF351B60A4B844963Ci9k1G" TargetMode="External"/><Relationship Id="rId25" Type="http://schemas.openxmlformats.org/officeDocument/2006/relationships/hyperlink" Target="consultantplus://offline/ref=601406E2BA5E8D23B0E3EEB20F9EA5D9DFBDDD1642AD9580D8E231E42F932CCF351B60A4B84E9B3Bi9kDG" TargetMode="External"/><Relationship Id="rId33" Type="http://schemas.openxmlformats.org/officeDocument/2006/relationships/hyperlink" Target="consultantplus://offline/ref=601406E2BA5E8D23B0E3EEB20F9EA5D9DFBDDD1642AD9580D8E231E42F932CCF351B60A4B845963Bi9k4G" TargetMode="External"/><Relationship Id="rId38" Type="http://schemas.openxmlformats.org/officeDocument/2006/relationships/hyperlink" Target="consultantplus://offline/ref=601406E2BA5E8D23B0E3EEB20F9EA5D9DFBDDD1642AD9580D8E231E42F932CCF351B60A4B8429B3Ai9k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1406E2BA5E8D23B0E3EEB20F9EA5D9DFBDDD1642AD9580D8E231E42F932CCF351B60A4B8449934i9k0G" TargetMode="External"/><Relationship Id="rId20" Type="http://schemas.openxmlformats.org/officeDocument/2006/relationships/hyperlink" Target="consultantplus://offline/ref=601406E2BA5E8D23B0E3EEB20F9EA5D9DFBDDD1642AD9580D8E231E42F932CCF351B60A4B844973Di9k2G" TargetMode="External"/><Relationship Id="rId29" Type="http://schemas.openxmlformats.org/officeDocument/2006/relationships/hyperlink" Target="consultantplus://offline/ref=601406E2BA5E8D23B0E3EEB20F9EA5D9DFBDDD1642AD9580D8E231E42F932CCF351B60A4B8459F35i9kCG" TargetMode="External"/><Relationship Id="rId41" Type="http://schemas.openxmlformats.org/officeDocument/2006/relationships/hyperlink" Target="consultantplus://offline/ref=601406E2BA5E8D23B0E3EEB20F9EA5D9DFBDDD1642AD9580D8E231E42F932CCF351B60A4B842963Ei9k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406E2BA5E8D23B0E3EEB20F9EA5D9DFB8D0194BAC9580D8E231E42F932CCF351B60A4B8469E38i9k7G" TargetMode="External"/><Relationship Id="rId11" Type="http://schemas.openxmlformats.org/officeDocument/2006/relationships/hyperlink" Target="consultantplus://offline/ref=601406E2BA5E8D23B0E3EEB20F9EA5D9DFB9DB1B48A99580D8E231E42F932CCF351B60A4B846963Ci9k6G" TargetMode="External"/><Relationship Id="rId24" Type="http://schemas.openxmlformats.org/officeDocument/2006/relationships/hyperlink" Target="consultantplus://offline/ref=601406E2BA5E8D23B0E3EEB20F9EA5D9DFBDDD1642AD9580D8E231E42F932CCF351B60A4B8459E3Fi9k3G" TargetMode="External"/><Relationship Id="rId32" Type="http://schemas.openxmlformats.org/officeDocument/2006/relationships/hyperlink" Target="consultantplus://offline/ref=601406E2BA5E8D23B0E3EEB20F9EA5D9DFBDDD1642AD9580D8E231E42F932CCF351B60A4B845963Ai9k2G" TargetMode="External"/><Relationship Id="rId37" Type="http://schemas.openxmlformats.org/officeDocument/2006/relationships/hyperlink" Target="consultantplus://offline/ref=601406E2BA5E8D23B0E3EEB20F9EA5D9DFBDDD1642AD9580D8E231E42F932CCF351B60A4B8429C3Fi9kCG" TargetMode="External"/><Relationship Id="rId40" Type="http://schemas.openxmlformats.org/officeDocument/2006/relationships/hyperlink" Target="consultantplus://offline/ref=601406E2BA5E8D23B0E3EEB20F9EA5D9DFBDDD1642AD9580D8E231E42F932CCF351B60A4B842993Fi9k0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01406E2BA5E8D23B0E3EEB20F9EA5D9DFB8DD1D4FA29580D8E231E42F932CCF351B60A4B8469E3Ai9k4G" TargetMode="External"/><Relationship Id="rId15" Type="http://schemas.openxmlformats.org/officeDocument/2006/relationships/hyperlink" Target="consultantplus://offline/ref=601406E2BA5E8D23B0E3EEB20F9EA5D9DFBDDD1642AD9580D8E231E42F932CCF351B60A4B847963Bi9kDG" TargetMode="External"/><Relationship Id="rId23" Type="http://schemas.openxmlformats.org/officeDocument/2006/relationships/hyperlink" Target="consultantplus://offline/ref=601406E2BA5E8D23B0E3EEB20F9EA5D9DFBDDD1642AD9580D8E231E42F932CCF351B60A4B8459E3Ei9k2G" TargetMode="External"/><Relationship Id="rId28" Type="http://schemas.openxmlformats.org/officeDocument/2006/relationships/hyperlink" Target="consultantplus://offline/ref=601406E2BA5E8D23B0E3EEB20F9EA5D9DFBDDD1642AD9580D8E231E42F932CCF351B60A4B8459F34i9kDG" TargetMode="External"/><Relationship Id="rId36" Type="http://schemas.openxmlformats.org/officeDocument/2006/relationships/hyperlink" Target="consultantplus://offline/ref=601406E2BA5E8D23B0E3EEB20F9EA5D9DFBDDD1642AD9580D8E231E42F932CCF351B60A4B8429F38i9k2G" TargetMode="External"/><Relationship Id="rId10" Type="http://schemas.openxmlformats.org/officeDocument/2006/relationships/hyperlink" Target="consultantplus://offline/ref=601406E2BA5E8D23B0E3EEB20F9EA5D9DFB9DB1B48A99580D8E231E42F932CCF351B60A4B846973Di9k5G" TargetMode="External"/><Relationship Id="rId19" Type="http://schemas.openxmlformats.org/officeDocument/2006/relationships/hyperlink" Target="consultantplus://offline/ref=601406E2BA5E8D23B0E3EEB20F9EA5D9DFBDDD1642AD9580D8E231E42F932CCF351B60A4B844973Di9k6G" TargetMode="External"/><Relationship Id="rId31" Type="http://schemas.openxmlformats.org/officeDocument/2006/relationships/hyperlink" Target="consultantplus://offline/ref=601406E2BA5E8D23B0E3EEB20F9EA5D9DFBDDD1642AD9580D8E231E42F932CCF351B60A4B8459A3Ai9k4G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1406E2BA5E8D23B0E3EEB20F9EA5D9DFB9DA194CA89580D8E231E42F932CCF351B60A6B1i4k6G" TargetMode="External"/><Relationship Id="rId14" Type="http://schemas.openxmlformats.org/officeDocument/2006/relationships/hyperlink" Target="consultantplus://offline/ref=601406E2BA5E8D23B0E3EEB20F9EA5D9DFBDDD1642AD9580D8E231E42F932CCF351B60A4B8479838i9k1G" TargetMode="External"/><Relationship Id="rId22" Type="http://schemas.openxmlformats.org/officeDocument/2006/relationships/hyperlink" Target="consultantplus://offline/ref=601406E2BA5E8D23B0E3EEB20F9EA5D9DFBDDD1642AD9580D8E231E42F932CCF351B60A4B844973Ei9k3G" TargetMode="External"/><Relationship Id="rId27" Type="http://schemas.openxmlformats.org/officeDocument/2006/relationships/hyperlink" Target="consultantplus://offline/ref=601406E2BA5E8D23B0E3EEB20F9EA5D9DFBDDD1642AD9580D8E231E42F932CCF351B60A4B8459F3Fi9kDG" TargetMode="External"/><Relationship Id="rId30" Type="http://schemas.openxmlformats.org/officeDocument/2006/relationships/hyperlink" Target="consultantplus://offline/ref=601406E2BA5E8D23B0E3EEB20F9EA5D9DFBDDD1642AD9580D8E231E42F932CCF351B60A4B8459C3Fi9k3G" TargetMode="External"/><Relationship Id="rId35" Type="http://schemas.openxmlformats.org/officeDocument/2006/relationships/hyperlink" Target="consultantplus://offline/ref=601406E2BA5E8D23B0E3EEB20F9EA5D9DFBDDD1642AD9580D8E231E42F932CCF351B60A4B8429F3Ei9k2G" TargetMode="External"/><Relationship Id="rId43" Type="http://schemas.openxmlformats.org/officeDocument/2006/relationships/hyperlink" Target="consultantplus://offline/ref=601406E2BA5E8D23B0E3EEB20F9EA5D9DFBDDD1642AD9580D8E231E42F932CCF351B60A4B8429D39i9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61</Pages>
  <Words>12059</Words>
  <Characters>68739</Characters>
  <Application>Microsoft Office Word</Application>
  <DocSecurity>0</DocSecurity>
  <Lines>572</Lines>
  <Paragraphs>161</Paragraphs>
  <ScaleCrop>false</ScaleCrop>
  <Company/>
  <LinksUpToDate>false</LinksUpToDate>
  <CharactersWithSpaces>80637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skvoznyakova</dc:creator>
  <cp:keywords/>
  <dc:description/>
  <cp:lastModifiedBy>skvoznyakova</cp:lastModifiedBy>
  <cp:revision>4</cp:revision>
  <cp:lastPrinted>2015-03-25T08:04:00Z</cp:lastPrinted>
  <dcterms:created xsi:type="dcterms:W3CDTF">2015-03-03T06:36:00Z</dcterms:created>
  <dcterms:modified xsi:type="dcterms:W3CDTF">2015-06-20T02:57:00Z</dcterms:modified>
</cp:coreProperties>
</file>