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2F3" w:rsidRPr="00CD1363" w:rsidRDefault="004602F3" w:rsidP="004602F3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4602F3" w:rsidRPr="00CD1363" w:rsidRDefault="004602F3" w:rsidP="00841DD7">
      <w:pPr>
        <w:spacing w:after="0" w:line="360" w:lineRule="auto"/>
        <w:ind w:left="-964" w:hanging="29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раевое государственное бюджетное профессиональное образовательное учреждение</w:t>
      </w:r>
    </w:p>
    <w:p w:rsidR="004602F3" w:rsidRPr="00CD1363" w:rsidRDefault="004602F3" w:rsidP="004602F3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center"/>
        <w:rPr>
          <w:rFonts w:eastAsia="Calibri" w:cs="Times New Roman"/>
          <w:b/>
          <w:caps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 xml:space="preserve">РАБОЧАЯ ПРОГРАММА УЧЕБНОГО </w:t>
      </w:r>
      <w:r>
        <w:rPr>
          <w:rFonts w:ascii="Times New Roman Полужирный" w:eastAsia="Calibri" w:hAnsi="Times New Roman Полужирный" w:cs="Times New Roman"/>
          <w:b/>
          <w:caps/>
          <w:color w:val="000000"/>
          <w:sz w:val="28"/>
          <w:szCs w:val="28"/>
          <w:lang w:eastAsia="en-US"/>
        </w:rPr>
        <w:t>модуля</w:t>
      </w:r>
    </w:p>
    <w:p w:rsidR="004602F3" w:rsidRPr="00CD1363" w:rsidRDefault="005F464F" w:rsidP="004602F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Использование лесов</w:t>
      </w:r>
      <w:r w:rsidR="004602F3"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br/>
      </w:r>
      <w:r w:rsidR="004602F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 xml:space="preserve">наименование </w:t>
      </w:r>
      <w:r w:rsidR="004602F3"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модуля</w:t>
      </w: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 w:rsidRPr="00CD1363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i/>
          <w:color w:val="000000"/>
          <w:sz w:val="24"/>
          <w:szCs w:val="24"/>
          <w:lang w:eastAsia="en-US"/>
        </w:rPr>
        <w:t>наименование ДПО</w:t>
      </w: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Pr="00CD1363" w:rsidRDefault="004602F3" w:rsidP="004602F3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</w:pPr>
    </w:p>
    <w:p w:rsidR="004602F3" w:rsidRDefault="004602F3" w:rsidP="004602F3">
      <w:pPr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ectPr w:rsidR="004602F3" w:rsidSect="002466A7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4602F3" w:rsidRPr="00CD1363" w:rsidTr="002466A7">
        <w:tc>
          <w:tcPr>
            <w:tcW w:w="4361" w:type="dxa"/>
            <w:hideMark/>
          </w:tcPr>
          <w:p w:rsidR="004602F3" w:rsidRPr="00CD1363" w:rsidRDefault="004602F3" w:rsidP="002466A7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4602F3" w:rsidRPr="00CD1363" w:rsidRDefault="004602F3" w:rsidP="002466A7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4602F3" w:rsidRPr="00CD1363" w:rsidRDefault="004602F3" w:rsidP="002466A7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4602F3" w:rsidRPr="00CD1363" w:rsidRDefault="004602F3" w:rsidP="002466A7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4602F3" w:rsidRPr="00CD1363" w:rsidRDefault="004602F3" w:rsidP="002466A7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4602F3" w:rsidRPr="00CD1363" w:rsidRDefault="0083743F" w:rsidP="0083743F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Председатель__________</w:t>
            </w:r>
          </w:p>
        </w:tc>
        <w:tc>
          <w:tcPr>
            <w:tcW w:w="5103" w:type="dxa"/>
          </w:tcPr>
          <w:p w:rsidR="004602F3" w:rsidRPr="00CD1363" w:rsidRDefault="004602F3" w:rsidP="002466A7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4602F3" w:rsidRPr="00CD1363" w:rsidRDefault="004602F3" w:rsidP="002466A7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4602F3" w:rsidRPr="00A03579" w:rsidRDefault="004602F3" w:rsidP="002466A7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5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4602F3" w:rsidRPr="00CD1363" w:rsidRDefault="004602F3" w:rsidP="002466A7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A0357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4602F3" w:rsidRPr="00CD1363" w:rsidRDefault="004602F3" w:rsidP="002466A7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4602F3" w:rsidRPr="00CD1363" w:rsidRDefault="004602F3" w:rsidP="002466A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602F3" w:rsidRPr="00CD1363" w:rsidRDefault="004602F3" w:rsidP="002466A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602F3" w:rsidRPr="00CD1363" w:rsidRDefault="004602F3" w:rsidP="002466A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4602F3" w:rsidRPr="00CD1363" w:rsidRDefault="004602F3" w:rsidP="002466A7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4602F3" w:rsidRPr="00CD1363" w:rsidRDefault="00927872" w:rsidP="005B14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модуля</w:t>
      </w:r>
      <w:r w:rsidR="00CB4C5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</w:t>
      </w:r>
      <w:r w:rsidR="00CB4C54" w:rsidRPr="00CB4C5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Использование лесов</w:t>
      </w:r>
      <w:r w:rsidR="00CB4C54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  <w:r w:rsidR="004602F3"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общеобразовательной общеразвивающей программы </w:t>
      </w:r>
      <w:r w:rsidR="004602F3"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="004602F3"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 w:rsidR="004602F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»</w:t>
      </w:r>
    </w:p>
    <w:p w:rsidR="004602F3" w:rsidRPr="00CD1363" w:rsidRDefault="004602F3" w:rsidP="004602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02F3" w:rsidRPr="00CD1363" w:rsidRDefault="004602F3" w:rsidP="004602F3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</w:pPr>
    </w:p>
    <w:p w:rsidR="004602F3" w:rsidRPr="00CD1363" w:rsidRDefault="004602F3" w:rsidP="004602F3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02F3" w:rsidRPr="00CD1363" w:rsidRDefault="004602F3" w:rsidP="004602F3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4602F3" w:rsidRPr="00CD1363" w:rsidRDefault="004602F3" w:rsidP="004602F3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02F3" w:rsidRPr="00CD1363" w:rsidRDefault="004602F3" w:rsidP="004602F3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A03579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8374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A03579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4602F3" w:rsidRPr="00CD1363" w:rsidRDefault="004602F3" w:rsidP="004602F3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02F3" w:rsidRPr="00CD1363" w:rsidRDefault="004602F3" w:rsidP="004602F3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</w:t>
      </w:r>
      <w:r w:rsidR="0083743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4602F3" w:rsidRPr="00CD1363" w:rsidRDefault="004602F3" w:rsidP="004602F3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4602F3" w:rsidRDefault="004602F3" w:rsidP="004602F3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CD1363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4"/>
        <w:gridCol w:w="8367"/>
        <w:gridCol w:w="814"/>
      </w:tblGrid>
      <w:tr w:rsidR="004602F3" w:rsidTr="0083743F">
        <w:tc>
          <w:tcPr>
            <w:tcW w:w="675" w:type="dxa"/>
          </w:tcPr>
          <w:p w:rsidR="004602F3" w:rsidRPr="00321A39" w:rsidRDefault="004602F3" w:rsidP="0083743F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602F3" w:rsidRPr="00CD1363" w:rsidRDefault="004602F3" w:rsidP="0083743F">
            <w:pPr>
              <w:spacing w:after="120" w:line="240" w:lineRule="auto"/>
              <w:jc w:val="both"/>
              <w:rPr>
                <w:rFonts w:ascii="Calibri" w:eastAsia="Calibri" w:hAnsi="Calibri"/>
                <w:sz w:val="28"/>
              </w:rPr>
            </w:pPr>
            <w:r w:rsidRPr="00CD1363">
              <w:rPr>
                <w:rFonts w:eastAsia="Calibri"/>
                <w:sz w:val="28"/>
              </w:rPr>
              <w:t>Аннотация рабочей программы модуля</w:t>
            </w:r>
            <w:r w:rsidR="00CB4C54">
              <w:rPr>
                <w:rFonts w:eastAsia="Calibri"/>
                <w:sz w:val="28"/>
              </w:rPr>
              <w:t xml:space="preserve"> </w:t>
            </w:r>
            <w:r w:rsidR="00CB4C54">
              <w:rPr>
                <w:rFonts w:eastAsia="Calibri"/>
                <w:sz w:val="28"/>
                <w:szCs w:val="28"/>
              </w:rPr>
              <w:t>«</w:t>
            </w:r>
            <w:r w:rsidR="00CB4C54" w:rsidRPr="00CB4C54">
              <w:rPr>
                <w:rFonts w:eastAsia="Calibri"/>
                <w:color w:val="000000"/>
                <w:sz w:val="28"/>
                <w:szCs w:val="28"/>
              </w:rPr>
              <w:t>Использование лесов</w:t>
            </w:r>
            <w:r w:rsidR="00CB4C54">
              <w:rPr>
                <w:rFonts w:eastAsia="Calibri"/>
                <w:color w:val="000000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</w:rPr>
              <w:t>…</w:t>
            </w:r>
            <w:r w:rsidR="00CB4C54">
              <w:rPr>
                <w:rFonts w:eastAsia="Calibri"/>
                <w:sz w:val="28"/>
              </w:rPr>
              <w:t>..</w:t>
            </w:r>
          </w:p>
        </w:tc>
        <w:tc>
          <w:tcPr>
            <w:tcW w:w="816" w:type="dxa"/>
          </w:tcPr>
          <w:p w:rsidR="004602F3" w:rsidRPr="00232C60" w:rsidRDefault="004602F3" w:rsidP="0083743F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3</w:t>
            </w:r>
          </w:p>
        </w:tc>
      </w:tr>
      <w:tr w:rsidR="004602F3" w:rsidTr="00927872">
        <w:tc>
          <w:tcPr>
            <w:tcW w:w="675" w:type="dxa"/>
            <w:vAlign w:val="center"/>
          </w:tcPr>
          <w:p w:rsidR="004602F3" w:rsidRPr="00321A39" w:rsidRDefault="004602F3" w:rsidP="0083743F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602F3" w:rsidRPr="000E4226" w:rsidRDefault="004602F3" w:rsidP="0083743F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>Т</w:t>
            </w:r>
            <w:r w:rsidRPr="00CD1363">
              <w:rPr>
                <w:rFonts w:eastAsia="Calibri"/>
                <w:sz w:val="28"/>
              </w:rPr>
              <w:t>ематический план и содержание учебного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CB4C54">
              <w:rPr>
                <w:rFonts w:eastAsia="Calibri"/>
                <w:sz w:val="28"/>
              </w:rPr>
              <w:t xml:space="preserve"> </w:t>
            </w:r>
            <w:r w:rsidR="00CB4C54">
              <w:rPr>
                <w:rFonts w:eastAsia="Calibri"/>
                <w:sz w:val="28"/>
                <w:szCs w:val="28"/>
              </w:rPr>
              <w:t>«</w:t>
            </w:r>
            <w:r w:rsidR="00CB4C54" w:rsidRPr="00CB4C54">
              <w:rPr>
                <w:rFonts w:eastAsia="Calibri"/>
                <w:color w:val="000000"/>
                <w:sz w:val="28"/>
                <w:szCs w:val="28"/>
              </w:rPr>
              <w:t>Использование лесов</w:t>
            </w:r>
            <w:r w:rsidR="00CB4C54">
              <w:rPr>
                <w:rFonts w:eastAsia="Calibri"/>
                <w:color w:val="000000"/>
                <w:sz w:val="28"/>
                <w:szCs w:val="28"/>
              </w:rPr>
              <w:t>»…………………………………………………</w:t>
            </w:r>
          </w:p>
        </w:tc>
        <w:tc>
          <w:tcPr>
            <w:tcW w:w="816" w:type="dxa"/>
          </w:tcPr>
          <w:p w:rsidR="00CB4C54" w:rsidRDefault="00CB4C54" w:rsidP="0083743F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4602F3" w:rsidRPr="00232C60" w:rsidRDefault="004602F3" w:rsidP="0083743F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 w:rsidRPr="00232C60">
              <w:rPr>
                <w:caps/>
                <w:sz w:val="28"/>
                <w:szCs w:val="26"/>
              </w:rPr>
              <w:t>4</w:t>
            </w:r>
          </w:p>
        </w:tc>
      </w:tr>
      <w:tr w:rsidR="004602F3" w:rsidTr="00927872">
        <w:tc>
          <w:tcPr>
            <w:tcW w:w="675" w:type="dxa"/>
            <w:vAlign w:val="center"/>
          </w:tcPr>
          <w:p w:rsidR="004602F3" w:rsidRPr="00321A39" w:rsidRDefault="004602F3" w:rsidP="0083743F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602F3" w:rsidRPr="000E4226" w:rsidRDefault="004602F3" w:rsidP="0083743F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>Условия реали</w:t>
            </w:r>
            <w:r w:rsidRPr="000E4226">
              <w:rPr>
                <w:rFonts w:eastAsia="Calibri"/>
                <w:sz w:val="28"/>
              </w:rPr>
              <w:t>зации программы учебного модуля</w:t>
            </w:r>
            <w:r w:rsidR="00CB4C54">
              <w:rPr>
                <w:rFonts w:eastAsia="Calibri"/>
                <w:sz w:val="28"/>
              </w:rPr>
              <w:t xml:space="preserve"> </w:t>
            </w:r>
            <w:r w:rsidR="00CB4C54">
              <w:rPr>
                <w:rFonts w:eastAsia="Calibri"/>
                <w:sz w:val="28"/>
                <w:szCs w:val="28"/>
              </w:rPr>
              <w:t>«</w:t>
            </w:r>
            <w:r w:rsidR="00CB4C54" w:rsidRPr="00CB4C54">
              <w:rPr>
                <w:rFonts w:eastAsia="Calibri"/>
                <w:color w:val="000000"/>
                <w:sz w:val="28"/>
                <w:szCs w:val="28"/>
              </w:rPr>
              <w:t>Использование лесов</w:t>
            </w:r>
            <w:r w:rsidR="00CB4C54">
              <w:rPr>
                <w:rFonts w:eastAsia="Calibri"/>
                <w:color w:val="000000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</w:rPr>
              <w:t>……………</w:t>
            </w:r>
            <w:r w:rsidR="00CB4C54">
              <w:rPr>
                <w:rFonts w:eastAsia="Calibri"/>
                <w:sz w:val="28"/>
              </w:rPr>
              <w:t>…………………………………………………</w:t>
            </w:r>
            <w:r>
              <w:rPr>
                <w:rFonts w:eastAsia="Calibri"/>
                <w:sz w:val="28"/>
              </w:rPr>
              <w:t>…….</w:t>
            </w:r>
          </w:p>
        </w:tc>
        <w:tc>
          <w:tcPr>
            <w:tcW w:w="816" w:type="dxa"/>
          </w:tcPr>
          <w:p w:rsidR="00CB4C54" w:rsidRDefault="00CB4C54" w:rsidP="0083743F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4602F3" w:rsidRPr="009F76BC" w:rsidRDefault="002648C8" w:rsidP="0083743F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7</w:t>
            </w:r>
          </w:p>
        </w:tc>
      </w:tr>
      <w:tr w:rsidR="004602F3" w:rsidTr="00927872">
        <w:tc>
          <w:tcPr>
            <w:tcW w:w="675" w:type="dxa"/>
            <w:vAlign w:val="center"/>
          </w:tcPr>
          <w:p w:rsidR="004602F3" w:rsidRPr="00321A39" w:rsidRDefault="004602F3" w:rsidP="0083743F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spacing w:after="120"/>
              <w:ind w:hanging="578"/>
              <w:contextualSpacing w:val="0"/>
              <w:outlineLvl w:val="0"/>
              <w:rPr>
                <w:b/>
                <w:caps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4602F3" w:rsidRPr="00CD1363" w:rsidRDefault="004602F3" w:rsidP="0083743F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CD1363">
              <w:rPr>
                <w:rFonts w:eastAsia="Calibri"/>
                <w:sz w:val="28"/>
              </w:rPr>
              <w:t xml:space="preserve">Контроль и оценка результатов освоения программы учебного </w:t>
            </w:r>
            <w:r w:rsidRPr="000E4226">
              <w:rPr>
                <w:rFonts w:eastAsia="Calibri"/>
                <w:sz w:val="28"/>
              </w:rPr>
              <w:t xml:space="preserve"> модуля</w:t>
            </w:r>
            <w:r w:rsidR="00CB4C54">
              <w:rPr>
                <w:rFonts w:eastAsia="Calibri"/>
                <w:sz w:val="28"/>
              </w:rPr>
              <w:t xml:space="preserve"> </w:t>
            </w:r>
            <w:r w:rsidR="00CB4C54">
              <w:rPr>
                <w:rFonts w:eastAsia="Calibri"/>
                <w:sz w:val="28"/>
                <w:szCs w:val="28"/>
              </w:rPr>
              <w:t>«</w:t>
            </w:r>
            <w:r w:rsidR="00CB4C54" w:rsidRPr="00CB4C54">
              <w:rPr>
                <w:rFonts w:eastAsia="Calibri"/>
                <w:color w:val="000000"/>
                <w:sz w:val="28"/>
                <w:szCs w:val="28"/>
              </w:rPr>
              <w:t>Использование лесов</w:t>
            </w:r>
            <w:r w:rsidR="00CB4C54">
              <w:rPr>
                <w:rFonts w:eastAsia="Calibri"/>
                <w:color w:val="000000"/>
                <w:sz w:val="28"/>
                <w:szCs w:val="28"/>
              </w:rPr>
              <w:t>»</w:t>
            </w:r>
            <w:r>
              <w:rPr>
                <w:rFonts w:eastAsia="Calibri"/>
                <w:sz w:val="28"/>
              </w:rPr>
              <w:t>……………………………………</w:t>
            </w:r>
            <w:r w:rsidR="00CB4C54">
              <w:rPr>
                <w:rFonts w:eastAsia="Calibri"/>
                <w:sz w:val="28"/>
              </w:rPr>
              <w:t xml:space="preserve"> </w:t>
            </w:r>
            <w:r>
              <w:rPr>
                <w:rFonts w:eastAsia="Calibri"/>
                <w:sz w:val="28"/>
              </w:rPr>
              <w:t>….</w:t>
            </w:r>
          </w:p>
        </w:tc>
        <w:tc>
          <w:tcPr>
            <w:tcW w:w="816" w:type="dxa"/>
          </w:tcPr>
          <w:p w:rsidR="00927872" w:rsidRPr="009F76BC" w:rsidRDefault="00927872" w:rsidP="0083743F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4602F3" w:rsidRPr="009F76BC" w:rsidRDefault="002648C8" w:rsidP="0083743F">
            <w:pPr>
              <w:keepNext/>
              <w:keepLines/>
              <w:tabs>
                <w:tab w:val="left" w:pos="709"/>
              </w:tabs>
              <w:spacing w:after="12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8</w:t>
            </w:r>
          </w:p>
        </w:tc>
      </w:tr>
    </w:tbl>
    <w:p w:rsidR="004602F3" w:rsidRPr="00CD1363" w:rsidRDefault="004602F3" w:rsidP="004602F3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4602F3" w:rsidRPr="00CD1363" w:rsidRDefault="004602F3" w:rsidP="004602F3">
      <w:pPr>
        <w:rPr>
          <w:rFonts w:ascii="Calibri" w:eastAsia="Calibri" w:hAnsi="Calibri" w:cs="Times New Roman"/>
          <w:lang w:eastAsia="en-US"/>
        </w:rPr>
      </w:pPr>
      <w:r w:rsidRPr="00CD1363">
        <w:rPr>
          <w:rFonts w:ascii="Calibri" w:eastAsia="Calibri" w:hAnsi="Calibri" w:cs="Times New Roman"/>
          <w:lang w:eastAsia="en-US"/>
        </w:rPr>
        <w:br w:type="page"/>
      </w:r>
    </w:p>
    <w:p w:rsidR="004602F3" w:rsidRPr="00CB4C54" w:rsidRDefault="004602F3" w:rsidP="004602F3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B4C54" w:rsidRP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CB4C54" w:rsidRPr="00CB4C5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ИСПОЛЬЗОВАНИЕ ЛЕСОВ»</w:t>
      </w:r>
    </w:p>
    <w:p w:rsidR="004602F3" w:rsidRPr="00232C60" w:rsidRDefault="004602F3" w:rsidP="0083743F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4602F3" w:rsidRPr="00232C60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</w:t>
      </w:r>
      <w:r w:rsidR="005F464F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Использование лесов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 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является частью общеобразовательной общеразвивающей программы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«</w:t>
      </w:r>
      <w:r w:rsidRPr="00CD136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Время возможностей для лесного дела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». Освоение модуля необходимо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ля 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владения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4602F3" w:rsidRPr="00232C60" w:rsidRDefault="004602F3" w:rsidP="0083743F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4602F3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4602F3" w:rsidRPr="00232C60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основ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ами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27872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использования лесов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</w:t>
      </w:r>
      <w:r w:rsidRPr="00232C60">
        <w:rPr>
          <w:rFonts w:ascii="Times New Roman" w:eastAsia="Calibri" w:hAnsi="Times New Roman" w:cs="Times New Roman"/>
          <w:sz w:val="28"/>
          <w:szCs w:val="28"/>
          <w:lang w:eastAsia="en-US"/>
        </w:rPr>
        <w:t>учетом экологических, социально-экономических проблем территорий Красноярского края.</w:t>
      </w:r>
      <w:r w:rsidRPr="00232C60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</w:t>
      </w:r>
    </w:p>
    <w:p w:rsidR="004602F3" w:rsidRDefault="004602F3" w:rsidP="0083743F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4602F3" w:rsidRPr="00CD1363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>В результате освоения ра</w:t>
      </w:r>
      <w:r w:rsidR="00927872">
        <w:rPr>
          <w:rFonts w:ascii="Times New Roman" w:eastAsia="Calibri" w:hAnsi="Times New Roman" w:cs="Times New Roman"/>
          <w:sz w:val="28"/>
          <w:szCs w:val="28"/>
          <w:lang w:eastAsia="en-US"/>
        </w:rPr>
        <w:t>бочей программы учебного модуля</w:t>
      </w:r>
      <w:r w:rsidRPr="00CD136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обучающийся должен:</w:t>
      </w:r>
    </w:p>
    <w:p w:rsidR="004602F3" w:rsidRPr="002466A7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466A7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2466A7" w:rsidRPr="002466A7" w:rsidRDefault="002466A7" w:rsidP="008374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6"/>
          <w:szCs w:val="28"/>
          <w:lang w:eastAsia="en-US"/>
        </w:rPr>
      </w:pPr>
      <w:r w:rsidRPr="002466A7">
        <w:rPr>
          <w:rFonts w:ascii="Times New Roman" w:eastAsia="Times New Roman" w:hAnsi="Times New Roman" w:cs="Times New Roman"/>
          <w:sz w:val="28"/>
          <w:lang w:eastAsia="ar-SA"/>
        </w:rPr>
        <w:t>возможности использования лесов</w:t>
      </w:r>
      <w:r>
        <w:rPr>
          <w:rFonts w:ascii="Times New Roman" w:eastAsia="Times New Roman" w:hAnsi="Times New Roman" w:cs="Times New Roman"/>
          <w:sz w:val="28"/>
          <w:lang w:eastAsia="ar-SA"/>
        </w:rPr>
        <w:t>;</w:t>
      </w:r>
    </w:p>
    <w:p w:rsidR="002466A7" w:rsidRPr="002466A7" w:rsidRDefault="002466A7" w:rsidP="008374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6"/>
          <w:szCs w:val="28"/>
          <w:lang w:eastAsia="en-US"/>
        </w:rPr>
      </w:pPr>
      <w:r w:rsidRPr="002466A7">
        <w:rPr>
          <w:rFonts w:ascii="Times New Roman" w:eastAsia="Times New Roman" w:hAnsi="Times New Roman" w:cs="Times New Roman"/>
          <w:sz w:val="28"/>
          <w:lang w:eastAsia="ar-SA"/>
        </w:rPr>
        <w:t>перечень и содержание основных правовых документов при использовании лесов</w:t>
      </w:r>
      <w:r>
        <w:rPr>
          <w:rFonts w:ascii="Times New Roman" w:eastAsia="Times New Roman" w:hAnsi="Times New Roman" w:cs="Times New Roman"/>
          <w:sz w:val="28"/>
          <w:lang w:eastAsia="ar-SA"/>
        </w:rPr>
        <w:t>;</w:t>
      </w:r>
    </w:p>
    <w:p w:rsidR="002466A7" w:rsidRPr="002466A7" w:rsidRDefault="002466A7" w:rsidP="008374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6"/>
          <w:szCs w:val="28"/>
          <w:lang w:eastAsia="en-US"/>
        </w:rPr>
      </w:pPr>
      <w:r w:rsidRPr="002466A7">
        <w:rPr>
          <w:rFonts w:ascii="Times New Roman" w:eastAsia="Times New Roman" w:hAnsi="Times New Roman" w:cs="Times New Roman"/>
          <w:sz w:val="28"/>
          <w:lang w:eastAsia="ar-SA"/>
        </w:rPr>
        <w:t>особенности организации использования лесов</w:t>
      </w:r>
      <w:r>
        <w:rPr>
          <w:rFonts w:ascii="Times New Roman" w:eastAsia="Times New Roman" w:hAnsi="Times New Roman" w:cs="Times New Roman"/>
          <w:sz w:val="28"/>
          <w:lang w:eastAsia="ar-SA"/>
        </w:rPr>
        <w:t>;</w:t>
      </w:r>
    </w:p>
    <w:p w:rsidR="002466A7" w:rsidRPr="002466A7" w:rsidRDefault="002466A7" w:rsidP="0083743F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36"/>
          <w:szCs w:val="28"/>
          <w:lang w:eastAsia="en-US"/>
        </w:rPr>
      </w:pPr>
      <w:r w:rsidRPr="002466A7">
        <w:rPr>
          <w:rFonts w:ascii="Times New Roman" w:eastAsia="Times New Roman" w:hAnsi="Times New Roman" w:cs="Times New Roman"/>
          <w:sz w:val="28"/>
          <w:lang w:eastAsia="ar-SA"/>
        </w:rPr>
        <w:t>виды использования лесов</w:t>
      </w:r>
      <w:r>
        <w:rPr>
          <w:rFonts w:ascii="Times New Roman" w:eastAsia="Times New Roman" w:hAnsi="Times New Roman" w:cs="Times New Roman"/>
          <w:sz w:val="28"/>
          <w:lang w:eastAsia="ar-SA"/>
        </w:rPr>
        <w:t>.</w:t>
      </w:r>
    </w:p>
    <w:p w:rsidR="004602F3" w:rsidRPr="00CD1363" w:rsidRDefault="00927872" w:rsidP="0083743F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1.3 Структура учебного модуля</w:t>
      </w:r>
    </w:p>
    <w:tbl>
      <w:tblPr>
        <w:tblStyle w:val="a3"/>
        <w:tblW w:w="10380" w:type="dxa"/>
        <w:tblInd w:w="-459" w:type="dxa"/>
        <w:tblLayout w:type="fixed"/>
        <w:tblLook w:val="04A0"/>
      </w:tblPr>
      <w:tblGrid>
        <w:gridCol w:w="3119"/>
        <w:gridCol w:w="992"/>
        <w:gridCol w:w="2044"/>
        <w:gridCol w:w="2067"/>
        <w:gridCol w:w="2158"/>
      </w:tblGrid>
      <w:tr w:rsidR="004602F3" w:rsidRPr="00CD1363" w:rsidTr="0083743F">
        <w:trPr>
          <w:trHeight w:val="2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51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4602F3" w:rsidRPr="00CD1363" w:rsidTr="0083743F">
        <w:trPr>
          <w:trHeight w:val="2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CD1363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02F3" w:rsidRPr="00CD1363" w:rsidRDefault="004602F3" w:rsidP="0083743F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602F3" w:rsidRPr="00CD1363" w:rsidTr="0083743F">
        <w:trPr>
          <w:trHeight w:val="680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2F3" w:rsidRPr="00CD1363" w:rsidRDefault="005F464F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Использование лесов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2F3" w:rsidRPr="00CD1363" w:rsidRDefault="002466A7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2F3" w:rsidRPr="00CD1363" w:rsidRDefault="002466A7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0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02F3" w:rsidRPr="00CD1363" w:rsidRDefault="004602F3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232C60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4602F3" w:rsidRPr="00CD1363" w:rsidRDefault="004602F3" w:rsidP="004602F3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02F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4602F3" w:rsidSect="002466A7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CB4C54" w:rsidRPr="00CB4C54" w:rsidRDefault="004602F3" w:rsidP="00CB4C54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УЧЕБНОГО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КУРСА </w:t>
      </w: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МОДУЛЯ</w:t>
      </w:r>
      <w:r w:rsid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B4C54" w:rsidRP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CB4C54" w:rsidRPr="00CB4C5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ИСПОЛЬЗОВАНИЕ ЛЕСОВ»</w:t>
      </w:r>
    </w:p>
    <w:tbl>
      <w:tblPr>
        <w:tblOverlap w:val="never"/>
        <w:tblW w:w="5000" w:type="pct"/>
        <w:jc w:val="center"/>
        <w:shd w:val="clear" w:color="auto" w:fill="FFFFFF" w:themeFill="background1"/>
        <w:tblCellMar>
          <w:left w:w="10" w:type="dxa"/>
          <w:right w:w="10" w:type="dxa"/>
        </w:tblCellMar>
        <w:tblLook w:val="04A0"/>
      </w:tblPr>
      <w:tblGrid>
        <w:gridCol w:w="758"/>
        <w:gridCol w:w="1613"/>
        <w:gridCol w:w="7843"/>
        <w:gridCol w:w="979"/>
        <w:gridCol w:w="980"/>
        <w:gridCol w:w="980"/>
        <w:gridCol w:w="1437"/>
      </w:tblGrid>
      <w:tr w:rsidR="0083743F" w:rsidRPr="0083743F" w:rsidTr="00841DD7">
        <w:trPr>
          <w:trHeight w:val="397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4602F3" w:rsidRPr="0083743F" w:rsidRDefault="004602F3" w:rsidP="0083743F">
            <w:pPr>
              <w:widowControl w:val="0"/>
              <w:spacing w:after="0" w:line="240" w:lineRule="auto"/>
              <w:ind w:leftChars="64" w:left="491" w:hangingChars="146" w:hanging="35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743F" w:rsidRDefault="004602F3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Календарные сроки </w:t>
            </w:r>
          </w:p>
          <w:p w:rsidR="004602F3" w:rsidRPr="0083743F" w:rsidRDefault="004602F3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изучения</w:t>
            </w:r>
          </w:p>
        </w:tc>
        <w:tc>
          <w:tcPr>
            <w:tcW w:w="2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4602F3" w:rsidRPr="0083743F" w:rsidRDefault="004602F3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4602F3" w:rsidRPr="0083743F" w:rsidRDefault="004602F3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4602F3" w:rsidRPr="0083743F" w:rsidRDefault="004602F3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83743F" w:rsidRPr="0083743F" w:rsidTr="00841DD7">
        <w:trPr>
          <w:cantSplit/>
          <w:trHeight w:val="20"/>
          <w:jc w:val="center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27872" w:rsidRPr="0083743F" w:rsidRDefault="00927872" w:rsidP="0083743F">
            <w:pPr>
              <w:spacing w:after="0" w:line="240" w:lineRule="auto"/>
              <w:ind w:leftChars="64" w:left="491" w:hangingChars="146" w:hanging="35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27872" w:rsidRPr="0083743F" w:rsidRDefault="00927872" w:rsidP="00837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27872" w:rsidRPr="0083743F" w:rsidRDefault="00927872" w:rsidP="00837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927872" w:rsidRPr="0083743F" w:rsidRDefault="00927872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743F" w:rsidRPr="0083743F" w:rsidRDefault="0083743F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743F">
              <w:rPr>
                <w:rFonts w:ascii="Times New Roman" w:eastAsia="Calibri" w:hAnsi="Times New Roman" w:cs="Times New Roman"/>
                <w:sz w:val="24"/>
                <w:szCs w:val="24"/>
              </w:rPr>
              <w:t>теорети</w:t>
            </w:r>
            <w:proofErr w:type="spellEnd"/>
            <w:r w:rsidRPr="0083743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27872" w:rsidRPr="0083743F" w:rsidRDefault="0083743F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743F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3743F" w:rsidRPr="0083743F" w:rsidRDefault="0083743F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743F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proofErr w:type="spellEnd"/>
            <w:r w:rsidRPr="0083743F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  <w:p w:rsidR="00927872" w:rsidRPr="0083743F" w:rsidRDefault="0083743F" w:rsidP="0083743F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83743F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27872" w:rsidRPr="0083743F" w:rsidRDefault="00927872" w:rsidP="008374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pStyle w:val="a4"/>
              <w:widowControl w:val="0"/>
              <w:ind w:leftChars="64" w:left="491" w:hangingChars="146" w:hanging="350"/>
              <w:contextualSpacing w:val="0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F464F" w:rsidRPr="0083743F" w:rsidRDefault="005F464F" w:rsidP="008374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1 Общие понятия об использовании лесов 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suppressAutoHyphen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Использование лесов. Лесной план. 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возможности использования лесов; нормативно-правовую документацию по видам использования лесов и охране окружающей среды при использовании лесов (цели, задачи и содержание лесного плана)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Фронтальная беседа 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Лесохозяйственный регламент. Проект освоения лесов. 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перечень и содержание основных правовых документов при использовании лесов (цели, задачи и содержание проекта освоения лесов)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Проект освоения лесов. 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перечень и содержание основных правовых документов при использовании лесов (цели, задачи и содержание проекта освоения лесов)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ind w:lef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Информация по видам использования лесов, содержащаяся в лесохозяйственном регламенте лесничества.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нормативно-правовую документацию по видам использования лесов и охране окружающей среды при использовании лесов (разделы и их содержание в лесохозяйственных регламентах лесничеств Красноярского края).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Расчетная лесосека и лесосечный фонд. Право (формы) лесопользования. Постоянное (бессрочное) пользование.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организации использования лесов (формы лесопользования, условия). Понятия расчётной лесосеки.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Аренда лесных участков. 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нормативно-правовую документацию по видам использования лесов и охране окружающей среды при использовании лесов.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Договор аренды лесных участков. 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особенности организации использования лесов (подготовка лесного участка для передачи в пользование); права и обязанности сторон, возможности заключения договора аренды.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Ноябрь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Безвозмездное пользование лесными участками. Купля-продажа лесных насаждений. 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заготовки гражданами древесины для собственных нужд.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Договор купли-продажи лесных насаждений. Акт приёма-передачи лесосек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Студент должен знать: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порядок заготовки гражданами древесины для собственных нужд, установленный законами Красноярского края (закон Красноярского края от 2017г. № 4-1177); требования к содержанию акта приёма-передачи лесосек.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Лесная декларация. Сроки, порядок заготовки и вывозки древесины. 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подачи и требования к формату лесных деклараций; срок действия и сроки подачи лесных деклараций.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pStyle w:val="a4"/>
              <w:widowControl w:val="0"/>
              <w:ind w:leftChars="64" w:left="491" w:hangingChars="146" w:hanging="350"/>
              <w:contextualSpacing w:val="0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5F464F" w:rsidRPr="0083743F" w:rsidRDefault="005F464F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 Виды использования лесов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F464F" w:rsidRPr="0083743F" w:rsidRDefault="005F464F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Заготовка древесины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перечень и содержание основных правовых документов при использовании лесов; </w:t>
            </w:r>
          </w:p>
          <w:p w:rsidR="004653DC" w:rsidRPr="0083743F" w:rsidRDefault="004653DC" w:rsidP="0083743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основные понятия рубок спелых и перестойных лесных насаждений; цели; </w:t>
            </w:r>
            <w:r w:rsidRPr="00837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системы и виды рубок лесных насаждений.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Подсочка леса</w:t>
            </w:r>
          </w:p>
          <w:p w:rsidR="004653DC" w:rsidRPr="0083743F" w:rsidRDefault="004653DC" w:rsidP="0083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нормативно-правовую документацию по видам использования лесов и охране окружающей среды при использовании лесов; </w:t>
            </w:r>
          </w:p>
          <w:p w:rsidR="004653DC" w:rsidRPr="0083743F" w:rsidRDefault="004653DC" w:rsidP="008374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Самостоятельная работа:</w:t>
            </w:r>
            <w:r w:rsid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зарисовать способы подсочки леса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Виды недревесных лесных ресурсов. 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нормативно-правовую документацию по видам использования лесов и охране окружающей среды при использовании лесов; 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составить конспект о способах заготовки новогодних елей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Права и обязанности лиц, осуществляющих использование лесов для заготовки и сбора недревесных лесных ресурсов.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технологии заготовки и сбора недревесных лесных ресурсов, заготовки пищевых лесных ресурсов и сбора лекарственных растений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конспект «Как правильно заготавливать грибы и ягоды в лесу»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Использование лесов для заготовки пищевых лесных ресурсов. Студент должен знать: </w:t>
            </w:r>
            <w:r w:rsidRPr="00837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технологии заготовки и сбора пищевых ресурсов леса</w:t>
            </w:r>
          </w:p>
          <w:p w:rsidR="004653DC" w:rsidRPr="0083743F" w:rsidRDefault="004653DC" w:rsidP="008374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конспект «Как правильно заготавливать грибы и ягоды в лесу»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Использование лесов для рекреационной деятельности. Студент должен знать: </w:t>
            </w:r>
            <w:r w:rsidRPr="00837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права и обязанности лесопользователя при ведении рекреационной деятельности</w:t>
            </w:r>
          </w:p>
          <w:p w:rsidR="004653DC" w:rsidRPr="0083743F" w:rsidRDefault="004653DC" w:rsidP="0083743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конспект «Как правильно отдыхать в лесу»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Использование лесов для сбора лекарственных растений. </w:t>
            </w:r>
          </w:p>
          <w:p w:rsidR="004653DC" w:rsidRPr="0083743F" w:rsidRDefault="004653DC" w:rsidP="0083743F">
            <w:pPr>
              <w:keepLines/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особенности </w:t>
            </w:r>
            <w:r w:rsidRPr="0083743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ar-SA"/>
              </w:rPr>
              <w:t>сбора лекарственных растений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 работы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pStyle w:val="a4"/>
              <w:widowControl w:val="0"/>
              <w:numPr>
                <w:ilvl w:val="0"/>
                <w:numId w:val="9"/>
              </w:numPr>
              <w:ind w:leftChars="64" w:left="491" w:hangingChars="146" w:hanging="350"/>
              <w:contextualSpacing w:val="0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53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Декабрь</w:t>
            </w: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4653DC" w:rsidRPr="0083743F" w:rsidRDefault="004653DC" w:rsidP="0083743F">
            <w:pPr>
              <w:keepLines/>
              <w:suppressLineNumbers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Использование лесов для осуществления видов деятельности в сфере охотничьего хозяйства. </w:t>
            </w:r>
          </w:p>
          <w:p w:rsidR="004653DC" w:rsidRPr="0083743F" w:rsidRDefault="004653DC" w:rsidP="0083743F">
            <w:pPr>
              <w:keepLines/>
              <w:suppressLineNumbers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Студент должен знать: </w:t>
            </w: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нормативно-правовую документацию по видам использования лесов и охране окружающей среды при использовании лесов для ведения охотничьего хозяйства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653DC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Фронтальная беседа</w:t>
            </w: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pStyle w:val="a4"/>
              <w:widowControl w:val="0"/>
              <w:ind w:leftChars="64" w:left="491" w:hangingChars="146" w:hanging="350"/>
              <w:contextualSpacing w:val="0"/>
              <w:rPr>
                <w:szCs w:val="24"/>
                <w:lang w:eastAsia="en-US"/>
              </w:rPr>
            </w:pPr>
          </w:p>
        </w:tc>
        <w:tc>
          <w:tcPr>
            <w:tcW w:w="553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927872" w:rsidRPr="0083743F" w:rsidRDefault="00927872" w:rsidP="0083743F">
            <w:pPr>
              <w:keepLines/>
              <w:suppressLineNumbers/>
              <w:shd w:val="clear" w:color="auto" w:fill="FFFFFF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4653DC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83743F" w:rsidRPr="0083743F" w:rsidTr="00841DD7">
        <w:trPr>
          <w:trHeight w:val="20"/>
          <w:jc w:val="center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keepLines/>
              <w:suppressLineNumbers/>
              <w:shd w:val="clear" w:color="auto" w:fill="FFFFFF"/>
              <w:suppressAutoHyphens/>
              <w:snapToGrid w:val="0"/>
              <w:spacing w:after="0" w:line="240" w:lineRule="auto"/>
              <w:ind w:leftChars="64" w:left="493" w:hangingChars="146" w:hanging="35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2466A7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927872" w:rsidRPr="0083743F" w:rsidRDefault="002466A7" w:rsidP="0083743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374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927872" w:rsidRPr="0083743F" w:rsidRDefault="00927872" w:rsidP="008374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:rsidR="004602F3" w:rsidRDefault="004602F3" w:rsidP="004602F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602F3" w:rsidRDefault="004602F3" w:rsidP="004602F3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4602F3" w:rsidSect="002466A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602F3" w:rsidRPr="00CD1363" w:rsidRDefault="004602F3" w:rsidP="00CB4C54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УСЛОВИЯ РЕАЛИЗАЦИИ ПРОГРАММЫ УЧЕБНОГО МОДУЛЯ</w:t>
      </w:r>
      <w:r w:rsid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B4C54" w:rsidRP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CB4C54" w:rsidRPr="00CB4C5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ИСПОЛЬЗОВАНИЕ ЛЕСОВ»</w:t>
      </w:r>
    </w:p>
    <w:p w:rsidR="004602F3" w:rsidRPr="0083743F" w:rsidRDefault="00927872" w:rsidP="0083743F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83743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3.1 Требования к минимальному </w:t>
      </w:r>
      <w:r w:rsidR="004602F3" w:rsidRPr="0083743F">
        <w:rPr>
          <w:rFonts w:ascii="Times New Roman" w:eastAsia="Calibri" w:hAnsi="Times New Roman" w:cs="Times New Roman"/>
          <w:b/>
          <w:bCs/>
          <w:sz w:val="28"/>
          <w:szCs w:val="28"/>
        </w:rPr>
        <w:t>материально</w:t>
      </w:r>
      <w:r w:rsidR="00996F27">
        <w:rPr>
          <w:rFonts w:ascii="Times New Roman" w:eastAsia="Calibri" w:hAnsi="Times New Roman" w:cs="Times New Roman"/>
          <w:b/>
          <w:bCs/>
          <w:sz w:val="28"/>
          <w:szCs w:val="28"/>
        </w:rPr>
        <w:t>-</w:t>
      </w:r>
      <w:r w:rsidR="004602F3" w:rsidRPr="0083743F">
        <w:rPr>
          <w:rFonts w:ascii="Times New Roman" w:eastAsia="Calibri" w:hAnsi="Times New Roman" w:cs="Times New Roman"/>
          <w:b/>
          <w:bCs/>
          <w:sz w:val="28"/>
          <w:szCs w:val="28"/>
        </w:rPr>
        <w:t>техническому обеспечению</w:t>
      </w:r>
    </w:p>
    <w:p w:rsidR="004602F3" w:rsidRPr="0083743F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743F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4602F3" w:rsidRPr="0083743F" w:rsidRDefault="004602F3" w:rsidP="0083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43F">
        <w:rPr>
          <w:rFonts w:ascii="Times New Roman" w:eastAsia="Times New Roman" w:hAnsi="Times New Roman" w:cs="Times New Roman"/>
          <w:sz w:val="28"/>
          <w:szCs w:val="28"/>
        </w:rPr>
        <w:t>– посадочные места по количеству обучающихся;</w:t>
      </w:r>
    </w:p>
    <w:p w:rsidR="004602F3" w:rsidRPr="0083743F" w:rsidRDefault="004602F3" w:rsidP="008374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743F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4602F3" w:rsidRPr="0083743F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743F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4602F3" w:rsidRPr="0083743F" w:rsidRDefault="004602F3" w:rsidP="0083743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3743F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E73BFA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83743F">
        <w:rPr>
          <w:rFonts w:ascii="Times New Roman" w:eastAsia="Calibri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</w:t>
      </w:r>
      <w:r w:rsidR="00996F27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83743F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4602F3" w:rsidRPr="0083743F" w:rsidRDefault="004602F3" w:rsidP="0083743F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743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(основные и дополнительные источники, </w:t>
      </w:r>
      <w:r w:rsidRPr="0083743F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Интернет-ресурсы)</w:t>
      </w:r>
    </w:p>
    <w:p w:rsidR="009F76BC" w:rsidRPr="00E73BFA" w:rsidRDefault="009F76BC" w:rsidP="00E73BFA">
      <w:pPr>
        <w:pStyle w:val="a4"/>
        <w:numPr>
          <w:ilvl w:val="0"/>
          <w:numId w:val="10"/>
        </w:numPr>
        <w:tabs>
          <w:tab w:val="left" w:pos="709"/>
          <w:tab w:val="left" w:pos="993"/>
        </w:tabs>
        <w:ind w:left="0" w:firstLine="680"/>
        <w:jc w:val="both"/>
        <w:rPr>
          <w:rStyle w:val="biblio-record-text"/>
          <w:spacing w:val="-5"/>
          <w:kern w:val="28"/>
          <w:sz w:val="28"/>
          <w:szCs w:val="28"/>
        </w:rPr>
      </w:pPr>
      <w:proofErr w:type="spellStart"/>
      <w:r w:rsidRPr="00E73BFA">
        <w:rPr>
          <w:rStyle w:val="biblio-record-text"/>
          <w:b/>
          <w:spacing w:val="-5"/>
          <w:kern w:val="28"/>
          <w:sz w:val="28"/>
          <w:szCs w:val="28"/>
        </w:rPr>
        <w:t>Грязькин</w:t>
      </w:r>
      <w:proofErr w:type="spellEnd"/>
      <w:r w:rsidRPr="00E73BFA">
        <w:rPr>
          <w:rStyle w:val="biblio-record-text"/>
          <w:b/>
          <w:spacing w:val="-5"/>
          <w:kern w:val="28"/>
          <w:sz w:val="28"/>
          <w:szCs w:val="28"/>
        </w:rPr>
        <w:t>, А.</w:t>
      </w:r>
      <w:r w:rsidR="0006469C">
        <w:rPr>
          <w:rStyle w:val="biblio-record-text"/>
          <w:b/>
          <w:spacing w:val="-5"/>
          <w:kern w:val="28"/>
          <w:sz w:val="28"/>
          <w:szCs w:val="28"/>
        </w:rPr>
        <w:t> </w:t>
      </w:r>
      <w:r w:rsidRPr="00E73BFA">
        <w:rPr>
          <w:rStyle w:val="biblio-record-text"/>
          <w:b/>
          <w:spacing w:val="-5"/>
          <w:kern w:val="28"/>
          <w:sz w:val="28"/>
          <w:szCs w:val="28"/>
        </w:rPr>
        <w:t>В</w:t>
      </w:r>
      <w:r w:rsidRPr="00E73BFA">
        <w:rPr>
          <w:rStyle w:val="biblio-record-text"/>
          <w:spacing w:val="-5"/>
          <w:kern w:val="28"/>
          <w:sz w:val="28"/>
          <w:szCs w:val="28"/>
        </w:rPr>
        <w:t xml:space="preserve">. Комплексное использование ресурсов леса / А. В. </w:t>
      </w:r>
      <w:proofErr w:type="spellStart"/>
      <w:r w:rsidRPr="00E73BFA">
        <w:rPr>
          <w:rStyle w:val="biblio-record-text"/>
          <w:spacing w:val="-5"/>
          <w:kern w:val="28"/>
          <w:sz w:val="28"/>
          <w:szCs w:val="28"/>
        </w:rPr>
        <w:t>Грязькин</w:t>
      </w:r>
      <w:proofErr w:type="spellEnd"/>
      <w:r w:rsidRPr="00E73BFA">
        <w:rPr>
          <w:rStyle w:val="biblio-record-text"/>
          <w:spacing w:val="-5"/>
          <w:kern w:val="28"/>
          <w:sz w:val="28"/>
          <w:szCs w:val="28"/>
        </w:rPr>
        <w:t>. — 2-е изд., стер. — Санкт-Петербург : Лань, 2022. — 248 с.</w:t>
      </w:r>
    </w:p>
    <w:p w:rsidR="009F76BC" w:rsidRPr="00E73BFA" w:rsidRDefault="009F76BC" w:rsidP="00E73BFA">
      <w:pPr>
        <w:pStyle w:val="a4"/>
        <w:numPr>
          <w:ilvl w:val="0"/>
          <w:numId w:val="10"/>
        </w:numPr>
        <w:tabs>
          <w:tab w:val="left" w:pos="709"/>
          <w:tab w:val="left" w:pos="993"/>
        </w:tabs>
        <w:ind w:left="0" w:firstLine="680"/>
        <w:jc w:val="both"/>
        <w:rPr>
          <w:spacing w:val="-5"/>
          <w:kern w:val="28"/>
          <w:sz w:val="28"/>
          <w:szCs w:val="28"/>
        </w:rPr>
      </w:pPr>
      <w:proofErr w:type="spellStart"/>
      <w:r w:rsidRPr="00E73BFA">
        <w:rPr>
          <w:rStyle w:val="biblio-record-text"/>
          <w:b/>
          <w:spacing w:val="-5"/>
          <w:kern w:val="28"/>
          <w:sz w:val="28"/>
          <w:szCs w:val="28"/>
        </w:rPr>
        <w:t>Грязькин</w:t>
      </w:r>
      <w:proofErr w:type="spellEnd"/>
      <w:r w:rsidRPr="00E73BFA">
        <w:rPr>
          <w:rStyle w:val="biblio-record-text"/>
          <w:b/>
          <w:spacing w:val="-5"/>
          <w:kern w:val="28"/>
          <w:sz w:val="28"/>
          <w:szCs w:val="28"/>
        </w:rPr>
        <w:t>, А.</w:t>
      </w:r>
      <w:r w:rsidR="0006469C">
        <w:rPr>
          <w:rStyle w:val="biblio-record-text"/>
          <w:b/>
          <w:spacing w:val="-5"/>
          <w:kern w:val="28"/>
          <w:sz w:val="28"/>
          <w:szCs w:val="28"/>
        </w:rPr>
        <w:t> </w:t>
      </w:r>
      <w:r w:rsidRPr="00E73BFA">
        <w:rPr>
          <w:rStyle w:val="biblio-record-text"/>
          <w:b/>
          <w:spacing w:val="-5"/>
          <w:kern w:val="28"/>
          <w:sz w:val="28"/>
          <w:szCs w:val="28"/>
        </w:rPr>
        <w:t>В</w:t>
      </w:r>
      <w:r w:rsidRPr="00E73BFA">
        <w:rPr>
          <w:rStyle w:val="biblio-record-text"/>
          <w:spacing w:val="-5"/>
          <w:kern w:val="28"/>
          <w:sz w:val="28"/>
          <w:szCs w:val="28"/>
        </w:rPr>
        <w:t xml:space="preserve">. Комплексное использование ресурсов леса. Экономическая эффективность / А. В. </w:t>
      </w:r>
      <w:proofErr w:type="spellStart"/>
      <w:r w:rsidRPr="00E73BFA">
        <w:rPr>
          <w:rStyle w:val="biblio-record-text"/>
          <w:spacing w:val="-5"/>
          <w:kern w:val="28"/>
          <w:sz w:val="28"/>
          <w:szCs w:val="28"/>
        </w:rPr>
        <w:t>Грязькин</w:t>
      </w:r>
      <w:proofErr w:type="spellEnd"/>
      <w:r w:rsidRPr="00E73BFA">
        <w:rPr>
          <w:rStyle w:val="biblio-record-text"/>
          <w:spacing w:val="-5"/>
          <w:kern w:val="28"/>
          <w:sz w:val="28"/>
          <w:szCs w:val="28"/>
        </w:rPr>
        <w:t xml:space="preserve">.— Санкт-Петербург : Лань, 2022. </w:t>
      </w:r>
      <w:r w:rsidR="00E73BFA">
        <w:rPr>
          <w:rStyle w:val="biblio-record-text"/>
          <w:spacing w:val="-5"/>
          <w:kern w:val="28"/>
          <w:sz w:val="28"/>
          <w:szCs w:val="28"/>
        </w:rPr>
        <w:t xml:space="preserve">– </w:t>
      </w:r>
      <w:r w:rsidRPr="00E73BFA">
        <w:rPr>
          <w:rStyle w:val="biblio-record-text"/>
          <w:spacing w:val="-5"/>
          <w:kern w:val="28"/>
          <w:sz w:val="28"/>
          <w:szCs w:val="28"/>
        </w:rPr>
        <w:t xml:space="preserve"> 200 с.</w:t>
      </w:r>
    </w:p>
    <w:p w:rsidR="004602F3" w:rsidRPr="00E73BFA" w:rsidRDefault="004602F3" w:rsidP="00E73BFA">
      <w:pPr>
        <w:pStyle w:val="a4"/>
        <w:numPr>
          <w:ilvl w:val="0"/>
          <w:numId w:val="10"/>
        </w:numPr>
        <w:tabs>
          <w:tab w:val="left" w:pos="709"/>
          <w:tab w:val="left" w:pos="993"/>
        </w:tabs>
        <w:ind w:left="0" w:firstLine="680"/>
        <w:jc w:val="both"/>
        <w:rPr>
          <w:spacing w:val="-5"/>
          <w:kern w:val="28"/>
          <w:sz w:val="28"/>
          <w:szCs w:val="28"/>
        </w:rPr>
      </w:pPr>
      <w:r w:rsidRPr="00E73BFA">
        <w:rPr>
          <w:b/>
          <w:iCs/>
          <w:spacing w:val="-5"/>
          <w:kern w:val="28"/>
          <w:sz w:val="28"/>
          <w:szCs w:val="28"/>
        </w:rPr>
        <w:t>Жохова, Е. В</w:t>
      </w:r>
      <w:r w:rsidRPr="00E73BFA">
        <w:rPr>
          <w:i/>
          <w:iCs/>
          <w:spacing w:val="-5"/>
          <w:kern w:val="28"/>
          <w:sz w:val="28"/>
          <w:szCs w:val="28"/>
        </w:rPr>
        <w:t xml:space="preserve">. </w:t>
      </w:r>
      <w:r w:rsidR="005F464F" w:rsidRPr="00E73BFA">
        <w:rPr>
          <w:spacing w:val="-5"/>
          <w:kern w:val="28"/>
          <w:sz w:val="28"/>
          <w:szCs w:val="28"/>
        </w:rPr>
        <w:t>Использование лесов</w:t>
      </w:r>
      <w:r w:rsidRPr="00E73BFA">
        <w:rPr>
          <w:spacing w:val="-5"/>
          <w:kern w:val="28"/>
          <w:sz w:val="28"/>
          <w:szCs w:val="28"/>
        </w:rPr>
        <w:t> : учебное пособие для среднего профессионального образования / Е. В. Жохова, Н. В. </w:t>
      </w:r>
      <w:proofErr w:type="spellStart"/>
      <w:r w:rsidRPr="00E73BFA">
        <w:rPr>
          <w:spacing w:val="-5"/>
          <w:kern w:val="28"/>
          <w:sz w:val="28"/>
          <w:szCs w:val="28"/>
        </w:rPr>
        <w:t>Скляревская</w:t>
      </w:r>
      <w:proofErr w:type="spellEnd"/>
      <w:r w:rsidRPr="00E73BFA">
        <w:rPr>
          <w:spacing w:val="-5"/>
          <w:kern w:val="28"/>
          <w:sz w:val="28"/>
          <w:szCs w:val="28"/>
        </w:rPr>
        <w:t xml:space="preserve">. — 2-е изд., </w:t>
      </w:r>
      <w:proofErr w:type="spellStart"/>
      <w:r w:rsidRPr="00E73BFA">
        <w:rPr>
          <w:spacing w:val="-5"/>
          <w:kern w:val="28"/>
          <w:sz w:val="28"/>
          <w:szCs w:val="28"/>
        </w:rPr>
        <w:t>испр</w:t>
      </w:r>
      <w:proofErr w:type="spellEnd"/>
      <w:r w:rsidRPr="00E73BFA">
        <w:rPr>
          <w:spacing w:val="-5"/>
          <w:kern w:val="28"/>
          <w:sz w:val="28"/>
          <w:szCs w:val="28"/>
        </w:rPr>
        <w:t xml:space="preserve">. и доп. — Москва : Издательство </w:t>
      </w:r>
      <w:proofErr w:type="spellStart"/>
      <w:r w:rsidRPr="00E73BFA">
        <w:rPr>
          <w:spacing w:val="-5"/>
          <w:kern w:val="28"/>
          <w:sz w:val="28"/>
          <w:szCs w:val="28"/>
        </w:rPr>
        <w:t>Юрайт</w:t>
      </w:r>
      <w:proofErr w:type="spellEnd"/>
      <w:r w:rsidRPr="00E73BFA">
        <w:rPr>
          <w:spacing w:val="-5"/>
          <w:kern w:val="28"/>
          <w:sz w:val="28"/>
          <w:szCs w:val="28"/>
        </w:rPr>
        <w:t>, 2023. — 221 с. </w:t>
      </w:r>
    </w:p>
    <w:p w:rsidR="009F76BC" w:rsidRPr="00E73BFA" w:rsidRDefault="009F76BC" w:rsidP="00E73BFA">
      <w:pPr>
        <w:pStyle w:val="a4"/>
        <w:numPr>
          <w:ilvl w:val="0"/>
          <w:numId w:val="10"/>
        </w:numPr>
        <w:tabs>
          <w:tab w:val="left" w:pos="709"/>
          <w:tab w:val="left" w:pos="993"/>
        </w:tabs>
        <w:ind w:left="0" w:firstLine="680"/>
        <w:jc w:val="both"/>
        <w:rPr>
          <w:rStyle w:val="biblio-record-text"/>
          <w:spacing w:val="-5"/>
          <w:kern w:val="28"/>
          <w:sz w:val="28"/>
          <w:szCs w:val="28"/>
        </w:rPr>
      </w:pPr>
      <w:r w:rsidRPr="00E73BFA">
        <w:rPr>
          <w:rStyle w:val="biblio-record-text"/>
          <w:b/>
          <w:spacing w:val="-5"/>
          <w:kern w:val="28"/>
          <w:sz w:val="28"/>
          <w:szCs w:val="28"/>
        </w:rPr>
        <w:t>Ивонин, В. М.</w:t>
      </w:r>
      <w:r w:rsidRPr="00E73BFA">
        <w:rPr>
          <w:rStyle w:val="biblio-record-text"/>
          <w:spacing w:val="-5"/>
          <w:kern w:val="28"/>
          <w:sz w:val="28"/>
          <w:szCs w:val="28"/>
        </w:rPr>
        <w:t xml:space="preserve"> Использование лесов для осуществления рекреационной деятельности. Рекреационное лесопользование : учебник / В. М. Ивонин. — Новочеркасск : </w:t>
      </w:r>
      <w:proofErr w:type="spellStart"/>
      <w:r w:rsidRPr="00E73BFA">
        <w:rPr>
          <w:rStyle w:val="biblio-record-text"/>
          <w:spacing w:val="-5"/>
          <w:kern w:val="28"/>
          <w:sz w:val="28"/>
          <w:szCs w:val="28"/>
        </w:rPr>
        <w:t>Новочерк</w:t>
      </w:r>
      <w:proofErr w:type="spellEnd"/>
      <w:r w:rsidRPr="00E73BFA">
        <w:rPr>
          <w:rStyle w:val="biblio-record-text"/>
          <w:spacing w:val="-5"/>
          <w:kern w:val="28"/>
          <w:sz w:val="28"/>
          <w:szCs w:val="28"/>
        </w:rPr>
        <w:t xml:space="preserve">. </w:t>
      </w:r>
      <w:proofErr w:type="spellStart"/>
      <w:r w:rsidRPr="00E73BFA">
        <w:rPr>
          <w:rStyle w:val="biblio-record-text"/>
          <w:spacing w:val="-5"/>
          <w:kern w:val="28"/>
          <w:sz w:val="28"/>
          <w:szCs w:val="28"/>
        </w:rPr>
        <w:t>инж.-мелиор</w:t>
      </w:r>
      <w:proofErr w:type="spellEnd"/>
      <w:r w:rsidRPr="00E73BFA">
        <w:rPr>
          <w:rStyle w:val="biblio-record-text"/>
          <w:spacing w:val="-5"/>
          <w:kern w:val="28"/>
          <w:sz w:val="28"/>
          <w:szCs w:val="28"/>
        </w:rPr>
        <w:t>. ин-т Донской ГАУ, 2019. — 189 с.</w:t>
      </w:r>
    </w:p>
    <w:p w:rsidR="009F76BC" w:rsidRPr="00E73BFA" w:rsidRDefault="009F76BC" w:rsidP="00E73BFA">
      <w:pPr>
        <w:pStyle w:val="a4"/>
        <w:numPr>
          <w:ilvl w:val="0"/>
          <w:numId w:val="10"/>
        </w:numPr>
        <w:tabs>
          <w:tab w:val="left" w:pos="709"/>
          <w:tab w:val="left" w:pos="993"/>
        </w:tabs>
        <w:ind w:left="0" w:firstLine="680"/>
        <w:jc w:val="both"/>
        <w:rPr>
          <w:spacing w:val="-5"/>
          <w:kern w:val="28"/>
          <w:sz w:val="28"/>
          <w:szCs w:val="28"/>
        </w:rPr>
      </w:pPr>
      <w:proofErr w:type="spellStart"/>
      <w:r w:rsidRPr="00E73BFA">
        <w:rPr>
          <w:rStyle w:val="biblio-record-text"/>
          <w:b/>
          <w:spacing w:val="-5"/>
          <w:kern w:val="28"/>
          <w:sz w:val="28"/>
          <w:szCs w:val="28"/>
        </w:rPr>
        <w:t>Корчагов</w:t>
      </w:r>
      <w:proofErr w:type="spellEnd"/>
      <w:r w:rsidRPr="00E73BFA">
        <w:rPr>
          <w:rStyle w:val="biblio-record-text"/>
          <w:b/>
          <w:spacing w:val="-5"/>
          <w:kern w:val="28"/>
          <w:sz w:val="28"/>
          <w:szCs w:val="28"/>
        </w:rPr>
        <w:t>, С.</w:t>
      </w:r>
      <w:r w:rsidR="0006469C">
        <w:rPr>
          <w:rStyle w:val="biblio-record-text"/>
          <w:b/>
          <w:spacing w:val="-5"/>
          <w:kern w:val="28"/>
          <w:sz w:val="28"/>
          <w:szCs w:val="28"/>
        </w:rPr>
        <w:t> </w:t>
      </w:r>
      <w:r w:rsidRPr="00E73BFA">
        <w:rPr>
          <w:rStyle w:val="biblio-record-text"/>
          <w:b/>
          <w:spacing w:val="-5"/>
          <w:kern w:val="28"/>
          <w:sz w:val="28"/>
          <w:szCs w:val="28"/>
        </w:rPr>
        <w:t xml:space="preserve">А. </w:t>
      </w:r>
      <w:r w:rsidRPr="00E73BFA">
        <w:rPr>
          <w:rStyle w:val="biblio-record-text"/>
          <w:spacing w:val="-5"/>
          <w:kern w:val="28"/>
          <w:sz w:val="28"/>
          <w:szCs w:val="28"/>
        </w:rPr>
        <w:t xml:space="preserve">Повышение эффективности лесопользования в таежной зоне европейской части России : монография / С. А. </w:t>
      </w:r>
      <w:proofErr w:type="spellStart"/>
      <w:r w:rsidRPr="00E73BFA">
        <w:rPr>
          <w:rStyle w:val="biblio-record-text"/>
          <w:spacing w:val="-5"/>
          <w:kern w:val="28"/>
          <w:sz w:val="28"/>
          <w:szCs w:val="28"/>
        </w:rPr>
        <w:t>Корчагов</w:t>
      </w:r>
      <w:proofErr w:type="spellEnd"/>
      <w:r w:rsidRPr="00E73BFA">
        <w:rPr>
          <w:rStyle w:val="biblio-record-text"/>
          <w:spacing w:val="-5"/>
          <w:kern w:val="28"/>
          <w:sz w:val="28"/>
          <w:szCs w:val="28"/>
        </w:rPr>
        <w:t xml:space="preserve">, Н. А. Бабич, И. Н. Лупанова. — Вологда : ВГМХА им. Н.В. Верещагина, 2018. </w:t>
      </w:r>
      <w:r w:rsidR="00E73BFA">
        <w:rPr>
          <w:rStyle w:val="biblio-record-text"/>
          <w:spacing w:val="-5"/>
          <w:kern w:val="28"/>
          <w:sz w:val="28"/>
          <w:szCs w:val="28"/>
        </w:rPr>
        <w:t>–</w:t>
      </w:r>
      <w:r w:rsidRPr="00E73BFA">
        <w:rPr>
          <w:rStyle w:val="biblio-record-text"/>
          <w:spacing w:val="-5"/>
          <w:kern w:val="28"/>
          <w:sz w:val="28"/>
          <w:szCs w:val="28"/>
        </w:rPr>
        <w:t xml:space="preserve"> 130 с.</w:t>
      </w:r>
    </w:p>
    <w:p w:rsidR="004602F3" w:rsidRPr="0083743F" w:rsidRDefault="004602F3" w:rsidP="00E73BFA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83743F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00"/>
      </w:tblGrid>
      <w:tr w:rsidR="004602F3" w:rsidRPr="00CD1363" w:rsidTr="005C0499">
        <w:trPr>
          <w:trHeight w:val="2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F3" w:rsidRPr="00E73BFA" w:rsidRDefault="004602F3" w:rsidP="002466A7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E73BFA">
              <w:rPr>
                <w:rFonts w:ascii="Times New Roman" w:eastAsia="Calibri" w:hAnsi="Times New Roman" w:cs="Times New Roman"/>
                <w:b/>
                <w:bCs/>
                <w:sz w:val="28"/>
              </w:rPr>
              <w:t>Методы обучения, применяемые на занятиях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02F3" w:rsidRPr="00E73BFA" w:rsidRDefault="004602F3" w:rsidP="002466A7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E73BFA">
              <w:rPr>
                <w:rFonts w:ascii="Times New Roman" w:eastAsia="Calibri" w:hAnsi="Times New Roman" w:cs="Times New Roman"/>
                <w:b/>
                <w:bCs/>
                <w:sz w:val="28"/>
              </w:rPr>
              <w:t>Тема</w:t>
            </w:r>
          </w:p>
        </w:tc>
      </w:tr>
      <w:tr w:rsidR="00927872" w:rsidRPr="00CD1363" w:rsidTr="005C0499">
        <w:trPr>
          <w:trHeight w:val="56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2" w:rsidRPr="005C0499" w:rsidRDefault="005C0499" w:rsidP="005C0499">
            <w:pPr>
              <w:pStyle w:val="a4"/>
              <w:numPr>
                <w:ilvl w:val="0"/>
                <w:numId w:val="12"/>
              </w:numPr>
              <w:ind w:left="426"/>
              <w:rPr>
                <w:sz w:val="28"/>
                <w:szCs w:val="28"/>
              </w:rPr>
            </w:pPr>
            <w:r w:rsidRPr="005C0499">
              <w:rPr>
                <w:sz w:val="28"/>
                <w:szCs w:val="28"/>
              </w:rPr>
              <w:t>информационно-коммуникативный метод обучения</w:t>
            </w:r>
          </w:p>
          <w:p w:rsidR="00927872" w:rsidRPr="005C0499" w:rsidRDefault="005C0499" w:rsidP="005C0499">
            <w:pPr>
              <w:pStyle w:val="a4"/>
              <w:numPr>
                <w:ilvl w:val="0"/>
                <w:numId w:val="12"/>
              </w:numPr>
              <w:ind w:left="426"/>
              <w:rPr>
                <w:sz w:val="28"/>
                <w:szCs w:val="28"/>
              </w:rPr>
            </w:pPr>
            <w:r w:rsidRPr="005C0499">
              <w:rPr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2" w:rsidRPr="009F76BC" w:rsidRDefault="009F76BC" w:rsidP="005C049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9F76BC">
              <w:rPr>
                <w:rFonts w:ascii="Times New Roman" w:eastAsia="Times New Roman" w:hAnsi="Times New Roman" w:cs="Times New Roman"/>
                <w:sz w:val="28"/>
                <w:lang w:eastAsia="ar-SA"/>
              </w:rPr>
              <w:t>Тема 1 Общие понятия об использовании лесов</w:t>
            </w:r>
          </w:p>
        </w:tc>
      </w:tr>
      <w:tr w:rsidR="00927872" w:rsidRPr="00CD1363" w:rsidTr="005C0499">
        <w:trPr>
          <w:trHeight w:val="567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2" w:rsidRPr="005C0499" w:rsidRDefault="005C0499" w:rsidP="005C0499">
            <w:pPr>
              <w:pStyle w:val="a4"/>
              <w:numPr>
                <w:ilvl w:val="0"/>
                <w:numId w:val="12"/>
              </w:numPr>
              <w:ind w:left="426"/>
              <w:rPr>
                <w:sz w:val="28"/>
                <w:szCs w:val="28"/>
              </w:rPr>
            </w:pPr>
            <w:r w:rsidRPr="005C0499">
              <w:rPr>
                <w:sz w:val="28"/>
                <w:szCs w:val="28"/>
              </w:rPr>
              <w:t xml:space="preserve">информационно-коммуникативный метод обучения </w:t>
            </w:r>
          </w:p>
          <w:p w:rsidR="00927872" w:rsidRPr="005C0499" w:rsidRDefault="005C0499" w:rsidP="005C0499">
            <w:pPr>
              <w:pStyle w:val="a4"/>
              <w:numPr>
                <w:ilvl w:val="0"/>
                <w:numId w:val="12"/>
              </w:numPr>
              <w:ind w:left="426"/>
              <w:rPr>
                <w:sz w:val="28"/>
                <w:szCs w:val="28"/>
              </w:rPr>
            </w:pPr>
            <w:r w:rsidRPr="005C0499">
              <w:rPr>
                <w:sz w:val="28"/>
                <w:szCs w:val="28"/>
              </w:rPr>
              <w:t>частично-поисковый метод</w:t>
            </w:r>
          </w:p>
          <w:p w:rsidR="00927872" w:rsidRPr="005C0499" w:rsidRDefault="005C0499" w:rsidP="005C0499">
            <w:pPr>
              <w:pStyle w:val="a4"/>
              <w:numPr>
                <w:ilvl w:val="0"/>
                <w:numId w:val="12"/>
              </w:numPr>
              <w:ind w:left="426"/>
              <w:rPr>
                <w:sz w:val="28"/>
                <w:szCs w:val="28"/>
              </w:rPr>
            </w:pPr>
            <w:r w:rsidRPr="005C0499">
              <w:rPr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72" w:rsidRPr="009F76BC" w:rsidRDefault="009F76BC" w:rsidP="005C0499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9F76BC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Тема 2 Виды использования лесов</w:t>
            </w:r>
          </w:p>
        </w:tc>
      </w:tr>
    </w:tbl>
    <w:p w:rsidR="00E73BFA" w:rsidRDefault="00E73BFA">
      <w:pPr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  <w:bookmarkStart w:id="1" w:name="_GoBack"/>
      <w:bookmarkEnd w:id="1"/>
    </w:p>
    <w:p w:rsidR="004602F3" w:rsidRPr="00CB4C54" w:rsidRDefault="004602F3" w:rsidP="00CB4C54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CD1363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 КОНТРОЛЬ И ОЦЕНКА РЕЗУЛЬТАТОВ ОСВОЕНИЯ ПРОГРАММЫ УЧЕБНОГО МОДУЛЯ</w:t>
      </w:r>
      <w:r w:rsid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CB4C54" w:rsidRPr="00CB4C5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</w:t>
      </w:r>
      <w:r w:rsidR="00CB4C54" w:rsidRPr="00CB4C54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en-US"/>
        </w:rPr>
        <w:t>ИСПОЛЬЗОВАНИЕ ЛЕСОВ»</w:t>
      </w:r>
    </w:p>
    <w:p w:rsidR="004602F3" w:rsidRPr="00CD1363" w:rsidRDefault="004602F3" w:rsidP="00E73BF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CD1363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>
        <w:rPr>
          <w:rFonts w:ascii="Times New Roman" w:hAnsi="Times New Roman" w:cs="Times New Roman"/>
          <w:sz w:val="28"/>
          <w:szCs w:val="28"/>
        </w:rPr>
        <w:t>лекций, докладов, презентаций, экспертиз работ, социальных тренингов</w:t>
      </w:r>
      <w:r w:rsidRPr="00CD136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организационно-деятельностных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деловых игр, практических занятий, индивидуальных и групповых</w:t>
      </w:r>
      <w:r w:rsidRPr="00CD1363">
        <w:rPr>
          <w:rFonts w:ascii="Times New Roman" w:hAnsi="Times New Roman" w:cs="Times New Roman"/>
          <w:sz w:val="28"/>
          <w:szCs w:val="28"/>
        </w:rPr>
        <w:t xml:space="preserve"> консультации.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D1363">
        <w:rPr>
          <w:rFonts w:ascii="Times New Roman" w:eastAsia="Calibri" w:hAnsi="Times New Roman" w:cs="Times New Roman"/>
          <w:bCs/>
          <w:sz w:val="28"/>
          <w:szCs w:val="26"/>
        </w:rPr>
        <w:t>Промежуточная аттестация обучающихся по программе учебного модуля проводится в форме тестирования</w:t>
      </w:r>
      <w:r>
        <w:rPr>
          <w:rFonts w:ascii="Times New Roman" w:eastAsia="Calibri" w:hAnsi="Times New Roman" w:cs="Times New Roman"/>
          <w:bCs/>
          <w:sz w:val="28"/>
          <w:szCs w:val="26"/>
        </w:rPr>
        <w:t>.</w:t>
      </w:r>
    </w:p>
    <w:p w:rsidR="004602F3" w:rsidRPr="00CD1363" w:rsidRDefault="004602F3" w:rsidP="004602F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644"/>
        <w:gridCol w:w="4927"/>
      </w:tblGrid>
      <w:tr w:rsidR="004602F3" w:rsidRPr="00CD1363" w:rsidTr="00E73BFA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F3" w:rsidRPr="00CD1363" w:rsidRDefault="004602F3" w:rsidP="00E73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Результаты обучения</w:t>
            </w:r>
          </w:p>
          <w:p w:rsidR="004602F3" w:rsidRPr="00CD1363" w:rsidRDefault="004602F3" w:rsidP="00E73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02F3" w:rsidRPr="00CD1363" w:rsidRDefault="004602F3" w:rsidP="00E73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9F76BC" w:rsidRPr="00CD1363" w:rsidTr="00E73BFA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76BC" w:rsidRPr="00CD1363" w:rsidRDefault="00E73BFA" w:rsidP="00E73B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D1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</w:t>
            </w:r>
            <w:r w:rsidR="009F76BC" w:rsidRPr="00CD136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</w:tc>
      </w:tr>
      <w:tr w:rsidR="004602F3" w:rsidRPr="00CD1363" w:rsidTr="00E73BFA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F3" w:rsidRPr="009F76BC" w:rsidRDefault="00E73BFA" w:rsidP="00E73B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76BC">
              <w:rPr>
                <w:rFonts w:ascii="Times New Roman" w:eastAsia="Times New Roman" w:hAnsi="Times New Roman" w:cs="Times New Roman"/>
                <w:sz w:val="28"/>
                <w:lang w:eastAsia="ar-SA"/>
              </w:rPr>
              <w:t>возможности использования лесов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устный опрос</w:t>
            </w:r>
          </w:p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итоговое тестирование</w:t>
            </w:r>
          </w:p>
          <w:p w:rsidR="004602F3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rFonts w:eastAsia="Calibri"/>
                <w:sz w:val="28"/>
                <w:szCs w:val="28"/>
                <w:lang w:eastAsia="en-US"/>
              </w:rPr>
            </w:pPr>
            <w:r w:rsidRPr="00E73BFA">
              <w:rPr>
                <w:sz w:val="28"/>
              </w:rPr>
              <w:t>индивидуальные и групповые консультации</w:t>
            </w:r>
          </w:p>
        </w:tc>
      </w:tr>
      <w:tr w:rsidR="004602F3" w:rsidRPr="00CD1363" w:rsidTr="00E73BFA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F3" w:rsidRPr="009F76BC" w:rsidRDefault="00E73BFA" w:rsidP="00E73B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76BC">
              <w:rPr>
                <w:rFonts w:ascii="Times New Roman" w:eastAsia="Times New Roman" w:hAnsi="Times New Roman" w:cs="Times New Roman"/>
                <w:sz w:val="28"/>
                <w:lang w:eastAsia="ar-SA"/>
              </w:rPr>
              <w:t>перечень и содержание основных правовых документов при использовании лесов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устный опрос</w:t>
            </w:r>
          </w:p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итоговое тестирование</w:t>
            </w:r>
          </w:p>
          <w:p w:rsidR="004602F3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rFonts w:eastAsia="Calibri"/>
                <w:sz w:val="28"/>
                <w:szCs w:val="28"/>
                <w:lang w:eastAsia="en-US"/>
              </w:rPr>
            </w:pPr>
            <w:r w:rsidRPr="00E73BFA">
              <w:rPr>
                <w:sz w:val="28"/>
              </w:rPr>
              <w:t>индивидуальные и групповые консультации</w:t>
            </w:r>
          </w:p>
        </w:tc>
      </w:tr>
      <w:tr w:rsidR="004602F3" w:rsidRPr="00CD1363" w:rsidTr="00E73BFA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F3" w:rsidRPr="009F76BC" w:rsidRDefault="00E73BFA" w:rsidP="00E73B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76BC">
              <w:rPr>
                <w:rFonts w:ascii="Times New Roman" w:eastAsia="Times New Roman" w:hAnsi="Times New Roman" w:cs="Times New Roman"/>
                <w:sz w:val="28"/>
                <w:lang w:eastAsia="ar-SA"/>
              </w:rPr>
              <w:t>особенности организации использования лесов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устный опрос</w:t>
            </w:r>
          </w:p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итоговое тестирование</w:t>
            </w:r>
          </w:p>
          <w:p w:rsidR="004602F3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rFonts w:eastAsia="Calibri"/>
                <w:sz w:val="28"/>
                <w:szCs w:val="28"/>
                <w:lang w:eastAsia="en-US"/>
              </w:rPr>
            </w:pPr>
            <w:r w:rsidRPr="00E73BFA">
              <w:rPr>
                <w:sz w:val="28"/>
              </w:rPr>
              <w:t>индивидуальные и групповые консультации</w:t>
            </w:r>
          </w:p>
        </w:tc>
      </w:tr>
      <w:tr w:rsidR="004602F3" w:rsidRPr="00CD1363" w:rsidTr="00E73BFA">
        <w:trPr>
          <w:trHeight w:val="20"/>
        </w:trPr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02F3" w:rsidRPr="009F76BC" w:rsidRDefault="00E73BFA" w:rsidP="00E73BF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F76BC">
              <w:rPr>
                <w:rFonts w:ascii="Times New Roman" w:eastAsia="Times New Roman" w:hAnsi="Times New Roman" w:cs="Times New Roman"/>
                <w:sz w:val="28"/>
                <w:lang w:eastAsia="ar-SA"/>
              </w:rPr>
              <w:t>виды использования лесов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устный опрос</w:t>
            </w:r>
          </w:p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творческая работа</w:t>
            </w:r>
          </w:p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 xml:space="preserve">экспертиза самостоятельной работы </w:t>
            </w:r>
          </w:p>
          <w:p w:rsidR="009F76BC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sz w:val="28"/>
              </w:rPr>
            </w:pPr>
            <w:r w:rsidRPr="00E73BFA">
              <w:rPr>
                <w:sz w:val="28"/>
              </w:rPr>
              <w:t>итоговое тестирование</w:t>
            </w:r>
          </w:p>
          <w:p w:rsidR="004602F3" w:rsidRPr="00E73BFA" w:rsidRDefault="009F76BC" w:rsidP="00E73BFA">
            <w:pPr>
              <w:pStyle w:val="a4"/>
              <w:numPr>
                <w:ilvl w:val="0"/>
                <w:numId w:val="11"/>
              </w:numPr>
              <w:ind w:left="459"/>
              <w:rPr>
                <w:rFonts w:eastAsia="Calibri"/>
                <w:sz w:val="28"/>
                <w:szCs w:val="28"/>
                <w:lang w:eastAsia="en-US"/>
              </w:rPr>
            </w:pPr>
            <w:r w:rsidRPr="00E73BFA">
              <w:rPr>
                <w:sz w:val="28"/>
              </w:rPr>
              <w:t>индивидуальные и групповые консультации</w:t>
            </w:r>
          </w:p>
        </w:tc>
      </w:tr>
    </w:tbl>
    <w:p w:rsidR="00927872" w:rsidRDefault="00927872" w:rsidP="00927872">
      <w:pPr>
        <w:jc w:val="both"/>
      </w:pPr>
    </w:p>
    <w:sectPr w:rsidR="00927872" w:rsidSect="00246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BFA" w:rsidRDefault="00E73BFA" w:rsidP="000C1DF4">
      <w:pPr>
        <w:spacing w:after="0" w:line="240" w:lineRule="auto"/>
      </w:pPr>
      <w:r>
        <w:separator/>
      </w:r>
    </w:p>
  </w:endnote>
  <w:endnote w:type="continuationSeparator" w:id="0">
    <w:p w:rsidR="00E73BFA" w:rsidRDefault="00E73BFA" w:rsidP="000C1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E73BFA" w:rsidRDefault="001529E2">
        <w:pPr>
          <w:pStyle w:val="a6"/>
          <w:jc w:val="center"/>
        </w:pPr>
        <w:r>
          <w:fldChar w:fldCharType="begin"/>
        </w:r>
        <w:r w:rsidR="00E73BFA">
          <w:instrText xml:space="preserve"> PAGE   \* MERGEFORMAT </w:instrText>
        </w:r>
        <w:r>
          <w:fldChar w:fldCharType="separate"/>
        </w:r>
        <w:r w:rsidR="00841DD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73BFA" w:rsidRDefault="00E73BF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BFA" w:rsidRDefault="00E73BFA" w:rsidP="000C1DF4">
      <w:pPr>
        <w:spacing w:after="0" w:line="240" w:lineRule="auto"/>
      </w:pPr>
      <w:r>
        <w:separator/>
      </w:r>
    </w:p>
  </w:footnote>
  <w:footnote w:type="continuationSeparator" w:id="0">
    <w:p w:rsidR="00E73BFA" w:rsidRDefault="00E73BFA" w:rsidP="000C1D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2D4E"/>
    <w:multiLevelType w:val="hybridMultilevel"/>
    <w:tmpl w:val="84A658CA"/>
    <w:lvl w:ilvl="0" w:tplc="B67E9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FD75FA"/>
    <w:multiLevelType w:val="hybridMultilevel"/>
    <w:tmpl w:val="4928033E"/>
    <w:lvl w:ilvl="0" w:tplc="B064770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355E34"/>
    <w:multiLevelType w:val="hybridMultilevel"/>
    <w:tmpl w:val="72DCC17C"/>
    <w:lvl w:ilvl="0" w:tplc="F5EE6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10469E"/>
    <w:multiLevelType w:val="hybridMultilevel"/>
    <w:tmpl w:val="AAD65E8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61F9616F"/>
    <w:multiLevelType w:val="hybridMultilevel"/>
    <w:tmpl w:val="4CF4852E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EF361E"/>
    <w:multiLevelType w:val="hybridMultilevel"/>
    <w:tmpl w:val="D0B65A4C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4"/>
  </w:num>
  <w:num w:numId="4">
    <w:abstractNumId w:val="10"/>
  </w:num>
  <w:num w:numId="5">
    <w:abstractNumId w:val="1"/>
  </w:num>
  <w:num w:numId="6">
    <w:abstractNumId w:val="3"/>
  </w:num>
  <w:num w:numId="7">
    <w:abstractNumId w:val="5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02F3"/>
    <w:rsid w:val="00000606"/>
    <w:rsid w:val="0006469C"/>
    <w:rsid w:val="000C1DF4"/>
    <w:rsid w:val="001529E2"/>
    <w:rsid w:val="00164A24"/>
    <w:rsid w:val="002466A7"/>
    <w:rsid w:val="002648C8"/>
    <w:rsid w:val="004226DD"/>
    <w:rsid w:val="004602F3"/>
    <w:rsid w:val="004653DC"/>
    <w:rsid w:val="00494566"/>
    <w:rsid w:val="00537234"/>
    <w:rsid w:val="005B1443"/>
    <w:rsid w:val="005C0499"/>
    <w:rsid w:val="005F464F"/>
    <w:rsid w:val="0083743F"/>
    <w:rsid w:val="00841DD7"/>
    <w:rsid w:val="00927872"/>
    <w:rsid w:val="009829C1"/>
    <w:rsid w:val="00996F27"/>
    <w:rsid w:val="009F76BC"/>
    <w:rsid w:val="00A03579"/>
    <w:rsid w:val="00A52065"/>
    <w:rsid w:val="00AE1FDD"/>
    <w:rsid w:val="00CB4C54"/>
    <w:rsid w:val="00DC50DB"/>
    <w:rsid w:val="00E73BFA"/>
    <w:rsid w:val="00F60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602F3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4602F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4602F3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4602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602F3"/>
  </w:style>
  <w:style w:type="character" w:customStyle="1" w:styleId="biblio-record-text">
    <w:name w:val="biblio-record-text"/>
    <w:basedOn w:val="a0"/>
    <w:rsid w:val="009F76B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9</Pages>
  <Words>1564</Words>
  <Characters>8921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219</dc:creator>
  <cp:lastModifiedBy>nabilkova</cp:lastModifiedBy>
  <cp:revision>12</cp:revision>
  <cp:lastPrinted>2024-02-19T03:04:00Z</cp:lastPrinted>
  <dcterms:created xsi:type="dcterms:W3CDTF">2024-02-02T09:24:00Z</dcterms:created>
  <dcterms:modified xsi:type="dcterms:W3CDTF">2024-02-19T03:04:00Z</dcterms:modified>
</cp:coreProperties>
</file>