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DA0" w:rsidRDefault="00A72DA0" w:rsidP="00A361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553236" cy="8539701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7553" cy="85583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2DA0" w:rsidRDefault="00A72DA0" w:rsidP="00A361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72DA0" w:rsidRDefault="00A72DA0" w:rsidP="00A361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72DA0" w:rsidRDefault="00A72DA0" w:rsidP="00A361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3612D" w:rsidRPr="00922499" w:rsidRDefault="0056501D" w:rsidP="00A361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22499">
        <w:rPr>
          <w:rFonts w:ascii="Times New Roman" w:hAnsi="Times New Roman"/>
          <w:b/>
          <w:sz w:val="28"/>
          <w:szCs w:val="28"/>
        </w:rPr>
        <w:lastRenderedPageBreak/>
        <w:t>ОГЛАВЛЕНИЕ</w:t>
      </w:r>
    </w:p>
    <w:p w:rsidR="00A3612D" w:rsidRPr="00922499" w:rsidRDefault="00A3612D" w:rsidP="00A361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2"/>
        <w:gridCol w:w="8226"/>
        <w:gridCol w:w="1011"/>
      </w:tblGrid>
      <w:tr w:rsidR="00922499" w:rsidRPr="00922499" w:rsidTr="00063A6B">
        <w:trPr>
          <w:trHeight w:val="337"/>
        </w:trPr>
        <w:tc>
          <w:tcPr>
            <w:tcW w:w="862" w:type="dxa"/>
          </w:tcPr>
          <w:p w:rsidR="00A3612D" w:rsidRPr="00922499" w:rsidRDefault="00A3612D" w:rsidP="0039559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8226" w:type="dxa"/>
          </w:tcPr>
          <w:p w:rsidR="00A3612D" w:rsidRPr="00922499" w:rsidRDefault="00A3612D" w:rsidP="0039559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011" w:type="dxa"/>
          </w:tcPr>
          <w:p w:rsidR="00A3612D" w:rsidRPr="00922499" w:rsidRDefault="00A3612D" w:rsidP="0039559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922499">
              <w:rPr>
                <w:rFonts w:ascii="Times New Roman" w:eastAsiaTheme="minorHAnsi" w:hAnsi="Times New Roman"/>
              </w:rPr>
              <w:t>Стр.</w:t>
            </w:r>
          </w:p>
        </w:tc>
      </w:tr>
      <w:tr w:rsidR="00922499" w:rsidRPr="00922499" w:rsidTr="00063A6B">
        <w:trPr>
          <w:trHeight w:val="252"/>
        </w:trPr>
        <w:tc>
          <w:tcPr>
            <w:tcW w:w="862" w:type="dxa"/>
          </w:tcPr>
          <w:p w:rsidR="00A3612D" w:rsidRPr="00922499" w:rsidRDefault="00A3612D" w:rsidP="00395590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8226" w:type="dxa"/>
          </w:tcPr>
          <w:p w:rsidR="00A3612D" w:rsidRPr="00922499" w:rsidRDefault="00A3612D" w:rsidP="00395590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922499">
              <w:rPr>
                <w:rFonts w:ascii="Times New Roman" w:eastAsiaTheme="minorHAnsi" w:hAnsi="Times New Roman"/>
              </w:rPr>
              <w:t xml:space="preserve">Введение </w:t>
            </w:r>
          </w:p>
        </w:tc>
        <w:tc>
          <w:tcPr>
            <w:tcW w:w="1011" w:type="dxa"/>
          </w:tcPr>
          <w:p w:rsidR="00A3612D" w:rsidRPr="00922499" w:rsidRDefault="00E65130" w:rsidP="0039559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922499">
              <w:rPr>
                <w:rFonts w:ascii="Times New Roman" w:eastAsiaTheme="minorHAnsi" w:hAnsi="Times New Roman"/>
              </w:rPr>
              <w:t>3</w:t>
            </w:r>
          </w:p>
        </w:tc>
      </w:tr>
      <w:tr w:rsidR="00922499" w:rsidRPr="00922499" w:rsidTr="00063A6B">
        <w:trPr>
          <w:trHeight w:val="263"/>
        </w:trPr>
        <w:tc>
          <w:tcPr>
            <w:tcW w:w="862" w:type="dxa"/>
          </w:tcPr>
          <w:p w:rsidR="00A3612D" w:rsidRPr="00922499" w:rsidRDefault="00A3612D" w:rsidP="0039559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922499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8226" w:type="dxa"/>
          </w:tcPr>
          <w:p w:rsidR="00A3612D" w:rsidRPr="00922499" w:rsidRDefault="00A3612D" w:rsidP="00395590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922499">
              <w:rPr>
                <w:rFonts w:ascii="Times New Roman" w:eastAsiaTheme="minorHAnsi" w:hAnsi="Times New Roman"/>
              </w:rPr>
              <w:t xml:space="preserve">Организационно – правовое обеспечение образовательной деятельности </w:t>
            </w:r>
          </w:p>
        </w:tc>
        <w:tc>
          <w:tcPr>
            <w:tcW w:w="1011" w:type="dxa"/>
          </w:tcPr>
          <w:p w:rsidR="00A3612D" w:rsidRPr="00922499" w:rsidRDefault="00325B13" w:rsidP="0039559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922499">
              <w:rPr>
                <w:rFonts w:ascii="Times New Roman" w:eastAsiaTheme="minorHAnsi" w:hAnsi="Times New Roman"/>
              </w:rPr>
              <w:t>3</w:t>
            </w:r>
          </w:p>
        </w:tc>
      </w:tr>
      <w:tr w:rsidR="00922499" w:rsidRPr="00922499" w:rsidTr="00063A6B">
        <w:trPr>
          <w:trHeight w:val="263"/>
        </w:trPr>
        <w:tc>
          <w:tcPr>
            <w:tcW w:w="862" w:type="dxa"/>
          </w:tcPr>
          <w:p w:rsidR="00A3612D" w:rsidRPr="00922499" w:rsidRDefault="00A3612D" w:rsidP="0039559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922499">
              <w:rPr>
                <w:rFonts w:ascii="Times New Roman" w:eastAsiaTheme="minorHAnsi" w:hAnsi="Times New Roman"/>
              </w:rPr>
              <w:t>2</w:t>
            </w:r>
          </w:p>
        </w:tc>
        <w:tc>
          <w:tcPr>
            <w:tcW w:w="8226" w:type="dxa"/>
          </w:tcPr>
          <w:p w:rsidR="00A3612D" w:rsidRPr="00922499" w:rsidRDefault="00A3612D" w:rsidP="00395590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922499">
              <w:rPr>
                <w:rFonts w:ascii="Times New Roman" w:eastAsiaTheme="minorHAnsi" w:hAnsi="Times New Roman"/>
              </w:rPr>
              <w:t xml:space="preserve">Система управления образовательным учреждением </w:t>
            </w:r>
          </w:p>
        </w:tc>
        <w:tc>
          <w:tcPr>
            <w:tcW w:w="1011" w:type="dxa"/>
          </w:tcPr>
          <w:p w:rsidR="00A3612D" w:rsidRPr="00922499" w:rsidRDefault="00E65130" w:rsidP="0039559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922499">
              <w:rPr>
                <w:rFonts w:ascii="Times New Roman" w:eastAsiaTheme="minorHAnsi" w:hAnsi="Times New Roman"/>
              </w:rPr>
              <w:t>5</w:t>
            </w:r>
          </w:p>
        </w:tc>
      </w:tr>
      <w:tr w:rsidR="00922499" w:rsidRPr="00922499" w:rsidTr="00063A6B">
        <w:trPr>
          <w:trHeight w:val="263"/>
        </w:trPr>
        <w:tc>
          <w:tcPr>
            <w:tcW w:w="862" w:type="dxa"/>
          </w:tcPr>
          <w:p w:rsidR="00A3612D" w:rsidRPr="00922499" w:rsidRDefault="00A3612D" w:rsidP="0039559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922499">
              <w:rPr>
                <w:rFonts w:ascii="Times New Roman" w:eastAsiaTheme="minorHAnsi" w:hAnsi="Times New Roman"/>
              </w:rPr>
              <w:t>3</w:t>
            </w:r>
          </w:p>
        </w:tc>
        <w:tc>
          <w:tcPr>
            <w:tcW w:w="8226" w:type="dxa"/>
          </w:tcPr>
          <w:p w:rsidR="00A3612D" w:rsidRPr="00922499" w:rsidRDefault="00A3612D" w:rsidP="00395590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922499">
              <w:rPr>
                <w:rFonts w:ascii="Times New Roman" w:eastAsiaTheme="minorHAnsi" w:hAnsi="Times New Roman"/>
              </w:rPr>
              <w:t xml:space="preserve">Содержание и качество подготовки </w:t>
            </w:r>
            <w:proofErr w:type="gramStart"/>
            <w:r w:rsidRPr="00922499">
              <w:rPr>
                <w:rFonts w:ascii="Times New Roman" w:eastAsiaTheme="minorHAnsi" w:hAnsi="Times New Roman"/>
              </w:rPr>
              <w:t>обучающихся</w:t>
            </w:r>
            <w:proofErr w:type="gramEnd"/>
          </w:p>
        </w:tc>
        <w:tc>
          <w:tcPr>
            <w:tcW w:w="1011" w:type="dxa"/>
          </w:tcPr>
          <w:p w:rsidR="00A3612D" w:rsidRPr="00922499" w:rsidRDefault="00E65130" w:rsidP="0039559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922499">
              <w:rPr>
                <w:rFonts w:ascii="Times New Roman" w:eastAsiaTheme="minorHAnsi" w:hAnsi="Times New Roman"/>
              </w:rPr>
              <w:t>7</w:t>
            </w:r>
          </w:p>
        </w:tc>
      </w:tr>
      <w:tr w:rsidR="00922499" w:rsidRPr="00922499" w:rsidTr="00063A6B">
        <w:trPr>
          <w:trHeight w:val="263"/>
        </w:trPr>
        <w:tc>
          <w:tcPr>
            <w:tcW w:w="862" w:type="dxa"/>
          </w:tcPr>
          <w:p w:rsidR="00A3612D" w:rsidRPr="00922499" w:rsidRDefault="00A3612D" w:rsidP="0039559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922499">
              <w:rPr>
                <w:rFonts w:ascii="Times New Roman" w:eastAsiaTheme="minorHAnsi" w:hAnsi="Times New Roman"/>
              </w:rPr>
              <w:t>4</w:t>
            </w:r>
          </w:p>
        </w:tc>
        <w:tc>
          <w:tcPr>
            <w:tcW w:w="8226" w:type="dxa"/>
          </w:tcPr>
          <w:p w:rsidR="00A3612D" w:rsidRPr="00922499" w:rsidRDefault="00A3612D" w:rsidP="00395590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922499">
              <w:rPr>
                <w:rFonts w:ascii="Times New Roman" w:eastAsiaTheme="minorHAnsi" w:hAnsi="Times New Roman"/>
              </w:rPr>
              <w:t>Организация учебного процесса</w:t>
            </w:r>
          </w:p>
        </w:tc>
        <w:tc>
          <w:tcPr>
            <w:tcW w:w="1011" w:type="dxa"/>
          </w:tcPr>
          <w:p w:rsidR="00A3612D" w:rsidRPr="00922499" w:rsidRDefault="00922499" w:rsidP="0039559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22</w:t>
            </w:r>
          </w:p>
        </w:tc>
      </w:tr>
      <w:tr w:rsidR="00922499" w:rsidRPr="00922499" w:rsidTr="00063A6B">
        <w:trPr>
          <w:trHeight w:val="263"/>
        </w:trPr>
        <w:tc>
          <w:tcPr>
            <w:tcW w:w="862" w:type="dxa"/>
          </w:tcPr>
          <w:p w:rsidR="00A3612D" w:rsidRPr="00922499" w:rsidRDefault="00A3612D" w:rsidP="0039559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922499">
              <w:rPr>
                <w:rFonts w:ascii="Times New Roman" w:eastAsiaTheme="minorHAnsi" w:hAnsi="Times New Roman"/>
              </w:rPr>
              <w:t>5</w:t>
            </w:r>
          </w:p>
        </w:tc>
        <w:tc>
          <w:tcPr>
            <w:tcW w:w="8226" w:type="dxa"/>
          </w:tcPr>
          <w:p w:rsidR="00A3612D" w:rsidRPr="00922499" w:rsidRDefault="00A3612D" w:rsidP="00395590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922499">
              <w:rPr>
                <w:rFonts w:ascii="Times New Roman" w:eastAsiaTheme="minorHAnsi" w:hAnsi="Times New Roman"/>
              </w:rPr>
              <w:t xml:space="preserve">Востребованность выпускников техникума </w:t>
            </w:r>
          </w:p>
        </w:tc>
        <w:tc>
          <w:tcPr>
            <w:tcW w:w="1011" w:type="dxa"/>
          </w:tcPr>
          <w:p w:rsidR="00A3612D" w:rsidRPr="00922499" w:rsidRDefault="00922499" w:rsidP="0039559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28</w:t>
            </w:r>
          </w:p>
        </w:tc>
      </w:tr>
      <w:tr w:rsidR="00922499" w:rsidRPr="00922499" w:rsidTr="00063A6B">
        <w:trPr>
          <w:trHeight w:val="263"/>
        </w:trPr>
        <w:tc>
          <w:tcPr>
            <w:tcW w:w="862" w:type="dxa"/>
          </w:tcPr>
          <w:p w:rsidR="00A3612D" w:rsidRPr="00922499" w:rsidRDefault="00A3612D" w:rsidP="0039559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922499">
              <w:rPr>
                <w:rFonts w:ascii="Times New Roman" w:eastAsiaTheme="minorHAnsi" w:hAnsi="Times New Roman"/>
              </w:rPr>
              <w:t>6</w:t>
            </w:r>
          </w:p>
        </w:tc>
        <w:tc>
          <w:tcPr>
            <w:tcW w:w="8226" w:type="dxa"/>
          </w:tcPr>
          <w:p w:rsidR="00A3612D" w:rsidRPr="00922499" w:rsidRDefault="00A3612D" w:rsidP="00395590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922499">
              <w:rPr>
                <w:rFonts w:ascii="Times New Roman" w:eastAsiaTheme="minorHAnsi" w:hAnsi="Times New Roman"/>
              </w:rPr>
              <w:t xml:space="preserve">Кадровое обеспечение образовательного процесса </w:t>
            </w:r>
          </w:p>
        </w:tc>
        <w:tc>
          <w:tcPr>
            <w:tcW w:w="1011" w:type="dxa"/>
          </w:tcPr>
          <w:p w:rsidR="00A3612D" w:rsidRPr="00922499" w:rsidRDefault="00922499" w:rsidP="0039559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28</w:t>
            </w:r>
          </w:p>
        </w:tc>
      </w:tr>
      <w:tr w:rsidR="00922499" w:rsidRPr="00922499" w:rsidTr="00063A6B">
        <w:trPr>
          <w:trHeight w:val="263"/>
        </w:trPr>
        <w:tc>
          <w:tcPr>
            <w:tcW w:w="862" w:type="dxa"/>
          </w:tcPr>
          <w:p w:rsidR="00A3612D" w:rsidRPr="00922499" w:rsidRDefault="00A3612D" w:rsidP="0039559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922499">
              <w:rPr>
                <w:rFonts w:ascii="Times New Roman" w:eastAsiaTheme="minorHAnsi" w:hAnsi="Times New Roman"/>
              </w:rPr>
              <w:t>7</w:t>
            </w:r>
          </w:p>
        </w:tc>
        <w:tc>
          <w:tcPr>
            <w:tcW w:w="8226" w:type="dxa"/>
          </w:tcPr>
          <w:p w:rsidR="00A3612D" w:rsidRPr="00922499" w:rsidRDefault="00A3612D" w:rsidP="00395590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922499">
              <w:rPr>
                <w:rFonts w:ascii="Times New Roman" w:eastAsiaTheme="minorHAnsi" w:hAnsi="Times New Roman"/>
              </w:rPr>
              <w:t>Учебно</w:t>
            </w:r>
            <w:r w:rsidR="009A6726" w:rsidRPr="00922499">
              <w:rPr>
                <w:rFonts w:ascii="Times New Roman" w:eastAsiaTheme="minorHAnsi" w:hAnsi="Times New Roman"/>
              </w:rPr>
              <w:t xml:space="preserve">–методическое обеспечение образовательного процесса </w:t>
            </w:r>
          </w:p>
        </w:tc>
        <w:tc>
          <w:tcPr>
            <w:tcW w:w="1011" w:type="dxa"/>
          </w:tcPr>
          <w:p w:rsidR="00A3612D" w:rsidRPr="00922499" w:rsidRDefault="00922499" w:rsidP="0039559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29</w:t>
            </w:r>
          </w:p>
        </w:tc>
      </w:tr>
      <w:tr w:rsidR="00922499" w:rsidRPr="00922499" w:rsidTr="00063A6B">
        <w:trPr>
          <w:trHeight w:val="263"/>
        </w:trPr>
        <w:tc>
          <w:tcPr>
            <w:tcW w:w="862" w:type="dxa"/>
          </w:tcPr>
          <w:p w:rsidR="00A3612D" w:rsidRPr="00922499" w:rsidRDefault="00A3612D" w:rsidP="0039559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922499">
              <w:rPr>
                <w:rFonts w:ascii="Times New Roman" w:eastAsiaTheme="minorHAnsi" w:hAnsi="Times New Roman"/>
              </w:rPr>
              <w:t>8</w:t>
            </w:r>
          </w:p>
        </w:tc>
        <w:tc>
          <w:tcPr>
            <w:tcW w:w="8226" w:type="dxa"/>
          </w:tcPr>
          <w:p w:rsidR="00A3612D" w:rsidRPr="00922499" w:rsidRDefault="009A6726" w:rsidP="00395590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922499">
              <w:rPr>
                <w:rFonts w:ascii="Times New Roman" w:eastAsiaTheme="minorHAnsi" w:hAnsi="Times New Roman"/>
              </w:rPr>
              <w:t xml:space="preserve">Библиотечно – информационное обеспечение </w:t>
            </w:r>
          </w:p>
        </w:tc>
        <w:tc>
          <w:tcPr>
            <w:tcW w:w="1011" w:type="dxa"/>
          </w:tcPr>
          <w:p w:rsidR="00A3612D" w:rsidRPr="00922499" w:rsidRDefault="00922499" w:rsidP="0039559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33</w:t>
            </w:r>
          </w:p>
        </w:tc>
      </w:tr>
      <w:tr w:rsidR="00922499" w:rsidRPr="00922499" w:rsidTr="00063A6B">
        <w:trPr>
          <w:trHeight w:val="263"/>
        </w:trPr>
        <w:tc>
          <w:tcPr>
            <w:tcW w:w="862" w:type="dxa"/>
          </w:tcPr>
          <w:p w:rsidR="00A3612D" w:rsidRPr="00922499" w:rsidRDefault="00A3612D" w:rsidP="0039559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922499">
              <w:rPr>
                <w:rFonts w:ascii="Times New Roman" w:eastAsiaTheme="minorHAnsi" w:hAnsi="Times New Roman"/>
              </w:rPr>
              <w:t>9</w:t>
            </w:r>
          </w:p>
        </w:tc>
        <w:tc>
          <w:tcPr>
            <w:tcW w:w="8226" w:type="dxa"/>
          </w:tcPr>
          <w:p w:rsidR="00A3612D" w:rsidRPr="00922499" w:rsidRDefault="009A6726" w:rsidP="00395590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922499">
              <w:rPr>
                <w:rFonts w:ascii="Times New Roman" w:eastAsiaTheme="minorHAnsi" w:hAnsi="Times New Roman"/>
              </w:rPr>
              <w:t xml:space="preserve">Материально – техническая база образовательного процесса </w:t>
            </w:r>
          </w:p>
        </w:tc>
        <w:tc>
          <w:tcPr>
            <w:tcW w:w="1011" w:type="dxa"/>
          </w:tcPr>
          <w:p w:rsidR="00A3612D" w:rsidRPr="00922499" w:rsidRDefault="00922499" w:rsidP="0039559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36</w:t>
            </w:r>
          </w:p>
        </w:tc>
      </w:tr>
      <w:tr w:rsidR="00922499" w:rsidRPr="00922499" w:rsidTr="00063A6B">
        <w:trPr>
          <w:trHeight w:val="263"/>
        </w:trPr>
        <w:tc>
          <w:tcPr>
            <w:tcW w:w="862" w:type="dxa"/>
          </w:tcPr>
          <w:p w:rsidR="00A3612D" w:rsidRPr="00922499" w:rsidRDefault="00A3612D" w:rsidP="0039559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922499">
              <w:rPr>
                <w:rFonts w:ascii="Times New Roman" w:eastAsiaTheme="minorHAnsi" w:hAnsi="Times New Roman"/>
              </w:rPr>
              <w:t>10</w:t>
            </w:r>
          </w:p>
        </w:tc>
        <w:tc>
          <w:tcPr>
            <w:tcW w:w="8226" w:type="dxa"/>
          </w:tcPr>
          <w:p w:rsidR="00A3612D" w:rsidRPr="00922499" w:rsidRDefault="009A6726" w:rsidP="00395590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922499">
              <w:rPr>
                <w:rFonts w:ascii="Times New Roman" w:eastAsiaTheme="minorHAnsi" w:hAnsi="Times New Roman"/>
              </w:rPr>
              <w:t xml:space="preserve">Функционирование </w:t>
            </w:r>
            <w:r w:rsidR="006F3A0D" w:rsidRPr="00922499">
              <w:rPr>
                <w:rFonts w:ascii="Times New Roman" w:eastAsiaTheme="minorHAnsi" w:hAnsi="Times New Roman"/>
              </w:rPr>
              <w:t xml:space="preserve">внутренней системы оценки качества </w:t>
            </w:r>
          </w:p>
        </w:tc>
        <w:tc>
          <w:tcPr>
            <w:tcW w:w="1011" w:type="dxa"/>
          </w:tcPr>
          <w:p w:rsidR="00A3612D" w:rsidRPr="00922499" w:rsidRDefault="00922499" w:rsidP="0039559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40</w:t>
            </w:r>
          </w:p>
        </w:tc>
      </w:tr>
      <w:tr w:rsidR="00922499" w:rsidRPr="00922499" w:rsidTr="00063A6B">
        <w:trPr>
          <w:trHeight w:val="525"/>
        </w:trPr>
        <w:tc>
          <w:tcPr>
            <w:tcW w:w="862" w:type="dxa"/>
          </w:tcPr>
          <w:p w:rsidR="00A3612D" w:rsidRPr="00922499" w:rsidRDefault="00A3612D" w:rsidP="0039559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922499">
              <w:rPr>
                <w:rFonts w:ascii="Times New Roman" w:eastAsiaTheme="minorHAnsi" w:hAnsi="Times New Roman"/>
              </w:rPr>
              <w:t>11</w:t>
            </w:r>
          </w:p>
        </w:tc>
        <w:tc>
          <w:tcPr>
            <w:tcW w:w="8226" w:type="dxa"/>
          </w:tcPr>
          <w:p w:rsidR="00A3612D" w:rsidRPr="00922499" w:rsidRDefault="006F3A0D" w:rsidP="00395590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922499">
              <w:rPr>
                <w:rFonts w:ascii="Times New Roman" w:eastAsiaTheme="minorHAnsi" w:hAnsi="Times New Roman"/>
              </w:rPr>
              <w:t>Показатели деятельности КГБ ПОУ «Дивногорский техникум лесных технологий»</w:t>
            </w:r>
          </w:p>
        </w:tc>
        <w:tc>
          <w:tcPr>
            <w:tcW w:w="1011" w:type="dxa"/>
          </w:tcPr>
          <w:p w:rsidR="00A3612D" w:rsidRPr="00922499" w:rsidRDefault="00922499" w:rsidP="0039559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41</w:t>
            </w:r>
          </w:p>
        </w:tc>
      </w:tr>
      <w:tr w:rsidR="00922499" w:rsidRPr="00922499" w:rsidTr="00063A6B">
        <w:trPr>
          <w:trHeight w:val="273"/>
        </w:trPr>
        <w:tc>
          <w:tcPr>
            <w:tcW w:w="862" w:type="dxa"/>
          </w:tcPr>
          <w:p w:rsidR="00A3612D" w:rsidRPr="00922499" w:rsidRDefault="00A3612D" w:rsidP="0039559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8226" w:type="dxa"/>
          </w:tcPr>
          <w:p w:rsidR="00A3612D" w:rsidRPr="00922499" w:rsidRDefault="00A3612D" w:rsidP="00395590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922499">
              <w:rPr>
                <w:rFonts w:ascii="Times New Roman" w:eastAsiaTheme="minorHAnsi" w:hAnsi="Times New Roman"/>
              </w:rPr>
              <w:t xml:space="preserve">Заключение </w:t>
            </w:r>
          </w:p>
        </w:tc>
        <w:tc>
          <w:tcPr>
            <w:tcW w:w="1011" w:type="dxa"/>
          </w:tcPr>
          <w:p w:rsidR="00A3612D" w:rsidRPr="00922499" w:rsidRDefault="00922499" w:rsidP="00395590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48</w:t>
            </w:r>
          </w:p>
        </w:tc>
      </w:tr>
    </w:tbl>
    <w:p w:rsidR="00A3612D" w:rsidRPr="00922499" w:rsidRDefault="00A3612D" w:rsidP="006F3A0D">
      <w:pPr>
        <w:spacing w:after="0" w:line="240" w:lineRule="auto"/>
        <w:rPr>
          <w:rFonts w:ascii="Times New Roman" w:hAnsi="Times New Roman"/>
          <w:sz w:val="28"/>
          <w:szCs w:val="28"/>
        </w:rPr>
        <w:sectPr w:rsidR="00A3612D" w:rsidRPr="00922499" w:rsidSect="006C7FF0">
          <w:footerReference w:type="default" r:id="rId9"/>
          <w:pgSz w:w="11906" w:h="16838"/>
          <w:pgMar w:top="1134" w:right="567" w:bottom="1134" w:left="1134" w:header="708" w:footer="708" w:gutter="0"/>
          <w:cols w:space="708"/>
          <w:titlePg/>
          <w:docGrid w:linePitch="360"/>
        </w:sectPr>
      </w:pPr>
    </w:p>
    <w:p w:rsidR="007F5BFF" w:rsidRPr="000F077D" w:rsidRDefault="0056501D" w:rsidP="0056501D">
      <w:pPr>
        <w:pStyle w:val="1"/>
        <w:spacing w:before="0" w:after="240" w:line="240" w:lineRule="auto"/>
        <w:jc w:val="center"/>
        <w:rPr>
          <w:color w:val="auto"/>
        </w:rPr>
      </w:pPr>
      <w:r w:rsidRPr="000F077D">
        <w:rPr>
          <w:rFonts w:ascii="Times New Roman" w:hAnsi="Times New Roman"/>
          <w:color w:val="auto"/>
        </w:rPr>
        <w:lastRenderedPageBreak/>
        <w:t>ВВЕДЕНИЕ</w:t>
      </w:r>
    </w:p>
    <w:p w:rsidR="006F3A0D" w:rsidRPr="005204A9" w:rsidRDefault="00DA67F5" w:rsidP="00DA67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04A9">
        <w:rPr>
          <w:rFonts w:ascii="Times New Roman" w:hAnsi="Times New Roman"/>
          <w:sz w:val="28"/>
          <w:szCs w:val="28"/>
        </w:rPr>
        <w:t xml:space="preserve">Основание для </w:t>
      </w:r>
      <w:proofErr w:type="spellStart"/>
      <w:r w:rsidRPr="005204A9">
        <w:rPr>
          <w:rFonts w:ascii="Times New Roman" w:hAnsi="Times New Roman"/>
          <w:sz w:val="28"/>
          <w:szCs w:val="28"/>
        </w:rPr>
        <w:t>самообследования</w:t>
      </w:r>
      <w:proofErr w:type="spellEnd"/>
      <w:r w:rsidRPr="005204A9">
        <w:rPr>
          <w:rFonts w:ascii="Times New Roman" w:hAnsi="Times New Roman"/>
          <w:sz w:val="28"/>
          <w:szCs w:val="28"/>
        </w:rPr>
        <w:t>:</w:t>
      </w:r>
    </w:p>
    <w:p w:rsidR="00D54778" w:rsidRPr="005204A9" w:rsidRDefault="00D54778" w:rsidP="00D54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04A9">
        <w:rPr>
          <w:rFonts w:ascii="Times New Roman" w:hAnsi="Times New Roman"/>
          <w:sz w:val="28"/>
          <w:szCs w:val="28"/>
        </w:rPr>
        <w:t>- Федеральный закон от 29 декабря 2012 г. N 273-ФЗ «Об образовании в Российской Федерации» (пункт 3 части 2 статьи 29)</w:t>
      </w:r>
      <w:r w:rsidR="000F7132" w:rsidRPr="005204A9">
        <w:rPr>
          <w:rFonts w:ascii="Times New Roman" w:hAnsi="Times New Roman"/>
          <w:sz w:val="28"/>
          <w:szCs w:val="28"/>
        </w:rPr>
        <w:t>.</w:t>
      </w:r>
    </w:p>
    <w:p w:rsidR="00EC19BA" w:rsidRPr="005204A9" w:rsidRDefault="00D54778" w:rsidP="00D54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5204A9">
        <w:rPr>
          <w:rFonts w:ascii="Times New Roman" w:hAnsi="Times New Roman"/>
          <w:sz w:val="28"/>
          <w:szCs w:val="28"/>
        </w:rPr>
        <w:t xml:space="preserve">- </w:t>
      </w:r>
      <w:r w:rsidR="00DA67F5" w:rsidRPr="005204A9">
        <w:rPr>
          <w:rFonts w:ascii="Times New Roman" w:hAnsi="Times New Roman"/>
          <w:sz w:val="28"/>
          <w:szCs w:val="28"/>
        </w:rPr>
        <w:t>Приказ Министерства и науки Российской Федерации (</w:t>
      </w:r>
      <w:proofErr w:type="spellStart"/>
      <w:r w:rsidR="00DA67F5" w:rsidRPr="005204A9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="00DA67F5" w:rsidRPr="005204A9">
        <w:rPr>
          <w:rFonts w:ascii="Times New Roman" w:hAnsi="Times New Roman"/>
          <w:sz w:val="28"/>
          <w:szCs w:val="28"/>
        </w:rPr>
        <w:t xml:space="preserve"> России) от 14 июня 2013г. № 462 «Об утверждении Порядка проведения </w:t>
      </w:r>
      <w:proofErr w:type="spellStart"/>
      <w:r w:rsidR="00DA67F5" w:rsidRPr="005204A9">
        <w:rPr>
          <w:rFonts w:ascii="Times New Roman" w:hAnsi="Times New Roman"/>
          <w:sz w:val="28"/>
          <w:szCs w:val="28"/>
        </w:rPr>
        <w:t>самообследования</w:t>
      </w:r>
      <w:proofErr w:type="spellEnd"/>
      <w:r w:rsidR="00DA67F5" w:rsidRPr="005204A9">
        <w:rPr>
          <w:rFonts w:ascii="Times New Roman" w:hAnsi="Times New Roman"/>
          <w:sz w:val="28"/>
          <w:szCs w:val="28"/>
        </w:rPr>
        <w:t xml:space="preserve"> образовательной организацией</w:t>
      </w:r>
      <w:r w:rsidR="007D389C" w:rsidRPr="005204A9">
        <w:rPr>
          <w:rFonts w:ascii="Times New Roman" w:hAnsi="Times New Roman"/>
          <w:sz w:val="28"/>
          <w:szCs w:val="28"/>
        </w:rPr>
        <w:t>».</w:t>
      </w:r>
      <w:r w:rsidR="00EC19BA" w:rsidRPr="005204A9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1B286F" w:rsidRPr="005204A9" w:rsidRDefault="00DA67F5" w:rsidP="00D547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04A9">
        <w:rPr>
          <w:rFonts w:ascii="Times New Roman" w:hAnsi="Times New Roman"/>
          <w:sz w:val="28"/>
          <w:szCs w:val="28"/>
        </w:rPr>
        <w:t xml:space="preserve">Целями </w:t>
      </w:r>
      <w:r w:rsidR="00325393" w:rsidRPr="005204A9">
        <w:rPr>
          <w:rFonts w:ascii="Times New Roman" w:hAnsi="Times New Roman"/>
          <w:sz w:val="28"/>
          <w:szCs w:val="28"/>
        </w:rPr>
        <w:t xml:space="preserve">проведения </w:t>
      </w:r>
      <w:proofErr w:type="spellStart"/>
      <w:r w:rsidR="00325393" w:rsidRPr="005204A9">
        <w:rPr>
          <w:rFonts w:ascii="Times New Roman" w:hAnsi="Times New Roman"/>
          <w:sz w:val="28"/>
          <w:szCs w:val="28"/>
        </w:rPr>
        <w:t>самообследования</w:t>
      </w:r>
      <w:proofErr w:type="spellEnd"/>
      <w:r w:rsidR="00325393" w:rsidRPr="005204A9">
        <w:rPr>
          <w:rFonts w:ascii="Times New Roman" w:hAnsi="Times New Roman"/>
          <w:sz w:val="28"/>
          <w:szCs w:val="28"/>
        </w:rPr>
        <w:t xml:space="preserve"> являются </w:t>
      </w:r>
      <w:r w:rsidR="001B286F" w:rsidRPr="005204A9">
        <w:rPr>
          <w:rFonts w:ascii="Times New Roman" w:hAnsi="Times New Roman"/>
          <w:sz w:val="28"/>
          <w:szCs w:val="28"/>
        </w:rPr>
        <w:t xml:space="preserve">обеспечение доступности и открытости информации о деятельности техникума, а также подготовка отчета о результатах </w:t>
      </w:r>
      <w:proofErr w:type="spellStart"/>
      <w:r w:rsidR="001B286F" w:rsidRPr="005204A9">
        <w:rPr>
          <w:rFonts w:ascii="Times New Roman" w:hAnsi="Times New Roman"/>
          <w:sz w:val="28"/>
          <w:szCs w:val="28"/>
        </w:rPr>
        <w:t>самообследования</w:t>
      </w:r>
      <w:proofErr w:type="spellEnd"/>
      <w:r w:rsidR="001B286F" w:rsidRPr="005204A9">
        <w:rPr>
          <w:rFonts w:ascii="Times New Roman" w:hAnsi="Times New Roman"/>
          <w:sz w:val="28"/>
          <w:szCs w:val="28"/>
        </w:rPr>
        <w:t>.</w:t>
      </w:r>
    </w:p>
    <w:p w:rsidR="00154AC8" w:rsidRPr="005204A9" w:rsidRDefault="001B286F" w:rsidP="00D547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04A9">
        <w:rPr>
          <w:rFonts w:ascii="Times New Roman" w:hAnsi="Times New Roman"/>
          <w:sz w:val="28"/>
          <w:szCs w:val="28"/>
        </w:rPr>
        <w:t xml:space="preserve">Процедура </w:t>
      </w:r>
      <w:proofErr w:type="spellStart"/>
      <w:r w:rsidRPr="005204A9">
        <w:rPr>
          <w:rFonts w:ascii="Times New Roman" w:hAnsi="Times New Roman"/>
          <w:sz w:val="28"/>
          <w:szCs w:val="28"/>
        </w:rPr>
        <w:t>самообследования</w:t>
      </w:r>
      <w:proofErr w:type="spellEnd"/>
      <w:r w:rsidR="00667EC8" w:rsidRPr="005204A9">
        <w:rPr>
          <w:rFonts w:ascii="Times New Roman" w:hAnsi="Times New Roman"/>
          <w:sz w:val="28"/>
          <w:szCs w:val="28"/>
        </w:rPr>
        <w:t xml:space="preserve"> </w:t>
      </w:r>
      <w:r w:rsidR="00154AC8" w:rsidRPr="005204A9">
        <w:rPr>
          <w:rFonts w:ascii="Times New Roman" w:hAnsi="Times New Roman"/>
          <w:sz w:val="28"/>
          <w:szCs w:val="28"/>
        </w:rPr>
        <w:t>включает в себя следующие этапы:</w:t>
      </w:r>
    </w:p>
    <w:p w:rsidR="00154AC8" w:rsidRPr="005204A9" w:rsidRDefault="00154AC8" w:rsidP="00D547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04A9">
        <w:rPr>
          <w:rFonts w:ascii="Times New Roman" w:hAnsi="Times New Roman"/>
          <w:sz w:val="28"/>
          <w:szCs w:val="28"/>
        </w:rPr>
        <w:t xml:space="preserve">- планирование и подготовку работ по </w:t>
      </w:r>
      <w:proofErr w:type="spellStart"/>
      <w:r w:rsidRPr="005204A9">
        <w:rPr>
          <w:rFonts w:ascii="Times New Roman" w:hAnsi="Times New Roman"/>
          <w:sz w:val="28"/>
          <w:szCs w:val="28"/>
        </w:rPr>
        <w:t>самообследованию</w:t>
      </w:r>
      <w:proofErr w:type="spellEnd"/>
      <w:r w:rsidRPr="005204A9">
        <w:rPr>
          <w:rFonts w:ascii="Times New Roman" w:hAnsi="Times New Roman"/>
          <w:sz w:val="28"/>
          <w:szCs w:val="28"/>
        </w:rPr>
        <w:t xml:space="preserve"> техникума;</w:t>
      </w:r>
    </w:p>
    <w:p w:rsidR="00154AC8" w:rsidRPr="005204A9" w:rsidRDefault="00154AC8" w:rsidP="00D547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04A9">
        <w:rPr>
          <w:rFonts w:ascii="Times New Roman" w:hAnsi="Times New Roman"/>
          <w:sz w:val="28"/>
          <w:szCs w:val="28"/>
        </w:rPr>
        <w:t xml:space="preserve">- организацию и проведение </w:t>
      </w:r>
      <w:proofErr w:type="spellStart"/>
      <w:r w:rsidRPr="005204A9">
        <w:rPr>
          <w:rFonts w:ascii="Times New Roman" w:hAnsi="Times New Roman"/>
          <w:sz w:val="28"/>
          <w:szCs w:val="28"/>
        </w:rPr>
        <w:t>самообследования</w:t>
      </w:r>
      <w:proofErr w:type="spellEnd"/>
      <w:r w:rsidRPr="005204A9">
        <w:rPr>
          <w:rFonts w:ascii="Times New Roman" w:hAnsi="Times New Roman"/>
          <w:sz w:val="28"/>
          <w:szCs w:val="28"/>
        </w:rPr>
        <w:t>;</w:t>
      </w:r>
    </w:p>
    <w:p w:rsidR="00154AC8" w:rsidRPr="005204A9" w:rsidRDefault="00154AC8" w:rsidP="00D547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04A9">
        <w:rPr>
          <w:rFonts w:ascii="Times New Roman" w:hAnsi="Times New Roman"/>
          <w:sz w:val="28"/>
          <w:szCs w:val="28"/>
        </w:rPr>
        <w:t>- обобщение полученных результатов и на их основе формирование отчета;</w:t>
      </w:r>
    </w:p>
    <w:p w:rsidR="00154AC8" w:rsidRPr="005204A9" w:rsidRDefault="00154AC8" w:rsidP="00D547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04A9">
        <w:rPr>
          <w:rFonts w:ascii="Times New Roman" w:hAnsi="Times New Roman"/>
          <w:sz w:val="28"/>
          <w:szCs w:val="28"/>
        </w:rPr>
        <w:t>- рассмотрение отчет</w:t>
      </w:r>
      <w:r w:rsidR="0048046F" w:rsidRPr="005204A9">
        <w:rPr>
          <w:rFonts w:ascii="Times New Roman" w:hAnsi="Times New Roman"/>
          <w:sz w:val="28"/>
          <w:szCs w:val="28"/>
        </w:rPr>
        <w:t>а</w:t>
      </w:r>
      <w:r w:rsidRPr="005204A9">
        <w:rPr>
          <w:rFonts w:ascii="Times New Roman" w:hAnsi="Times New Roman"/>
          <w:sz w:val="28"/>
          <w:szCs w:val="28"/>
        </w:rPr>
        <w:t>.</w:t>
      </w:r>
    </w:p>
    <w:p w:rsidR="00DA67F5" w:rsidRPr="005204A9" w:rsidRDefault="00154AC8" w:rsidP="00D547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204A9">
        <w:rPr>
          <w:rFonts w:ascii="Times New Roman" w:hAnsi="Times New Roman"/>
          <w:sz w:val="28"/>
          <w:szCs w:val="28"/>
        </w:rPr>
        <w:t xml:space="preserve">В процессе </w:t>
      </w:r>
      <w:proofErr w:type="spellStart"/>
      <w:r w:rsidRPr="005204A9">
        <w:rPr>
          <w:rFonts w:ascii="Times New Roman" w:hAnsi="Times New Roman"/>
          <w:sz w:val="28"/>
          <w:szCs w:val="28"/>
        </w:rPr>
        <w:t>самообследования</w:t>
      </w:r>
      <w:proofErr w:type="spellEnd"/>
      <w:r w:rsidRPr="005204A9">
        <w:rPr>
          <w:rFonts w:ascii="Times New Roman" w:hAnsi="Times New Roman"/>
          <w:sz w:val="28"/>
          <w:szCs w:val="28"/>
        </w:rPr>
        <w:t xml:space="preserve"> проведена оценка образовательной деятельности, системы управления </w:t>
      </w:r>
      <w:r w:rsidR="00370ED9" w:rsidRPr="005204A9">
        <w:rPr>
          <w:rFonts w:ascii="Times New Roman" w:hAnsi="Times New Roman"/>
          <w:sz w:val="28"/>
          <w:szCs w:val="28"/>
        </w:rPr>
        <w:t>техникума, содержания и качества подготовки</w:t>
      </w:r>
      <w:r w:rsidR="002062BD" w:rsidRPr="005204A9">
        <w:rPr>
          <w:rFonts w:ascii="Times New Roman" w:hAnsi="Times New Roman"/>
          <w:sz w:val="28"/>
          <w:szCs w:val="28"/>
        </w:rPr>
        <w:t xml:space="preserve"> обучающихся, организации учебного процесса, востребованности выпускников, качества кадрового, учебно – методического, библиотечно – информационного обеспечения, материально – технической базы, функционирования внутренней системы оценки качества образования, а также </w:t>
      </w:r>
      <w:r w:rsidR="00544ED3" w:rsidRPr="005204A9">
        <w:rPr>
          <w:rFonts w:ascii="Times New Roman" w:hAnsi="Times New Roman"/>
          <w:sz w:val="28"/>
          <w:szCs w:val="28"/>
        </w:rPr>
        <w:t xml:space="preserve">анализ показателей деятельности техникума, установленных Министерством образования и науки Российской Федерации (Приказ </w:t>
      </w:r>
      <w:proofErr w:type="spellStart"/>
      <w:r w:rsidR="00544ED3" w:rsidRPr="005204A9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="00544ED3" w:rsidRPr="005204A9">
        <w:rPr>
          <w:rFonts w:ascii="Times New Roman" w:hAnsi="Times New Roman"/>
          <w:sz w:val="28"/>
          <w:szCs w:val="28"/>
        </w:rPr>
        <w:t xml:space="preserve"> России от 10 декабря 2013г.</w:t>
      </w:r>
      <w:r w:rsidR="00B024F9" w:rsidRPr="005204A9">
        <w:rPr>
          <w:rFonts w:ascii="Times New Roman" w:hAnsi="Times New Roman"/>
          <w:sz w:val="28"/>
          <w:szCs w:val="28"/>
        </w:rPr>
        <w:t xml:space="preserve"> </w:t>
      </w:r>
      <w:r w:rsidR="00544ED3" w:rsidRPr="005204A9">
        <w:rPr>
          <w:rFonts w:ascii="Times New Roman" w:hAnsi="Times New Roman"/>
          <w:sz w:val="28"/>
          <w:szCs w:val="28"/>
        </w:rPr>
        <w:t>№ 1324 «Об утверждении показателей</w:t>
      </w:r>
      <w:proofErr w:type="gramEnd"/>
      <w:r w:rsidR="00544ED3" w:rsidRPr="005204A9">
        <w:rPr>
          <w:rFonts w:ascii="Times New Roman" w:hAnsi="Times New Roman"/>
          <w:sz w:val="28"/>
          <w:szCs w:val="28"/>
        </w:rPr>
        <w:t xml:space="preserve"> деятельности образовательной организации, подлежащей </w:t>
      </w:r>
      <w:proofErr w:type="spellStart"/>
      <w:r w:rsidR="00544ED3" w:rsidRPr="005204A9">
        <w:rPr>
          <w:rFonts w:ascii="Times New Roman" w:hAnsi="Times New Roman"/>
          <w:sz w:val="28"/>
          <w:szCs w:val="28"/>
        </w:rPr>
        <w:t>самообследованию</w:t>
      </w:r>
      <w:proofErr w:type="spellEnd"/>
      <w:r w:rsidR="00544ED3" w:rsidRPr="005204A9">
        <w:rPr>
          <w:rFonts w:ascii="Times New Roman" w:hAnsi="Times New Roman"/>
          <w:sz w:val="28"/>
          <w:szCs w:val="28"/>
        </w:rPr>
        <w:t xml:space="preserve">»). </w:t>
      </w:r>
    </w:p>
    <w:p w:rsidR="003D1D52" w:rsidRPr="005204A9" w:rsidRDefault="003D1D52" w:rsidP="00DA67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04A9">
        <w:rPr>
          <w:rFonts w:ascii="Times New Roman" w:hAnsi="Times New Roman"/>
          <w:sz w:val="28"/>
          <w:szCs w:val="28"/>
        </w:rPr>
        <w:t xml:space="preserve">Результаты </w:t>
      </w:r>
      <w:proofErr w:type="spellStart"/>
      <w:r w:rsidRPr="005204A9">
        <w:rPr>
          <w:rFonts w:ascii="Times New Roman" w:hAnsi="Times New Roman"/>
          <w:sz w:val="28"/>
          <w:szCs w:val="28"/>
        </w:rPr>
        <w:t>самообследования</w:t>
      </w:r>
      <w:proofErr w:type="spellEnd"/>
      <w:r w:rsidRPr="005204A9">
        <w:rPr>
          <w:rFonts w:ascii="Times New Roman" w:hAnsi="Times New Roman"/>
          <w:sz w:val="28"/>
          <w:szCs w:val="28"/>
        </w:rPr>
        <w:t xml:space="preserve"> должны мотивировать всех участников образовательного</w:t>
      </w:r>
      <w:r w:rsidR="00D54778" w:rsidRPr="005204A9">
        <w:rPr>
          <w:rFonts w:ascii="Times New Roman" w:hAnsi="Times New Roman"/>
          <w:sz w:val="28"/>
          <w:szCs w:val="28"/>
        </w:rPr>
        <w:t xml:space="preserve"> </w:t>
      </w:r>
      <w:r w:rsidRPr="005204A9">
        <w:rPr>
          <w:rFonts w:ascii="Times New Roman" w:hAnsi="Times New Roman"/>
          <w:sz w:val="28"/>
          <w:szCs w:val="28"/>
        </w:rPr>
        <w:t>процесса на заинтересованный коллективный поиск реальных решений проблем, ориентировать</w:t>
      </w:r>
      <w:r w:rsidR="00D54778" w:rsidRPr="005204A9">
        <w:rPr>
          <w:rFonts w:ascii="Times New Roman" w:hAnsi="Times New Roman"/>
          <w:sz w:val="28"/>
          <w:szCs w:val="28"/>
        </w:rPr>
        <w:t xml:space="preserve"> </w:t>
      </w:r>
      <w:r w:rsidRPr="005204A9">
        <w:rPr>
          <w:rFonts w:ascii="Times New Roman" w:hAnsi="Times New Roman"/>
          <w:sz w:val="28"/>
          <w:szCs w:val="28"/>
        </w:rPr>
        <w:t>на дальнейшее саморазвитие.</w:t>
      </w:r>
    </w:p>
    <w:p w:rsidR="00544ED3" w:rsidRPr="005204A9" w:rsidRDefault="00544ED3" w:rsidP="00DA67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4ED3" w:rsidRPr="005204A9" w:rsidRDefault="00544ED3" w:rsidP="00544ED3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204A9">
        <w:rPr>
          <w:rFonts w:ascii="Times New Roman" w:hAnsi="Times New Roman"/>
          <w:b/>
          <w:sz w:val="28"/>
          <w:szCs w:val="28"/>
        </w:rPr>
        <w:t>ОРГАНИЗАЦИОННО – ПРАВОВОЕ ОБЕСПЕЧЕНИЕ ОБРАЗОВАТЕЛЬНОЙ ДЕЯТЕЛЬНОСТИ</w:t>
      </w:r>
    </w:p>
    <w:p w:rsidR="00544ED3" w:rsidRPr="005204A9" w:rsidRDefault="00544ED3" w:rsidP="00544ED3">
      <w:pPr>
        <w:pStyle w:val="a4"/>
        <w:spacing w:after="0" w:line="240" w:lineRule="auto"/>
        <w:ind w:left="1069"/>
        <w:rPr>
          <w:rFonts w:ascii="Times New Roman" w:hAnsi="Times New Roman"/>
          <w:b/>
          <w:sz w:val="28"/>
          <w:szCs w:val="28"/>
        </w:rPr>
      </w:pPr>
    </w:p>
    <w:p w:rsidR="00544ED3" w:rsidRPr="005204A9" w:rsidRDefault="00544ED3" w:rsidP="0056501D">
      <w:pPr>
        <w:pStyle w:val="a4"/>
        <w:numPr>
          <w:ilvl w:val="1"/>
          <w:numId w:val="1"/>
        </w:numPr>
        <w:spacing w:before="240" w:after="240" w:line="240" w:lineRule="auto"/>
        <w:ind w:left="1792"/>
        <w:jc w:val="both"/>
        <w:rPr>
          <w:rFonts w:ascii="Times New Roman" w:hAnsi="Times New Roman"/>
          <w:b/>
          <w:sz w:val="28"/>
          <w:szCs w:val="28"/>
        </w:rPr>
      </w:pPr>
      <w:r w:rsidRPr="005204A9">
        <w:rPr>
          <w:rFonts w:ascii="Times New Roman" w:hAnsi="Times New Roman"/>
          <w:b/>
          <w:sz w:val="28"/>
          <w:szCs w:val="28"/>
        </w:rPr>
        <w:t>Тип, вид, статус учреждения</w:t>
      </w:r>
    </w:p>
    <w:p w:rsidR="00544ED3" w:rsidRPr="005204A9" w:rsidRDefault="00544ED3" w:rsidP="0056501D">
      <w:pPr>
        <w:pStyle w:val="a4"/>
        <w:spacing w:before="24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04A9">
        <w:rPr>
          <w:rFonts w:ascii="Times New Roman" w:hAnsi="Times New Roman"/>
          <w:sz w:val="28"/>
          <w:szCs w:val="28"/>
        </w:rPr>
        <w:t xml:space="preserve">Полное название техникума: </w:t>
      </w:r>
      <w:r w:rsidR="007D389C" w:rsidRPr="005204A9">
        <w:rPr>
          <w:rFonts w:ascii="Times New Roman" w:hAnsi="Times New Roman"/>
          <w:sz w:val="28"/>
          <w:szCs w:val="28"/>
        </w:rPr>
        <w:t>К</w:t>
      </w:r>
      <w:r w:rsidRPr="005204A9">
        <w:rPr>
          <w:rFonts w:ascii="Times New Roman" w:hAnsi="Times New Roman"/>
          <w:sz w:val="28"/>
          <w:szCs w:val="28"/>
        </w:rPr>
        <w:t>раевое бюджетное профессиональное образовательное учреждение «Дивногорский техникум лесных технологий».</w:t>
      </w:r>
    </w:p>
    <w:p w:rsidR="00544ED3" w:rsidRPr="005204A9" w:rsidRDefault="00544ED3" w:rsidP="00544ED3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04A9">
        <w:rPr>
          <w:rFonts w:ascii="Times New Roman" w:hAnsi="Times New Roman"/>
          <w:sz w:val="28"/>
          <w:szCs w:val="28"/>
        </w:rPr>
        <w:t>Сокращенное название техникума: КГБ ПОУ «Дивногорский техникум лесных технологий</w:t>
      </w:r>
    </w:p>
    <w:p w:rsidR="004F0B68" w:rsidRPr="005204A9" w:rsidRDefault="00544ED3" w:rsidP="00544ED3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04A9">
        <w:rPr>
          <w:rFonts w:ascii="Times New Roman" w:hAnsi="Times New Roman"/>
          <w:sz w:val="28"/>
          <w:szCs w:val="28"/>
        </w:rPr>
        <w:t>Тип учреждения – профессиональная образовательная организация.</w:t>
      </w:r>
    </w:p>
    <w:p w:rsidR="004F0B68" w:rsidRPr="005204A9" w:rsidRDefault="00544ED3" w:rsidP="00544ED3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04A9">
        <w:rPr>
          <w:rFonts w:ascii="Times New Roman" w:hAnsi="Times New Roman"/>
          <w:sz w:val="28"/>
          <w:szCs w:val="28"/>
        </w:rPr>
        <w:t xml:space="preserve">Вид учреждения – техникум. </w:t>
      </w:r>
    </w:p>
    <w:p w:rsidR="00544ED3" w:rsidRPr="005204A9" w:rsidRDefault="00544ED3" w:rsidP="004F0B68">
      <w:pPr>
        <w:pStyle w:val="a4"/>
        <w:spacing w:after="12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204A9">
        <w:rPr>
          <w:rFonts w:ascii="Times New Roman" w:hAnsi="Times New Roman"/>
          <w:sz w:val="28"/>
          <w:szCs w:val="28"/>
        </w:rPr>
        <w:t xml:space="preserve">Статус – государственное бюджетное образовательное учреждение. </w:t>
      </w:r>
    </w:p>
    <w:p w:rsidR="00720D50" w:rsidRPr="005204A9" w:rsidRDefault="00720D50" w:rsidP="00720D50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204A9">
        <w:rPr>
          <w:rFonts w:ascii="Times New Roman" w:hAnsi="Times New Roman"/>
          <w:b/>
          <w:sz w:val="28"/>
          <w:szCs w:val="28"/>
        </w:rPr>
        <w:t>Экономические и социальные условия территории нахождения</w:t>
      </w:r>
    </w:p>
    <w:p w:rsidR="00720D50" w:rsidRPr="005204A9" w:rsidRDefault="00720D50" w:rsidP="00720D50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04A9">
        <w:rPr>
          <w:rFonts w:ascii="Times New Roman" w:hAnsi="Times New Roman"/>
          <w:sz w:val="28"/>
          <w:szCs w:val="28"/>
        </w:rPr>
        <w:t>Техникум расположен на территории г</w:t>
      </w:r>
      <w:proofErr w:type="gramStart"/>
      <w:r w:rsidRPr="005204A9">
        <w:rPr>
          <w:rFonts w:ascii="Times New Roman" w:hAnsi="Times New Roman"/>
          <w:sz w:val="28"/>
          <w:szCs w:val="28"/>
        </w:rPr>
        <w:t>.Д</w:t>
      </w:r>
      <w:proofErr w:type="gramEnd"/>
      <w:r w:rsidRPr="005204A9">
        <w:rPr>
          <w:rFonts w:ascii="Times New Roman" w:hAnsi="Times New Roman"/>
          <w:sz w:val="28"/>
          <w:szCs w:val="28"/>
        </w:rPr>
        <w:t xml:space="preserve">ивногорска, Красноярский край. </w:t>
      </w:r>
    </w:p>
    <w:p w:rsidR="00DE76B7" w:rsidRPr="005204A9" w:rsidRDefault="00DE76B7" w:rsidP="004F0B68">
      <w:pPr>
        <w:pStyle w:val="a4"/>
        <w:spacing w:after="12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204A9">
        <w:rPr>
          <w:rFonts w:ascii="Times New Roman" w:hAnsi="Times New Roman"/>
          <w:sz w:val="28"/>
          <w:szCs w:val="28"/>
        </w:rPr>
        <w:lastRenderedPageBreak/>
        <w:t xml:space="preserve">Техникум обладает на праве оперативного управления обособленным имуществом, собственником которого является Красноярский край. </w:t>
      </w:r>
    </w:p>
    <w:p w:rsidR="00DE76B7" w:rsidRPr="005204A9" w:rsidRDefault="00DE76B7" w:rsidP="00DE76B7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204A9">
        <w:rPr>
          <w:rFonts w:ascii="Times New Roman" w:hAnsi="Times New Roman"/>
          <w:b/>
          <w:sz w:val="28"/>
          <w:szCs w:val="28"/>
        </w:rPr>
        <w:t xml:space="preserve">Лицензия, государственная аккредитация </w:t>
      </w:r>
    </w:p>
    <w:p w:rsidR="00720D50" w:rsidRPr="005204A9" w:rsidRDefault="00720D50" w:rsidP="00720D50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04A9">
        <w:rPr>
          <w:rFonts w:ascii="Times New Roman" w:hAnsi="Times New Roman"/>
          <w:b/>
          <w:sz w:val="28"/>
          <w:szCs w:val="28"/>
        </w:rPr>
        <w:t>Юридический адрес техникума:</w:t>
      </w:r>
      <w:r w:rsidRPr="005204A9">
        <w:rPr>
          <w:rFonts w:ascii="Times New Roman" w:hAnsi="Times New Roman"/>
          <w:sz w:val="28"/>
          <w:szCs w:val="28"/>
        </w:rPr>
        <w:t xml:space="preserve"> 663094, Красноярский край, г. Дивногорск, ул. </w:t>
      </w:r>
      <w:proofErr w:type="gramStart"/>
      <w:r w:rsidRPr="005204A9">
        <w:rPr>
          <w:rFonts w:ascii="Times New Roman" w:hAnsi="Times New Roman"/>
          <w:sz w:val="28"/>
          <w:szCs w:val="28"/>
        </w:rPr>
        <w:t>Заводская</w:t>
      </w:r>
      <w:proofErr w:type="gramEnd"/>
      <w:r w:rsidRPr="005204A9">
        <w:rPr>
          <w:rFonts w:ascii="Times New Roman" w:hAnsi="Times New Roman"/>
          <w:sz w:val="28"/>
          <w:szCs w:val="28"/>
        </w:rPr>
        <w:t xml:space="preserve">, 1/1, пом.1 </w:t>
      </w:r>
    </w:p>
    <w:p w:rsidR="00720D50" w:rsidRPr="005204A9" w:rsidRDefault="00720D50" w:rsidP="00720D50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04A9">
        <w:rPr>
          <w:rFonts w:ascii="Times New Roman" w:hAnsi="Times New Roman"/>
          <w:b/>
          <w:sz w:val="28"/>
          <w:szCs w:val="28"/>
        </w:rPr>
        <w:t>Лицензия:</w:t>
      </w:r>
      <w:r w:rsidR="00804B51" w:rsidRPr="005204A9">
        <w:rPr>
          <w:rFonts w:ascii="Times New Roman" w:hAnsi="Times New Roman"/>
          <w:sz w:val="28"/>
          <w:szCs w:val="28"/>
        </w:rPr>
        <w:t>24 Л01</w:t>
      </w:r>
      <w:r w:rsidRPr="005204A9">
        <w:rPr>
          <w:rFonts w:ascii="Times New Roman" w:hAnsi="Times New Roman"/>
          <w:sz w:val="28"/>
          <w:szCs w:val="28"/>
        </w:rPr>
        <w:t xml:space="preserve"> № 0</w:t>
      </w:r>
      <w:r w:rsidR="00804B51" w:rsidRPr="005204A9">
        <w:rPr>
          <w:rFonts w:ascii="Times New Roman" w:hAnsi="Times New Roman"/>
          <w:sz w:val="28"/>
          <w:szCs w:val="28"/>
        </w:rPr>
        <w:t>001820</w:t>
      </w:r>
      <w:r w:rsidRPr="005204A9">
        <w:rPr>
          <w:rFonts w:ascii="Times New Roman" w:hAnsi="Times New Roman"/>
          <w:sz w:val="28"/>
          <w:szCs w:val="28"/>
        </w:rPr>
        <w:t xml:space="preserve">, регистрационный № </w:t>
      </w:r>
      <w:r w:rsidR="00804B51" w:rsidRPr="005204A9">
        <w:rPr>
          <w:rFonts w:ascii="Times New Roman" w:hAnsi="Times New Roman"/>
          <w:sz w:val="28"/>
          <w:szCs w:val="28"/>
        </w:rPr>
        <w:t>8642</w:t>
      </w:r>
      <w:r w:rsidRPr="005204A9">
        <w:rPr>
          <w:rFonts w:ascii="Times New Roman" w:hAnsi="Times New Roman"/>
          <w:sz w:val="28"/>
          <w:szCs w:val="28"/>
        </w:rPr>
        <w:t xml:space="preserve"> –Л от </w:t>
      </w:r>
      <w:r w:rsidR="00804B51" w:rsidRPr="005204A9">
        <w:rPr>
          <w:rFonts w:ascii="Times New Roman" w:hAnsi="Times New Roman"/>
          <w:sz w:val="28"/>
          <w:szCs w:val="28"/>
        </w:rPr>
        <w:t xml:space="preserve">19февраля </w:t>
      </w:r>
      <w:r w:rsidRPr="005204A9">
        <w:rPr>
          <w:rFonts w:ascii="Times New Roman" w:hAnsi="Times New Roman"/>
          <w:sz w:val="28"/>
          <w:szCs w:val="28"/>
        </w:rPr>
        <w:t>201</w:t>
      </w:r>
      <w:r w:rsidR="00804B51" w:rsidRPr="005204A9">
        <w:rPr>
          <w:rFonts w:ascii="Times New Roman" w:hAnsi="Times New Roman"/>
          <w:sz w:val="28"/>
          <w:szCs w:val="28"/>
        </w:rPr>
        <w:t xml:space="preserve">6 </w:t>
      </w:r>
      <w:r w:rsidRPr="005204A9">
        <w:rPr>
          <w:rFonts w:ascii="Times New Roman" w:hAnsi="Times New Roman"/>
          <w:sz w:val="28"/>
          <w:szCs w:val="28"/>
        </w:rPr>
        <w:t xml:space="preserve">года. </w:t>
      </w:r>
    </w:p>
    <w:p w:rsidR="00720D50" w:rsidRPr="005204A9" w:rsidRDefault="00720D50" w:rsidP="00720D50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04A9">
        <w:rPr>
          <w:rFonts w:ascii="Times New Roman" w:hAnsi="Times New Roman"/>
          <w:sz w:val="28"/>
          <w:szCs w:val="28"/>
        </w:rPr>
        <w:t>Срок действия – бессрочно.</w:t>
      </w:r>
    </w:p>
    <w:p w:rsidR="00720D50" w:rsidRPr="005204A9" w:rsidRDefault="00720D50" w:rsidP="00720D50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04A9">
        <w:rPr>
          <w:rFonts w:ascii="Times New Roman" w:hAnsi="Times New Roman"/>
          <w:b/>
          <w:sz w:val="28"/>
          <w:szCs w:val="28"/>
        </w:rPr>
        <w:t>Свидетельство о государственной аккредитации:</w:t>
      </w:r>
      <w:r w:rsidR="001171DC" w:rsidRPr="005204A9">
        <w:rPr>
          <w:rFonts w:ascii="Times New Roman" w:hAnsi="Times New Roman"/>
          <w:sz w:val="28"/>
          <w:szCs w:val="28"/>
        </w:rPr>
        <w:t xml:space="preserve"> 24А0</w:t>
      </w:r>
      <w:r w:rsidR="00804B51" w:rsidRPr="005204A9">
        <w:rPr>
          <w:rFonts w:ascii="Times New Roman" w:hAnsi="Times New Roman"/>
          <w:sz w:val="28"/>
          <w:szCs w:val="28"/>
        </w:rPr>
        <w:t>5</w:t>
      </w:r>
      <w:r w:rsidRPr="005204A9">
        <w:rPr>
          <w:rFonts w:ascii="Times New Roman" w:hAnsi="Times New Roman"/>
          <w:sz w:val="28"/>
          <w:szCs w:val="28"/>
        </w:rPr>
        <w:t xml:space="preserve"> № 0000</w:t>
      </w:r>
      <w:r w:rsidR="001171DC" w:rsidRPr="005204A9">
        <w:rPr>
          <w:rFonts w:ascii="Times New Roman" w:hAnsi="Times New Roman"/>
          <w:sz w:val="28"/>
          <w:szCs w:val="28"/>
        </w:rPr>
        <w:t>149</w:t>
      </w:r>
      <w:r w:rsidRPr="005204A9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5204A9">
        <w:rPr>
          <w:rFonts w:ascii="Times New Roman" w:hAnsi="Times New Roman"/>
          <w:sz w:val="28"/>
          <w:szCs w:val="28"/>
        </w:rPr>
        <w:t>регистрационный</w:t>
      </w:r>
      <w:proofErr w:type="gramEnd"/>
      <w:r w:rsidRPr="005204A9">
        <w:rPr>
          <w:rFonts w:ascii="Times New Roman" w:hAnsi="Times New Roman"/>
          <w:sz w:val="28"/>
          <w:szCs w:val="28"/>
        </w:rPr>
        <w:t xml:space="preserve"> № </w:t>
      </w:r>
      <w:r w:rsidR="001171DC" w:rsidRPr="005204A9">
        <w:rPr>
          <w:rFonts w:ascii="Times New Roman" w:hAnsi="Times New Roman"/>
          <w:sz w:val="28"/>
          <w:szCs w:val="28"/>
        </w:rPr>
        <w:t>4960</w:t>
      </w:r>
      <w:r w:rsidRPr="005204A9">
        <w:rPr>
          <w:rFonts w:ascii="Times New Roman" w:hAnsi="Times New Roman"/>
          <w:sz w:val="28"/>
          <w:szCs w:val="28"/>
        </w:rPr>
        <w:t xml:space="preserve"> от </w:t>
      </w:r>
      <w:r w:rsidR="001171DC" w:rsidRPr="005204A9">
        <w:rPr>
          <w:rFonts w:ascii="Times New Roman" w:hAnsi="Times New Roman"/>
          <w:sz w:val="28"/>
          <w:szCs w:val="28"/>
        </w:rPr>
        <w:t>17 марта 2020</w:t>
      </w:r>
      <w:r w:rsidRPr="005204A9">
        <w:rPr>
          <w:rFonts w:ascii="Times New Roman" w:hAnsi="Times New Roman"/>
          <w:sz w:val="28"/>
          <w:szCs w:val="28"/>
        </w:rPr>
        <w:t xml:space="preserve"> года</w:t>
      </w:r>
      <w:r w:rsidR="001171DC" w:rsidRPr="005204A9">
        <w:rPr>
          <w:rFonts w:ascii="Times New Roman" w:hAnsi="Times New Roman"/>
          <w:sz w:val="28"/>
          <w:szCs w:val="28"/>
        </w:rPr>
        <w:t>. Действительно до 17 марта 2026</w:t>
      </w:r>
      <w:r w:rsidRPr="005204A9">
        <w:rPr>
          <w:rFonts w:ascii="Times New Roman" w:hAnsi="Times New Roman"/>
          <w:sz w:val="28"/>
          <w:szCs w:val="28"/>
        </w:rPr>
        <w:t xml:space="preserve">года. </w:t>
      </w:r>
    </w:p>
    <w:p w:rsidR="003039B9" w:rsidRPr="005204A9" w:rsidRDefault="003039B9" w:rsidP="003039B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04A9">
        <w:rPr>
          <w:rFonts w:ascii="Times New Roman" w:hAnsi="Times New Roman"/>
          <w:b/>
          <w:sz w:val="28"/>
          <w:szCs w:val="28"/>
        </w:rPr>
        <w:t>Учредитель:</w:t>
      </w:r>
      <w:r w:rsidRPr="005204A9">
        <w:rPr>
          <w:rFonts w:ascii="Times New Roman" w:hAnsi="Times New Roman"/>
          <w:sz w:val="28"/>
          <w:szCs w:val="28"/>
        </w:rPr>
        <w:t xml:space="preserve"> Министерство лесного хозяйства Красноярского края</w:t>
      </w:r>
    </w:p>
    <w:p w:rsidR="003039B9" w:rsidRPr="005204A9" w:rsidRDefault="003039B9" w:rsidP="003039B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04A9">
        <w:rPr>
          <w:rFonts w:ascii="Times New Roman" w:hAnsi="Times New Roman"/>
          <w:b/>
          <w:sz w:val="28"/>
          <w:szCs w:val="28"/>
        </w:rPr>
        <w:t>Номер телефона:</w:t>
      </w:r>
      <w:r w:rsidRPr="005204A9">
        <w:rPr>
          <w:rFonts w:ascii="Times New Roman" w:hAnsi="Times New Roman"/>
          <w:sz w:val="28"/>
          <w:szCs w:val="28"/>
        </w:rPr>
        <w:t xml:space="preserve"> 8 (39144) 3 – 85 – 25 </w:t>
      </w:r>
    </w:p>
    <w:p w:rsidR="003039B9" w:rsidRPr="005204A9" w:rsidRDefault="003039B9" w:rsidP="003039B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04A9">
        <w:rPr>
          <w:rFonts w:ascii="Times New Roman" w:hAnsi="Times New Roman"/>
          <w:b/>
          <w:sz w:val="28"/>
          <w:szCs w:val="28"/>
        </w:rPr>
        <w:t xml:space="preserve">Номер факса: </w:t>
      </w:r>
      <w:r w:rsidRPr="005204A9">
        <w:rPr>
          <w:rFonts w:ascii="Times New Roman" w:hAnsi="Times New Roman"/>
          <w:sz w:val="28"/>
          <w:szCs w:val="28"/>
        </w:rPr>
        <w:t xml:space="preserve">8 (39144) 3 – 85 – 25 </w:t>
      </w:r>
    </w:p>
    <w:p w:rsidR="003039B9" w:rsidRPr="005204A9" w:rsidRDefault="003039B9" w:rsidP="003039B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204A9">
        <w:rPr>
          <w:rFonts w:ascii="Times New Roman" w:hAnsi="Times New Roman"/>
          <w:b/>
          <w:sz w:val="28"/>
          <w:szCs w:val="28"/>
          <w:lang w:val="en-US"/>
        </w:rPr>
        <w:t>e</w:t>
      </w:r>
      <w:proofErr w:type="gramEnd"/>
      <w:r w:rsidRPr="005204A9">
        <w:rPr>
          <w:rFonts w:ascii="Times New Roman" w:hAnsi="Times New Roman"/>
          <w:b/>
          <w:sz w:val="28"/>
          <w:szCs w:val="28"/>
        </w:rPr>
        <w:t xml:space="preserve">– </w:t>
      </w:r>
      <w:r w:rsidRPr="005204A9">
        <w:rPr>
          <w:rFonts w:ascii="Times New Roman" w:hAnsi="Times New Roman"/>
          <w:b/>
          <w:sz w:val="28"/>
          <w:szCs w:val="28"/>
          <w:lang w:val="en-US"/>
        </w:rPr>
        <w:t>mail</w:t>
      </w:r>
      <w:r w:rsidRPr="005204A9">
        <w:rPr>
          <w:rFonts w:ascii="Times New Roman" w:hAnsi="Times New Roman"/>
          <w:b/>
          <w:sz w:val="28"/>
          <w:szCs w:val="28"/>
        </w:rPr>
        <w:t>:</w:t>
      </w:r>
      <w:hyperlink r:id="rId10" w:history="1">
        <w:r w:rsidRPr="005204A9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divlt</w:t>
        </w:r>
        <w:r w:rsidRPr="005204A9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@</w:t>
        </w:r>
        <w:r w:rsidRPr="005204A9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yandex</w:t>
        </w:r>
        <w:r w:rsidRPr="005204A9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5204A9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</w:p>
    <w:p w:rsidR="003039B9" w:rsidRPr="005204A9" w:rsidRDefault="003039B9" w:rsidP="004F0B68">
      <w:pPr>
        <w:pStyle w:val="a4"/>
        <w:spacing w:after="12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204A9">
        <w:rPr>
          <w:rFonts w:ascii="Times New Roman" w:hAnsi="Times New Roman"/>
          <w:b/>
          <w:sz w:val="28"/>
          <w:szCs w:val="28"/>
        </w:rPr>
        <w:t xml:space="preserve">Сайт учреждения: </w:t>
      </w:r>
      <w:hyperlink r:id="rId11" w:history="1">
        <w:r w:rsidRPr="005204A9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5204A9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Pr="005204A9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divlt</w:t>
        </w:r>
        <w:proofErr w:type="spellEnd"/>
        <w:r w:rsidRPr="005204A9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Pr="005204A9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</w:p>
    <w:p w:rsidR="00C65173" w:rsidRPr="005204A9" w:rsidRDefault="00C65173" w:rsidP="00545172">
      <w:pPr>
        <w:pStyle w:val="a4"/>
        <w:numPr>
          <w:ilvl w:val="1"/>
          <w:numId w:val="1"/>
        </w:numPr>
        <w:spacing w:after="0" w:line="240" w:lineRule="auto"/>
        <w:ind w:left="1792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5204A9">
        <w:rPr>
          <w:rFonts w:ascii="Times New Roman" w:hAnsi="Times New Roman"/>
          <w:b/>
          <w:sz w:val="28"/>
          <w:szCs w:val="28"/>
        </w:rPr>
        <w:t>Миссия техникума:</w:t>
      </w:r>
    </w:p>
    <w:p w:rsidR="00C2756D" w:rsidRPr="005204A9" w:rsidRDefault="00C810E8" w:rsidP="00545172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04A9">
        <w:rPr>
          <w:bCs/>
          <w:sz w:val="28"/>
          <w:szCs w:val="28"/>
        </w:rPr>
        <w:t>Быть лидером в подготовке успешных специалистов для лесного сектора Сибирского федерального округа, сочетая классические традиции русского лесоводства и современные образовательные технологии и инновации.</w:t>
      </w:r>
    </w:p>
    <w:p w:rsidR="00C2756D" w:rsidRPr="005204A9" w:rsidRDefault="00C2756D" w:rsidP="00C2756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04A9">
        <w:rPr>
          <w:rFonts w:ascii="Times New Roman" w:eastAsia="Times New Roman" w:hAnsi="Times New Roman"/>
          <w:bCs/>
          <w:sz w:val="28"/>
          <w:szCs w:val="28"/>
          <w:lang w:eastAsia="ru-RU"/>
        </w:rPr>
        <w:t>ЗАДАЧИ:</w:t>
      </w:r>
    </w:p>
    <w:p w:rsidR="00C2756D" w:rsidRPr="005204A9" w:rsidRDefault="00545172" w:rsidP="00C2756D">
      <w:pPr>
        <w:pStyle w:val="af0"/>
        <w:numPr>
          <w:ilvl w:val="0"/>
          <w:numId w:val="29"/>
        </w:numPr>
        <w:spacing w:before="0" w:beforeAutospacing="0" w:after="0" w:afterAutospacing="0"/>
        <w:jc w:val="both"/>
        <w:rPr>
          <w:sz w:val="28"/>
          <w:szCs w:val="28"/>
        </w:rPr>
      </w:pPr>
      <w:r w:rsidRPr="005204A9">
        <w:rPr>
          <w:sz w:val="28"/>
          <w:szCs w:val="28"/>
        </w:rPr>
        <w:t>П</w:t>
      </w:r>
      <w:r w:rsidR="00C2756D" w:rsidRPr="005204A9">
        <w:rPr>
          <w:sz w:val="28"/>
          <w:szCs w:val="28"/>
        </w:rPr>
        <w:t xml:space="preserve">риведение </w:t>
      </w:r>
      <w:r w:rsidRPr="005204A9">
        <w:rPr>
          <w:sz w:val="28"/>
          <w:szCs w:val="28"/>
        </w:rPr>
        <w:t>содержания образования</w:t>
      </w:r>
      <w:r w:rsidR="00C810E8" w:rsidRPr="005204A9">
        <w:rPr>
          <w:sz w:val="28"/>
          <w:szCs w:val="28"/>
        </w:rPr>
        <w:t>,</w:t>
      </w:r>
      <w:r w:rsidR="00C2756D" w:rsidRPr="005204A9">
        <w:rPr>
          <w:sz w:val="28"/>
          <w:szCs w:val="28"/>
        </w:rPr>
        <w:t xml:space="preserve"> технологий обучения и методов оценки качества обучения в соответствии с требованиями современного общества.</w:t>
      </w:r>
    </w:p>
    <w:p w:rsidR="00C2756D" w:rsidRPr="005204A9" w:rsidRDefault="00C2756D" w:rsidP="00C2756D">
      <w:pPr>
        <w:pStyle w:val="af0"/>
        <w:numPr>
          <w:ilvl w:val="0"/>
          <w:numId w:val="29"/>
        </w:numPr>
        <w:spacing w:before="0" w:beforeAutospacing="0" w:after="0" w:afterAutospacing="0"/>
        <w:jc w:val="both"/>
        <w:rPr>
          <w:sz w:val="28"/>
          <w:szCs w:val="28"/>
        </w:rPr>
      </w:pPr>
      <w:r w:rsidRPr="005204A9">
        <w:rPr>
          <w:sz w:val="28"/>
          <w:szCs w:val="28"/>
        </w:rPr>
        <w:t>Реализация принципа доступности образования независимо от социального, имущественного, должностного положения и места жительства студентов.</w:t>
      </w:r>
    </w:p>
    <w:p w:rsidR="00C2756D" w:rsidRPr="005204A9" w:rsidRDefault="00C2756D" w:rsidP="00C2756D">
      <w:pPr>
        <w:pStyle w:val="af0"/>
        <w:numPr>
          <w:ilvl w:val="0"/>
          <w:numId w:val="29"/>
        </w:numPr>
        <w:spacing w:before="0" w:beforeAutospacing="0" w:after="0" w:afterAutospacing="0"/>
        <w:jc w:val="both"/>
        <w:rPr>
          <w:sz w:val="28"/>
          <w:szCs w:val="28"/>
        </w:rPr>
      </w:pPr>
      <w:r w:rsidRPr="005204A9">
        <w:rPr>
          <w:sz w:val="28"/>
          <w:szCs w:val="28"/>
        </w:rPr>
        <w:t>Внедрение моделей непрерывного профессионального образования.</w:t>
      </w:r>
    </w:p>
    <w:p w:rsidR="00C2756D" w:rsidRPr="005204A9" w:rsidRDefault="00C2756D" w:rsidP="00C2756D">
      <w:pPr>
        <w:pStyle w:val="af0"/>
        <w:numPr>
          <w:ilvl w:val="0"/>
          <w:numId w:val="29"/>
        </w:numPr>
        <w:spacing w:before="0" w:beforeAutospacing="0" w:after="0" w:afterAutospacing="0"/>
        <w:jc w:val="both"/>
        <w:rPr>
          <w:sz w:val="28"/>
          <w:szCs w:val="28"/>
        </w:rPr>
      </w:pPr>
      <w:r w:rsidRPr="005204A9">
        <w:rPr>
          <w:sz w:val="28"/>
          <w:szCs w:val="28"/>
        </w:rPr>
        <w:t>Создание условий для развития личности и образовательной мобильности обучающихся.</w:t>
      </w:r>
    </w:p>
    <w:p w:rsidR="00C2756D" w:rsidRPr="005204A9" w:rsidRDefault="00C2756D" w:rsidP="00545172">
      <w:pPr>
        <w:pStyle w:val="a4"/>
        <w:numPr>
          <w:ilvl w:val="0"/>
          <w:numId w:val="29"/>
        </w:numPr>
        <w:spacing w:after="120" w:line="240" w:lineRule="auto"/>
        <w:ind w:left="748" w:hanging="39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204A9">
        <w:rPr>
          <w:rFonts w:ascii="Times New Roman" w:hAnsi="Times New Roman"/>
          <w:sz w:val="28"/>
          <w:szCs w:val="28"/>
        </w:rPr>
        <w:t>Совершенствование воспитательной работы на основе внедрения системы студенческого самоуправления.</w:t>
      </w:r>
    </w:p>
    <w:p w:rsidR="003039B9" w:rsidRPr="005204A9" w:rsidRDefault="003039B9" w:rsidP="00545172">
      <w:pPr>
        <w:pStyle w:val="a4"/>
        <w:numPr>
          <w:ilvl w:val="1"/>
          <w:numId w:val="1"/>
        </w:numPr>
        <w:spacing w:after="120" w:line="240" w:lineRule="auto"/>
        <w:ind w:left="1792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204A9">
        <w:rPr>
          <w:rFonts w:ascii="Times New Roman" w:hAnsi="Times New Roman"/>
          <w:b/>
          <w:sz w:val="28"/>
          <w:szCs w:val="28"/>
        </w:rPr>
        <w:t>Форма обучения</w:t>
      </w:r>
      <w:r w:rsidRPr="005204A9">
        <w:rPr>
          <w:rFonts w:ascii="Times New Roman" w:hAnsi="Times New Roman"/>
          <w:sz w:val="28"/>
          <w:szCs w:val="28"/>
        </w:rPr>
        <w:t xml:space="preserve"> – очная, заочная. </w:t>
      </w:r>
    </w:p>
    <w:p w:rsidR="003039B9" w:rsidRPr="005204A9" w:rsidRDefault="003039B9" w:rsidP="003039B9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204A9">
        <w:rPr>
          <w:rFonts w:ascii="Times New Roman" w:hAnsi="Times New Roman"/>
          <w:b/>
          <w:sz w:val="28"/>
          <w:szCs w:val="28"/>
        </w:rPr>
        <w:t>Специальности среднего профессионального образования:</w:t>
      </w:r>
    </w:p>
    <w:p w:rsidR="003F0CAF" w:rsidRPr="005204A9" w:rsidRDefault="003F0CAF" w:rsidP="003F0CAF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04A9">
        <w:rPr>
          <w:rFonts w:ascii="Times New Roman" w:hAnsi="Times New Roman"/>
          <w:sz w:val="28"/>
          <w:szCs w:val="28"/>
        </w:rPr>
        <w:t xml:space="preserve">На сегодняшний день Дивногорский техникум лесных технологий готовит кадры для лесной отрасли по специальностям: </w:t>
      </w:r>
    </w:p>
    <w:p w:rsidR="003F0CAF" w:rsidRPr="005204A9" w:rsidRDefault="0056501D" w:rsidP="003F0CAF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04A9">
        <w:rPr>
          <w:rFonts w:ascii="Times New Roman" w:hAnsi="Times New Roman"/>
          <w:sz w:val="28"/>
          <w:szCs w:val="28"/>
        </w:rPr>
        <w:t xml:space="preserve">35.02.01 </w:t>
      </w:r>
      <w:r w:rsidR="003F0CAF" w:rsidRPr="005204A9">
        <w:rPr>
          <w:rFonts w:ascii="Times New Roman" w:hAnsi="Times New Roman"/>
          <w:sz w:val="28"/>
          <w:szCs w:val="28"/>
        </w:rPr>
        <w:t xml:space="preserve">Лесное и лесопарковое </w:t>
      </w:r>
      <w:r w:rsidRPr="005204A9">
        <w:rPr>
          <w:rFonts w:ascii="Times New Roman" w:hAnsi="Times New Roman"/>
          <w:sz w:val="28"/>
          <w:szCs w:val="28"/>
        </w:rPr>
        <w:t>хозяйство</w:t>
      </w:r>
    </w:p>
    <w:p w:rsidR="003039B9" w:rsidRPr="005204A9" w:rsidRDefault="0056501D" w:rsidP="003F0CAF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04A9">
        <w:rPr>
          <w:rFonts w:ascii="Times New Roman" w:hAnsi="Times New Roman"/>
          <w:sz w:val="28"/>
          <w:szCs w:val="28"/>
        </w:rPr>
        <w:t xml:space="preserve">38.02.01 </w:t>
      </w:r>
      <w:r w:rsidR="003039B9" w:rsidRPr="005204A9">
        <w:rPr>
          <w:rFonts w:ascii="Times New Roman" w:hAnsi="Times New Roman"/>
          <w:sz w:val="28"/>
          <w:szCs w:val="28"/>
        </w:rPr>
        <w:t>Экономика и бухгалте</w:t>
      </w:r>
      <w:r w:rsidRPr="005204A9">
        <w:rPr>
          <w:rFonts w:ascii="Times New Roman" w:hAnsi="Times New Roman"/>
          <w:sz w:val="28"/>
          <w:szCs w:val="28"/>
        </w:rPr>
        <w:t>рский учёт (в лесном хозяйстве)</w:t>
      </w:r>
    </w:p>
    <w:p w:rsidR="003039B9" w:rsidRPr="005204A9" w:rsidRDefault="0056501D" w:rsidP="003F0CAF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04A9">
        <w:rPr>
          <w:rFonts w:ascii="Times New Roman" w:hAnsi="Times New Roman"/>
          <w:sz w:val="28"/>
          <w:szCs w:val="28"/>
        </w:rPr>
        <w:t>21.02.04 Землеустройство</w:t>
      </w:r>
    </w:p>
    <w:p w:rsidR="003039B9" w:rsidRPr="005204A9" w:rsidRDefault="0056501D" w:rsidP="003F0CAF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04A9">
        <w:rPr>
          <w:rFonts w:ascii="Times New Roman" w:hAnsi="Times New Roman"/>
          <w:sz w:val="28"/>
          <w:szCs w:val="28"/>
        </w:rPr>
        <w:t xml:space="preserve">23.02.04 </w:t>
      </w:r>
      <w:r w:rsidR="00094824" w:rsidRPr="005204A9">
        <w:rPr>
          <w:rFonts w:ascii="Times New Roman" w:hAnsi="Times New Roman"/>
          <w:sz w:val="28"/>
          <w:szCs w:val="28"/>
        </w:rPr>
        <w:t>Техническая эксплуатация подъёмно – транспортных, строительных, дорожных машин и об</w:t>
      </w:r>
      <w:r w:rsidRPr="005204A9">
        <w:rPr>
          <w:rFonts w:ascii="Times New Roman" w:hAnsi="Times New Roman"/>
          <w:sz w:val="28"/>
          <w:szCs w:val="28"/>
        </w:rPr>
        <w:t>орудования (в лесном хозяйстве)</w:t>
      </w:r>
    </w:p>
    <w:p w:rsidR="00094824" w:rsidRPr="005204A9" w:rsidRDefault="0056501D" w:rsidP="003F0CAF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04A9">
        <w:rPr>
          <w:rFonts w:ascii="Times New Roman" w:hAnsi="Times New Roman"/>
          <w:sz w:val="28"/>
          <w:szCs w:val="28"/>
        </w:rPr>
        <w:t>35.02.03 Технология деревообработки</w:t>
      </w:r>
    </w:p>
    <w:p w:rsidR="00C2756D" w:rsidRPr="005204A9" w:rsidRDefault="00043104" w:rsidP="003F0CAF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04A9">
        <w:rPr>
          <w:rFonts w:ascii="Times New Roman" w:hAnsi="Times New Roman"/>
          <w:sz w:val="28"/>
          <w:szCs w:val="28"/>
        </w:rPr>
        <w:t>Образовательный процесс обеспечен всеми</w:t>
      </w:r>
      <w:r w:rsidR="002B588C" w:rsidRPr="005204A9">
        <w:rPr>
          <w:rFonts w:ascii="Times New Roman" w:hAnsi="Times New Roman"/>
          <w:sz w:val="28"/>
          <w:szCs w:val="28"/>
        </w:rPr>
        <w:t xml:space="preserve"> необходимыми документами: ФГОС, образовательными программами по всем специальностям и профессиям СПО. Образовательные программы предусматривали выполнение государственной </w:t>
      </w:r>
      <w:r w:rsidR="002B588C" w:rsidRPr="005204A9">
        <w:rPr>
          <w:rFonts w:ascii="Times New Roman" w:hAnsi="Times New Roman"/>
          <w:sz w:val="28"/>
          <w:szCs w:val="28"/>
        </w:rPr>
        <w:lastRenderedPageBreak/>
        <w:t>функции техникума – обеспечение профессионального образования базового уровня, развитие обучающегося в процессе обучения. Главным условием для достижения этих целей является включение каждого обучающегося на каждом учебном занятии в деятельность с учётом его возможностей и способностей. Достижение указанных целей обеспечивается поэтапным решением задач работы техникума на каждой ступени обучения</w:t>
      </w:r>
      <w:r w:rsidR="0091476E" w:rsidRPr="005204A9">
        <w:rPr>
          <w:rFonts w:ascii="Times New Roman" w:hAnsi="Times New Roman"/>
          <w:sz w:val="28"/>
          <w:szCs w:val="28"/>
        </w:rPr>
        <w:t>.</w:t>
      </w:r>
    </w:p>
    <w:p w:rsidR="00E41DB7" w:rsidRPr="005204A9" w:rsidRDefault="00E41DB7" w:rsidP="003F0CAF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204A9">
        <w:rPr>
          <w:rFonts w:ascii="Times New Roman" w:hAnsi="Times New Roman"/>
          <w:sz w:val="28"/>
          <w:szCs w:val="28"/>
        </w:rPr>
        <w:t>Самообследованием</w:t>
      </w:r>
      <w:proofErr w:type="spellEnd"/>
      <w:r w:rsidRPr="005204A9">
        <w:rPr>
          <w:rFonts w:ascii="Times New Roman" w:hAnsi="Times New Roman"/>
          <w:sz w:val="28"/>
          <w:szCs w:val="28"/>
        </w:rPr>
        <w:t xml:space="preserve"> установлено, что техникум осуществляет свою деятельность в соответствии с действующим законодательством, нормативными документами Министерства образования и науки Российской Федерации. Локальная нормативно – правовая документация отвечает требованиям государственных нормативно – правовых актов. Техникум имеет все необходимые организационно – правовые документы, позволяющие вести образовательную деятельность в сфере среднего профессионального образования.</w:t>
      </w:r>
    </w:p>
    <w:p w:rsidR="00E41DB7" w:rsidRPr="005204A9" w:rsidRDefault="00E41DB7" w:rsidP="003F0CAF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075BB" w:rsidRPr="005204A9" w:rsidRDefault="00E41DB7" w:rsidP="00E41DB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204A9">
        <w:rPr>
          <w:rFonts w:ascii="Times New Roman" w:hAnsi="Times New Roman"/>
          <w:b/>
          <w:sz w:val="28"/>
          <w:szCs w:val="28"/>
        </w:rPr>
        <w:t>СИСТЕМА УПРАВЛЕНИЯ ОБРАЗОВАТЕЛ</w:t>
      </w:r>
      <w:r w:rsidR="00444B7C" w:rsidRPr="005204A9">
        <w:rPr>
          <w:rFonts w:ascii="Times New Roman" w:hAnsi="Times New Roman"/>
          <w:b/>
          <w:sz w:val="28"/>
          <w:szCs w:val="28"/>
        </w:rPr>
        <w:t>ЬНЫМ УЧРЕЖДЕНИЕМ</w:t>
      </w:r>
    </w:p>
    <w:p w:rsidR="000E45AD" w:rsidRPr="005204A9" w:rsidRDefault="000E45AD" w:rsidP="00D075B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043104" w:rsidRPr="005204A9" w:rsidRDefault="00D075BB" w:rsidP="00D075B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04A9">
        <w:rPr>
          <w:rFonts w:ascii="Times New Roman" w:hAnsi="Times New Roman"/>
          <w:sz w:val="28"/>
          <w:szCs w:val="28"/>
        </w:rPr>
        <w:t>КГБ ПОУ «Дивногорский техникум лесных технологий» осуществляет свою деятельность на основании Конституции Российской Федерации, Федерального закона от 29 декабря 2012г. № 273 –ФЗ «Об образовании в Российской Федерации», действующего законодательства Российской Федерации и Красноярского края, решений учредителя, Уст</w:t>
      </w:r>
      <w:r w:rsidR="00656172" w:rsidRPr="005204A9">
        <w:rPr>
          <w:rFonts w:ascii="Times New Roman" w:hAnsi="Times New Roman"/>
          <w:sz w:val="28"/>
          <w:szCs w:val="28"/>
        </w:rPr>
        <w:t>а</w:t>
      </w:r>
      <w:r w:rsidRPr="005204A9">
        <w:rPr>
          <w:rFonts w:ascii="Times New Roman" w:hAnsi="Times New Roman"/>
          <w:sz w:val="28"/>
          <w:szCs w:val="28"/>
        </w:rPr>
        <w:t xml:space="preserve">ва </w:t>
      </w:r>
      <w:r w:rsidR="00656172" w:rsidRPr="005204A9">
        <w:rPr>
          <w:rFonts w:ascii="Times New Roman" w:hAnsi="Times New Roman"/>
          <w:sz w:val="28"/>
          <w:szCs w:val="28"/>
        </w:rPr>
        <w:t>техникума, приказов директора, локальных нормативных актов.</w:t>
      </w:r>
    </w:p>
    <w:p w:rsidR="00656172" w:rsidRPr="005204A9" w:rsidRDefault="00656172" w:rsidP="00D075B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04A9">
        <w:rPr>
          <w:rFonts w:ascii="Times New Roman" w:hAnsi="Times New Roman"/>
          <w:sz w:val="28"/>
          <w:szCs w:val="28"/>
        </w:rPr>
        <w:t>Структуру техникума составляют учебные подразделения, обеспечивающие реализацию о</w:t>
      </w:r>
      <w:r w:rsidR="007A71F2" w:rsidRPr="005204A9">
        <w:rPr>
          <w:rFonts w:ascii="Times New Roman" w:hAnsi="Times New Roman"/>
          <w:sz w:val="28"/>
          <w:szCs w:val="28"/>
        </w:rPr>
        <w:t>бразовательных программ, учебно–</w:t>
      </w:r>
      <w:r w:rsidRPr="005204A9">
        <w:rPr>
          <w:rFonts w:ascii="Times New Roman" w:hAnsi="Times New Roman"/>
          <w:sz w:val="28"/>
          <w:szCs w:val="28"/>
        </w:rPr>
        <w:t>вспомогательные и административно – хозяйственные подразделения.</w:t>
      </w:r>
    </w:p>
    <w:p w:rsidR="00CB0274" w:rsidRPr="005204A9" w:rsidRDefault="00CB0274" w:rsidP="00D075B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04A9">
        <w:rPr>
          <w:rFonts w:ascii="Times New Roman" w:hAnsi="Times New Roman"/>
          <w:sz w:val="28"/>
          <w:szCs w:val="28"/>
        </w:rPr>
        <w:t>Программа раз</w:t>
      </w:r>
      <w:r w:rsidR="001171DC" w:rsidRPr="005204A9">
        <w:rPr>
          <w:rFonts w:ascii="Times New Roman" w:hAnsi="Times New Roman"/>
          <w:sz w:val="28"/>
          <w:szCs w:val="28"/>
        </w:rPr>
        <w:t>вития техникума на период с 2020 по 2024</w:t>
      </w:r>
      <w:r w:rsidRPr="005204A9">
        <w:rPr>
          <w:rFonts w:ascii="Times New Roman" w:hAnsi="Times New Roman"/>
          <w:sz w:val="28"/>
          <w:szCs w:val="28"/>
        </w:rPr>
        <w:t xml:space="preserve"> годы предусматривает поэтапное решение задач, позволяющих образовательной организации осуществлять качественную подготовку компетентных специалистов, необходимых для реализации основных направлений плана социально – экономического развития Красноярского края.</w:t>
      </w:r>
    </w:p>
    <w:p w:rsidR="00CB0274" w:rsidRPr="005204A9" w:rsidRDefault="0075409F" w:rsidP="00D075B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04A9">
        <w:rPr>
          <w:rFonts w:ascii="Times New Roman" w:hAnsi="Times New Roman"/>
          <w:sz w:val="28"/>
          <w:szCs w:val="28"/>
        </w:rPr>
        <w:t xml:space="preserve">Ежегодные планы структурных подразделений направлены на достижение стратегических целей и имеют в своей структуре необходимые для успешной реализации элементы: аналитические материалы, цели, задачи, направления деятельности, достаточные и обоснованные системы мер, направленные на достижение спроектированных результатов деятельности, мероприятия по устранению недостатков за прошлый учебный год и оценке эффективности проводимых плановых мероприятий. </w:t>
      </w:r>
      <w:r w:rsidR="00E36BF3" w:rsidRPr="005204A9">
        <w:rPr>
          <w:rFonts w:ascii="Times New Roman" w:hAnsi="Times New Roman"/>
          <w:sz w:val="28"/>
          <w:szCs w:val="28"/>
        </w:rPr>
        <w:t>Взаимодействие структурных подразделений в техникуме осуществляется с учётом имеющейся локальной информационной сети с включенными в неё рабочими местами руководителей, оснащённых современными средствами компьютерной техники и установленным программным обеспечением, позволяющим оперативно принимать, перерабатывать и отправлять информацию.</w:t>
      </w:r>
    </w:p>
    <w:p w:rsidR="00E36BF3" w:rsidRPr="005204A9" w:rsidRDefault="00E36BF3" w:rsidP="00D075B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04A9">
        <w:rPr>
          <w:rFonts w:ascii="Times New Roman" w:hAnsi="Times New Roman"/>
          <w:sz w:val="28"/>
          <w:szCs w:val="28"/>
        </w:rPr>
        <w:t xml:space="preserve">На каждом рабочем месте руководителя осуществляется накопление, переработка и хранение управленческих информационных ресурсов по различным направлениям деятельности техникума. Таким образом, создаётся информационный </w:t>
      </w:r>
      <w:r w:rsidRPr="005204A9">
        <w:rPr>
          <w:rFonts w:ascii="Times New Roman" w:hAnsi="Times New Roman"/>
          <w:sz w:val="28"/>
          <w:szCs w:val="28"/>
        </w:rPr>
        <w:lastRenderedPageBreak/>
        <w:t xml:space="preserve">банк данных, позволяющий руководителю оперативно принимать управленческое решение по тому или иному вопросу. </w:t>
      </w:r>
    </w:p>
    <w:p w:rsidR="00E36BF3" w:rsidRPr="005204A9" w:rsidRDefault="00E36BF3" w:rsidP="00D075B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04A9">
        <w:rPr>
          <w:rFonts w:ascii="Times New Roman" w:hAnsi="Times New Roman"/>
          <w:sz w:val="28"/>
          <w:szCs w:val="28"/>
        </w:rPr>
        <w:t xml:space="preserve">Утвержденная номенклатура дел соответствует основным направлениям деятельности образовательной организации и распределена по структурным подразделениям. Распределение по структурным подразделениям и контроль исполнения распорядительных документов осуществляет отдел кадров и делопроизводства техникума. </w:t>
      </w:r>
    </w:p>
    <w:p w:rsidR="002A7214" w:rsidRPr="005204A9" w:rsidRDefault="002A7214" w:rsidP="002A7214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04A9">
        <w:rPr>
          <w:rFonts w:ascii="Times New Roman" w:hAnsi="Times New Roman"/>
          <w:b/>
          <w:sz w:val="28"/>
          <w:szCs w:val="28"/>
        </w:rPr>
        <w:t xml:space="preserve">Структура и система управления техникума </w:t>
      </w:r>
      <w:r w:rsidRPr="005204A9">
        <w:rPr>
          <w:rFonts w:ascii="Times New Roman" w:hAnsi="Times New Roman"/>
          <w:sz w:val="28"/>
          <w:szCs w:val="28"/>
        </w:rPr>
        <w:t>строится в соответствии с Уставом для реализации основной цели создания и деятельности техникума: подготовка  высококвалифицированных специалистов среднего звена.</w:t>
      </w:r>
    </w:p>
    <w:p w:rsidR="002A7214" w:rsidRPr="005204A9" w:rsidRDefault="002A7214" w:rsidP="002A7214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04A9">
        <w:rPr>
          <w:rFonts w:ascii="Times New Roman" w:hAnsi="Times New Roman"/>
          <w:sz w:val="28"/>
          <w:szCs w:val="28"/>
        </w:rPr>
        <w:t>Управление техникумом осуществляется в соответствии с законодательством Российской Федерации, Красноярского края и Уставом техникума. Управление техникумом осуществляется на основе принципов единоначалия и коллегиальности.</w:t>
      </w:r>
    </w:p>
    <w:p w:rsidR="002A7214" w:rsidRPr="005204A9" w:rsidRDefault="002A7214" w:rsidP="002A7214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04A9">
        <w:rPr>
          <w:rFonts w:ascii="Times New Roman" w:hAnsi="Times New Roman"/>
          <w:sz w:val="28"/>
          <w:szCs w:val="28"/>
        </w:rPr>
        <w:t xml:space="preserve">Единоличным исполнительным органом </w:t>
      </w:r>
      <w:r w:rsidR="000679BB" w:rsidRPr="005204A9">
        <w:rPr>
          <w:rFonts w:ascii="Times New Roman" w:hAnsi="Times New Roman"/>
          <w:sz w:val="28"/>
          <w:szCs w:val="28"/>
        </w:rPr>
        <w:t xml:space="preserve">техникума является директор техникума, </w:t>
      </w:r>
      <w:proofErr w:type="gramStart"/>
      <w:r w:rsidR="000679BB" w:rsidRPr="005204A9">
        <w:rPr>
          <w:rFonts w:ascii="Times New Roman" w:hAnsi="Times New Roman"/>
          <w:sz w:val="28"/>
          <w:szCs w:val="28"/>
        </w:rPr>
        <w:t>права</w:t>
      </w:r>
      <w:proofErr w:type="gramEnd"/>
      <w:r w:rsidR="000679BB" w:rsidRPr="005204A9">
        <w:rPr>
          <w:rFonts w:ascii="Times New Roman" w:hAnsi="Times New Roman"/>
          <w:sz w:val="28"/>
          <w:szCs w:val="28"/>
        </w:rPr>
        <w:t xml:space="preserve"> и обязанности которого определены Уставом и условиями трудового договора. Часть полномочий по управлению различными видами деятельности переданы заместителям директора, руководителям структурных подразделений. </w:t>
      </w:r>
    </w:p>
    <w:p w:rsidR="00C2756D" w:rsidRPr="005204A9" w:rsidRDefault="00C2756D" w:rsidP="00C2756D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04A9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5204A9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Структура учреждения (филиалы, отделения, центры, учебные фирмы и т.д.)</w:t>
      </w:r>
    </w:p>
    <w:p w:rsidR="00C2756D" w:rsidRPr="005204A9" w:rsidRDefault="00C2756D" w:rsidP="00C2756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04A9">
        <w:rPr>
          <w:rFonts w:ascii="Times New Roman" w:eastAsia="Times New Roman" w:hAnsi="Times New Roman"/>
          <w:sz w:val="28"/>
          <w:szCs w:val="28"/>
          <w:lang w:eastAsia="ru-RU"/>
        </w:rPr>
        <w:t>- очное отделение,</w:t>
      </w:r>
    </w:p>
    <w:p w:rsidR="00C2756D" w:rsidRPr="005204A9" w:rsidRDefault="00C2756D" w:rsidP="00C2756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04A9">
        <w:rPr>
          <w:rFonts w:ascii="Times New Roman" w:eastAsia="Times New Roman" w:hAnsi="Times New Roman"/>
          <w:sz w:val="28"/>
          <w:szCs w:val="28"/>
          <w:lang w:eastAsia="ru-RU"/>
        </w:rPr>
        <w:t>- заочное отделение,</w:t>
      </w:r>
    </w:p>
    <w:p w:rsidR="00C2756D" w:rsidRPr="005204A9" w:rsidRDefault="00C2756D" w:rsidP="00C2756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04A9">
        <w:rPr>
          <w:rFonts w:ascii="Times New Roman" w:eastAsia="Times New Roman" w:hAnsi="Times New Roman"/>
          <w:sz w:val="28"/>
          <w:szCs w:val="28"/>
          <w:lang w:eastAsia="ru-RU"/>
        </w:rPr>
        <w:t>-отделение дополнительного образования,</w:t>
      </w:r>
    </w:p>
    <w:p w:rsidR="00C2756D" w:rsidRPr="005204A9" w:rsidRDefault="00C2756D" w:rsidP="00C2756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04A9">
        <w:rPr>
          <w:rFonts w:ascii="Times New Roman" w:eastAsia="Times New Roman" w:hAnsi="Times New Roman"/>
          <w:sz w:val="28"/>
          <w:szCs w:val="28"/>
          <w:lang w:eastAsia="ru-RU"/>
        </w:rPr>
        <w:t>- инновационный отраслевой центр прикладных квалификаций с вхо</w:t>
      </w:r>
      <w:r w:rsidR="00E830CF" w:rsidRPr="005204A9">
        <w:rPr>
          <w:rFonts w:ascii="Times New Roman" w:eastAsia="Times New Roman" w:hAnsi="Times New Roman"/>
          <w:sz w:val="28"/>
          <w:szCs w:val="28"/>
          <w:lang w:eastAsia="ru-RU"/>
        </w:rPr>
        <w:t>дящими в него учебными центрами</w:t>
      </w:r>
      <w:r w:rsidRPr="005204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204A9">
        <w:rPr>
          <w:rFonts w:ascii="Times New Roman" w:eastAsia="Times New Roman" w:hAnsi="Times New Roman"/>
          <w:sz w:val="28"/>
          <w:szCs w:val="28"/>
          <w:lang w:val="en-US" w:eastAsia="ru-RU"/>
        </w:rPr>
        <w:t>KOMATSU</w:t>
      </w:r>
      <w:r w:rsidRPr="005204A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5204A9">
        <w:rPr>
          <w:rFonts w:ascii="Times New Roman" w:eastAsia="Times New Roman" w:hAnsi="Times New Roman"/>
          <w:sz w:val="28"/>
          <w:szCs w:val="28"/>
          <w:lang w:val="en-US" w:eastAsia="ru-RU"/>
        </w:rPr>
        <w:t>JohnDeere</w:t>
      </w:r>
      <w:proofErr w:type="spellEnd"/>
      <w:r w:rsidRPr="005204A9">
        <w:rPr>
          <w:rFonts w:ascii="Times New Roman" w:eastAsia="Times New Roman" w:hAnsi="Times New Roman"/>
          <w:sz w:val="28"/>
          <w:szCs w:val="28"/>
          <w:lang w:eastAsia="ru-RU"/>
        </w:rPr>
        <w:t xml:space="preserve">,  </w:t>
      </w:r>
      <w:proofErr w:type="spellStart"/>
      <w:r w:rsidR="00E830CF" w:rsidRPr="005204A9">
        <w:rPr>
          <w:rFonts w:ascii="Times New Roman" w:hAnsi="Times New Roman"/>
          <w:sz w:val="28"/>
          <w:szCs w:val="28"/>
        </w:rPr>
        <w:t>Caterpillar</w:t>
      </w:r>
      <w:proofErr w:type="spellEnd"/>
      <w:r w:rsidR="00E830CF" w:rsidRPr="005204A9">
        <w:rPr>
          <w:rStyle w:val="af2"/>
          <w:rFonts w:ascii="Times New Roman" w:hAnsi="Times New Roman"/>
          <w:sz w:val="28"/>
          <w:szCs w:val="28"/>
        </w:rPr>
        <w:t xml:space="preserve">, </w:t>
      </w:r>
      <w:proofErr w:type="spellStart"/>
      <w:r w:rsidR="00E830CF" w:rsidRPr="005204A9">
        <w:rPr>
          <w:rFonts w:ascii="Times New Roman" w:hAnsi="Times New Roman"/>
          <w:sz w:val="28"/>
          <w:szCs w:val="28"/>
        </w:rPr>
        <w:t>Амкодор</w:t>
      </w:r>
      <w:proofErr w:type="spellEnd"/>
      <w:r w:rsidRPr="005204A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679BB" w:rsidRPr="005204A9" w:rsidRDefault="000679BB" w:rsidP="002A7214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5204A9">
        <w:rPr>
          <w:rFonts w:ascii="Times New Roman" w:hAnsi="Times New Roman"/>
          <w:b/>
          <w:sz w:val="28"/>
          <w:szCs w:val="28"/>
        </w:rPr>
        <w:t xml:space="preserve">Коллегиальными органами управления техникума </w:t>
      </w:r>
      <w:r w:rsidR="007A71F2" w:rsidRPr="005204A9">
        <w:rPr>
          <w:rFonts w:ascii="Times New Roman" w:hAnsi="Times New Roman"/>
          <w:sz w:val="28"/>
          <w:szCs w:val="28"/>
        </w:rPr>
        <w:t>являются: М</w:t>
      </w:r>
      <w:r w:rsidR="00EF0533" w:rsidRPr="005204A9">
        <w:rPr>
          <w:rFonts w:ascii="Times New Roman" w:hAnsi="Times New Roman"/>
          <w:sz w:val="28"/>
          <w:szCs w:val="28"/>
        </w:rPr>
        <w:t xml:space="preserve">етодический совет, Педагогический совет, Совет </w:t>
      </w:r>
      <w:proofErr w:type="gramStart"/>
      <w:r w:rsidR="00EF0533" w:rsidRPr="005204A9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EF0533" w:rsidRPr="005204A9">
        <w:rPr>
          <w:rFonts w:ascii="Times New Roman" w:hAnsi="Times New Roman"/>
          <w:sz w:val="28"/>
          <w:szCs w:val="28"/>
        </w:rPr>
        <w:t xml:space="preserve">, Совет </w:t>
      </w:r>
      <w:r w:rsidR="00804B51" w:rsidRPr="005204A9">
        <w:rPr>
          <w:rFonts w:ascii="Times New Roman" w:hAnsi="Times New Roman"/>
          <w:sz w:val="28"/>
          <w:szCs w:val="28"/>
        </w:rPr>
        <w:t>техникума</w:t>
      </w:r>
      <w:r w:rsidR="00EF0533" w:rsidRPr="005204A9">
        <w:rPr>
          <w:rFonts w:ascii="Times New Roman" w:hAnsi="Times New Roman"/>
          <w:sz w:val="28"/>
          <w:szCs w:val="28"/>
        </w:rPr>
        <w:t xml:space="preserve">. Их компетенции определены Уставом и </w:t>
      </w:r>
      <w:r w:rsidR="00DF0ED6" w:rsidRPr="005204A9">
        <w:rPr>
          <w:rFonts w:ascii="Times New Roman" w:hAnsi="Times New Roman"/>
          <w:sz w:val="28"/>
          <w:szCs w:val="28"/>
        </w:rPr>
        <w:t>локальными нормативными актами. В техникуме действует</w:t>
      </w:r>
      <w:r w:rsidR="00AF0A67" w:rsidRPr="005204A9">
        <w:rPr>
          <w:rFonts w:ascii="Times New Roman" w:hAnsi="Times New Roman"/>
          <w:sz w:val="28"/>
          <w:szCs w:val="28"/>
        </w:rPr>
        <w:t xml:space="preserve"> </w:t>
      </w:r>
      <w:r w:rsidR="00985BE4" w:rsidRPr="005204A9">
        <w:rPr>
          <w:rFonts w:ascii="Times New Roman" w:hAnsi="Times New Roman"/>
          <w:sz w:val="28"/>
          <w:szCs w:val="28"/>
        </w:rPr>
        <w:t>общественная</w:t>
      </w:r>
      <w:r w:rsidR="00AF0A67" w:rsidRPr="005204A9">
        <w:rPr>
          <w:rFonts w:ascii="Times New Roman" w:hAnsi="Times New Roman"/>
          <w:sz w:val="28"/>
          <w:szCs w:val="28"/>
        </w:rPr>
        <w:t xml:space="preserve"> </w:t>
      </w:r>
      <w:r w:rsidR="00DF0ED6" w:rsidRPr="005204A9">
        <w:rPr>
          <w:rFonts w:ascii="Times New Roman" w:hAnsi="Times New Roman"/>
          <w:sz w:val="28"/>
          <w:szCs w:val="28"/>
        </w:rPr>
        <w:t>профсоюзная организация</w:t>
      </w:r>
      <w:r w:rsidR="00AF0A67" w:rsidRPr="005204A9">
        <w:rPr>
          <w:rFonts w:ascii="Times New Roman" w:hAnsi="Times New Roman"/>
          <w:sz w:val="28"/>
          <w:szCs w:val="28"/>
        </w:rPr>
        <w:t xml:space="preserve"> </w:t>
      </w:r>
      <w:r w:rsidR="00985BE4" w:rsidRPr="005204A9">
        <w:rPr>
          <w:rFonts w:ascii="Times New Roman" w:hAnsi="Times New Roman"/>
          <w:sz w:val="28"/>
          <w:szCs w:val="28"/>
        </w:rPr>
        <w:t>без статуса юридического лица</w:t>
      </w:r>
      <w:r w:rsidR="00DF0ED6" w:rsidRPr="005204A9">
        <w:rPr>
          <w:rFonts w:ascii="Times New Roman" w:hAnsi="Times New Roman"/>
          <w:sz w:val="28"/>
          <w:szCs w:val="28"/>
        </w:rPr>
        <w:t>, в неё входит большинство работников. По инициативе профсоюзного комитета разработан и утверждён общим собранием Коллективный договор между администрацией и профсоюзом, который устанавливает дополнительные льготы и гарантии работникам техникума.</w:t>
      </w:r>
    </w:p>
    <w:p w:rsidR="00DF0ED6" w:rsidRPr="005204A9" w:rsidRDefault="00DF0ED6" w:rsidP="002A7214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04A9">
        <w:rPr>
          <w:rFonts w:ascii="Times New Roman" w:hAnsi="Times New Roman"/>
          <w:b/>
          <w:sz w:val="28"/>
          <w:szCs w:val="28"/>
        </w:rPr>
        <w:t xml:space="preserve">Система планирования работы </w:t>
      </w:r>
      <w:r w:rsidRPr="005204A9">
        <w:rPr>
          <w:rFonts w:ascii="Times New Roman" w:hAnsi="Times New Roman"/>
          <w:sz w:val="28"/>
          <w:szCs w:val="28"/>
        </w:rPr>
        <w:t xml:space="preserve">техникума охватывает все стороны его деятельности и отвечает требованиям комплексности различных планов. </w:t>
      </w:r>
    </w:p>
    <w:p w:rsidR="00DF0ED6" w:rsidRPr="005204A9" w:rsidRDefault="00DF0ED6" w:rsidP="002A7214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04A9">
        <w:rPr>
          <w:rFonts w:ascii="Times New Roman" w:hAnsi="Times New Roman"/>
          <w:sz w:val="28"/>
          <w:szCs w:val="28"/>
        </w:rPr>
        <w:t xml:space="preserve">Действенным фактором организации коллектива служат целевые программы и планы учебно – воспитательной работы техникума на учебный год. Более конкретными, предусматривающими активное участие </w:t>
      </w:r>
      <w:r w:rsidR="003E2D0D" w:rsidRPr="005204A9">
        <w:rPr>
          <w:rFonts w:ascii="Times New Roman" w:hAnsi="Times New Roman"/>
          <w:sz w:val="28"/>
          <w:szCs w:val="28"/>
        </w:rPr>
        <w:t xml:space="preserve">всех работников и обучающихся в их выполнении, являются ежемесячные планы работ техникума в целом и отдельных подразделений. </w:t>
      </w:r>
    </w:p>
    <w:p w:rsidR="002A4314" w:rsidRPr="005204A9" w:rsidRDefault="002A4314" w:rsidP="002A7214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04A9">
        <w:rPr>
          <w:rFonts w:ascii="Times New Roman" w:hAnsi="Times New Roman"/>
          <w:sz w:val="28"/>
          <w:szCs w:val="28"/>
        </w:rPr>
        <w:t xml:space="preserve">Организационно – административная управленческая деятельность в техникуме связана с распорядительством, выполнением текущих дел, оперативным решением вопросов, синхронизацией работы отдельных служб или работников. </w:t>
      </w:r>
    </w:p>
    <w:p w:rsidR="002A4314" w:rsidRPr="005204A9" w:rsidRDefault="002A4314" w:rsidP="002A7214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04A9">
        <w:rPr>
          <w:rFonts w:ascii="Times New Roman" w:hAnsi="Times New Roman"/>
          <w:sz w:val="28"/>
          <w:szCs w:val="28"/>
        </w:rPr>
        <w:t xml:space="preserve">Еженедельно планируются и проводятся методические и оперативные совещания всего педагогического состава по плану работы, нормативным актам, </w:t>
      </w:r>
      <w:r w:rsidRPr="005204A9">
        <w:rPr>
          <w:rFonts w:ascii="Times New Roman" w:hAnsi="Times New Roman"/>
          <w:sz w:val="28"/>
          <w:szCs w:val="28"/>
        </w:rPr>
        <w:lastRenderedPageBreak/>
        <w:t>документам и т.п. по направлениям деятельности проводятся экспертно – методические советы, оперативные совещания с руководителями служб и с отдельными категориями работников.</w:t>
      </w:r>
    </w:p>
    <w:p w:rsidR="00DE1FF6" w:rsidRPr="005204A9" w:rsidRDefault="002A4314" w:rsidP="00804B51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04A9">
        <w:rPr>
          <w:rFonts w:ascii="Times New Roman" w:hAnsi="Times New Roman"/>
          <w:b/>
          <w:sz w:val="28"/>
          <w:szCs w:val="28"/>
        </w:rPr>
        <w:t xml:space="preserve">Основные направления деятельности техникума </w:t>
      </w:r>
      <w:r w:rsidR="002909E5" w:rsidRPr="005204A9">
        <w:rPr>
          <w:rFonts w:ascii="Times New Roman" w:hAnsi="Times New Roman"/>
          <w:sz w:val="28"/>
          <w:szCs w:val="28"/>
        </w:rPr>
        <w:t xml:space="preserve">регламентированы локальными нормативными актами, утвержденными в установленном порядке в качестве приложений к Уставу. </w:t>
      </w:r>
    </w:p>
    <w:p w:rsidR="00DE1FF6" w:rsidRPr="005204A9" w:rsidRDefault="00DE1FF6" w:rsidP="00DE1FF6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04A9">
        <w:rPr>
          <w:rFonts w:ascii="Times New Roman" w:hAnsi="Times New Roman"/>
          <w:b/>
          <w:sz w:val="28"/>
          <w:szCs w:val="28"/>
        </w:rPr>
        <w:t xml:space="preserve">Вопросы  организации  и  ведения  делопроизводства </w:t>
      </w:r>
      <w:r w:rsidRPr="005204A9">
        <w:rPr>
          <w:rFonts w:ascii="Times New Roman" w:hAnsi="Times New Roman"/>
          <w:sz w:val="28"/>
          <w:szCs w:val="28"/>
        </w:rPr>
        <w:t xml:space="preserve"> в  техникуме возложены  на  отдел кадров и делопроизводства, а именно: </w:t>
      </w:r>
    </w:p>
    <w:p w:rsidR="00DE1FF6" w:rsidRPr="005204A9" w:rsidRDefault="00DE1FF6" w:rsidP="00DE1FF6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04A9">
        <w:rPr>
          <w:rFonts w:ascii="Times New Roman" w:hAnsi="Times New Roman"/>
          <w:sz w:val="28"/>
          <w:szCs w:val="28"/>
        </w:rPr>
        <w:t xml:space="preserve">секретаря  руководителя  (основные  приказы  по  учреждению,  входящая  и  исходящая корреспонденция, распоряжения и др.) </w:t>
      </w:r>
    </w:p>
    <w:p w:rsidR="00DE1FF6" w:rsidRPr="005204A9" w:rsidRDefault="00DE1FF6" w:rsidP="00CE4F86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04A9">
        <w:rPr>
          <w:rFonts w:ascii="Times New Roman" w:hAnsi="Times New Roman"/>
          <w:sz w:val="28"/>
          <w:szCs w:val="28"/>
        </w:rPr>
        <w:t xml:space="preserve">секретарей  учебной  части  (личные  дела  обучающихся,  приказы (касающиеся обучающихся), учет контингента и др.); </w:t>
      </w:r>
    </w:p>
    <w:p w:rsidR="00DE1FF6" w:rsidRPr="005204A9" w:rsidRDefault="00DE1FF6" w:rsidP="00CE4F86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04A9">
        <w:rPr>
          <w:rFonts w:ascii="Times New Roman" w:hAnsi="Times New Roman"/>
          <w:sz w:val="28"/>
          <w:szCs w:val="28"/>
        </w:rPr>
        <w:t xml:space="preserve">специалиста  по  кадрам  (личные  дела  работников,  приказы  по  личному  составу, приказы по </w:t>
      </w:r>
      <w:r w:rsidR="00985BE4" w:rsidRPr="005204A9">
        <w:rPr>
          <w:rFonts w:ascii="Times New Roman" w:hAnsi="Times New Roman"/>
          <w:sz w:val="28"/>
          <w:szCs w:val="28"/>
        </w:rPr>
        <w:t>учебной, основной и административно-хозяйственной деятельности</w:t>
      </w:r>
      <w:r w:rsidRPr="005204A9">
        <w:rPr>
          <w:rFonts w:ascii="Times New Roman" w:hAnsi="Times New Roman"/>
          <w:sz w:val="28"/>
          <w:szCs w:val="28"/>
        </w:rPr>
        <w:t xml:space="preserve">, распоряжения и др.); </w:t>
      </w:r>
    </w:p>
    <w:p w:rsidR="00DE1FF6" w:rsidRPr="005204A9" w:rsidRDefault="00DE1FF6" w:rsidP="00CE4F86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204A9">
        <w:rPr>
          <w:rFonts w:ascii="Times New Roman" w:hAnsi="Times New Roman"/>
          <w:sz w:val="28"/>
          <w:szCs w:val="28"/>
        </w:rPr>
        <w:t xml:space="preserve">В  </w:t>
      </w:r>
      <w:r w:rsidR="00CE4F86" w:rsidRPr="005204A9">
        <w:rPr>
          <w:rFonts w:ascii="Times New Roman" w:hAnsi="Times New Roman"/>
          <w:sz w:val="28"/>
          <w:szCs w:val="28"/>
        </w:rPr>
        <w:t xml:space="preserve">техникуме </w:t>
      </w:r>
      <w:r w:rsidRPr="005204A9">
        <w:rPr>
          <w:rFonts w:ascii="Times New Roman" w:hAnsi="Times New Roman"/>
          <w:sz w:val="28"/>
          <w:szCs w:val="28"/>
        </w:rPr>
        <w:t>утверждена  номенклатура  дел  в  соответствии  с  установленными требованиями к делопроизводству в образовательном учреждении</w:t>
      </w:r>
      <w:proofErr w:type="gramEnd"/>
      <w:r w:rsidRPr="005204A9">
        <w:rPr>
          <w:rFonts w:ascii="Times New Roman" w:hAnsi="Times New Roman"/>
          <w:sz w:val="28"/>
          <w:szCs w:val="28"/>
        </w:rPr>
        <w:t xml:space="preserve">. </w:t>
      </w:r>
    </w:p>
    <w:p w:rsidR="00082660" w:rsidRPr="005204A9" w:rsidRDefault="00DE1FF6" w:rsidP="00082660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04A9">
        <w:rPr>
          <w:rFonts w:ascii="Times New Roman" w:hAnsi="Times New Roman"/>
          <w:sz w:val="28"/>
          <w:szCs w:val="28"/>
        </w:rPr>
        <w:t xml:space="preserve">Существующая  система  управления  </w:t>
      </w:r>
      <w:r w:rsidR="00CE4F86" w:rsidRPr="005204A9">
        <w:rPr>
          <w:rFonts w:ascii="Times New Roman" w:hAnsi="Times New Roman"/>
          <w:sz w:val="28"/>
          <w:szCs w:val="28"/>
        </w:rPr>
        <w:t xml:space="preserve">техникумом  </w:t>
      </w:r>
      <w:r w:rsidRPr="005204A9">
        <w:rPr>
          <w:rFonts w:ascii="Times New Roman" w:hAnsi="Times New Roman"/>
          <w:sz w:val="28"/>
          <w:szCs w:val="28"/>
        </w:rPr>
        <w:t>соответствует  требованиям законодательства  РФ,  предъявляемым  к  образовательному</w:t>
      </w:r>
      <w:r w:rsidR="00082660" w:rsidRPr="005204A9">
        <w:rPr>
          <w:rFonts w:ascii="Times New Roman" w:hAnsi="Times New Roman"/>
          <w:sz w:val="28"/>
          <w:szCs w:val="28"/>
        </w:rPr>
        <w:t xml:space="preserve">  учреждению,  и  обеспечивает выполнение требований к организации работы по подготовке квалифицированных специалистов  среднего звена</w:t>
      </w:r>
      <w:r w:rsidR="00804B51" w:rsidRPr="005204A9">
        <w:rPr>
          <w:rFonts w:ascii="Times New Roman" w:hAnsi="Times New Roman"/>
          <w:sz w:val="28"/>
          <w:szCs w:val="28"/>
        </w:rPr>
        <w:t>.</w:t>
      </w:r>
    </w:p>
    <w:p w:rsidR="00082660" w:rsidRPr="005204A9" w:rsidRDefault="00082660" w:rsidP="00082660">
      <w:pPr>
        <w:pStyle w:val="a4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2660" w:rsidRPr="005204A9" w:rsidRDefault="00082660" w:rsidP="0056501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204A9">
        <w:rPr>
          <w:rFonts w:ascii="Times New Roman" w:hAnsi="Times New Roman"/>
          <w:b/>
          <w:sz w:val="28"/>
          <w:szCs w:val="28"/>
        </w:rPr>
        <w:t xml:space="preserve">СОДЕРЖАНИЕ И КАЧЕСТВО ПОДГОТОВКИ </w:t>
      </w:r>
      <w:proofErr w:type="gramStart"/>
      <w:r w:rsidRPr="005204A9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</w:p>
    <w:p w:rsidR="00082660" w:rsidRPr="005204A9" w:rsidRDefault="00082660" w:rsidP="00082660">
      <w:pPr>
        <w:pStyle w:val="a4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82660" w:rsidRPr="005204A9" w:rsidRDefault="00082660" w:rsidP="0056501D">
      <w:pPr>
        <w:pStyle w:val="a4"/>
        <w:spacing w:after="120" w:line="24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5204A9">
        <w:rPr>
          <w:rFonts w:ascii="Times New Roman" w:hAnsi="Times New Roman"/>
          <w:b/>
          <w:sz w:val="28"/>
          <w:szCs w:val="28"/>
        </w:rPr>
        <w:t>Структура и соде</w:t>
      </w:r>
      <w:r w:rsidR="0056501D" w:rsidRPr="005204A9">
        <w:rPr>
          <w:rFonts w:ascii="Times New Roman" w:hAnsi="Times New Roman"/>
          <w:b/>
          <w:sz w:val="28"/>
          <w:szCs w:val="28"/>
        </w:rPr>
        <w:t>ржание образовательных программ</w:t>
      </w:r>
    </w:p>
    <w:p w:rsidR="00082660" w:rsidRPr="005204A9" w:rsidRDefault="00082660" w:rsidP="00082660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04A9">
        <w:rPr>
          <w:rFonts w:ascii="Times New Roman" w:hAnsi="Times New Roman"/>
          <w:sz w:val="28"/>
          <w:szCs w:val="28"/>
        </w:rPr>
        <w:t xml:space="preserve">ОПОП  базовой  подготовки  направлены  на  освоение  общих  и  профессиональных компетенций,  обеспечивающих  готовность  к  реализации  основных  видов  профессиональной деятельности в соответствии с получаемой квалификацией специалиста среднего звена.   </w:t>
      </w:r>
    </w:p>
    <w:p w:rsidR="00082660" w:rsidRPr="005204A9" w:rsidRDefault="00082660" w:rsidP="00082660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04A9">
        <w:rPr>
          <w:rFonts w:ascii="Times New Roman" w:hAnsi="Times New Roman"/>
          <w:sz w:val="28"/>
          <w:szCs w:val="28"/>
        </w:rPr>
        <w:t xml:space="preserve">Основная  профессиональная  образовательная  программа  по    специальностям  среднего  профессионального образования  представляет  собой  комплекс  нормативно-методической  документации, разработанный  на  основе  ФГОС  с  учетом  регионального  рынка  труда, требований работодателей,  регламентирующий содержание, организацию и оценку качества подготовки обучающихся и выпускников. </w:t>
      </w:r>
    </w:p>
    <w:p w:rsidR="007D08E8" w:rsidRPr="005204A9" w:rsidRDefault="007D08E8" w:rsidP="007D08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204A9">
        <w:rPr>
          <w:rFonts w:ascii="Times New Roman" w:hAnsi="Times New Roman"/>
          <w:sz w:val="28"/>
          <w:szCs w:val="28"/>
        </w:rPr>
        <w:t xml:space="preserve">ОПОП регламентирует цели, ожидаемые результаты, содержание, условия и технологии реализация образовательного процесса, оценку качества подготовки выпускника по данной специальности и включает в себя учебный план, календарный учебный график, рабочие программы дисциплин, междисциплинарных курсов, учебных и производственных практик, иных компонентов, оценочных и методических материалов, а также рабочую программу воспитания и календарный план воспитательной работы. </w:t>
      </w:r>
      <w:proofErr w:type="gramEnd"/>
    </w:p>
    <w:p w:rsidR="007D08E8" w:rsidRPr="005204A9" w:rsidRDefault="007D08E8" w:rsidP="007D08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04A9">
        <w:rPr>
          <w:rFonts w:ascii="Times New Roman" w:hAnsi="Times New Roman"/>
          <w:sz w:val="28"/>
          <w:szCs w:val="28"/>
        </w:rPr>
        <w:t xml:space="preserve">Для </w:t>
      </w:r>
      <w:proofErr w:type="gramStart"/>
      <w:r w:rsidRPr="005204A9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5204A9">
        <w:rPr>
          <w:rFonts w:ascii="Times New Roman" w:hAnsi="Times New Roman"/>
          <w:sz w:val="28"/>
          <w:szCs w:val="28"/>
        </w:rPr>
        <w:t xml:space="preserve"> с ограниченными возможностями здоровья разрабатывается адаптированная образовательная программа.</w:t>
      </w:r>
    </w:p>
    <w:p w:rsidR="007D08E8" w:rsidRPr="005204A9" w:rsidRDefault="007D08E8" w:rsidP="007D08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2660" w:rsidRPr="005204A9" w:rsidRDefault="00082660" w:rsidP="00082660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04A9">
        <w:rPr>
          <w:rFonts w:ascii="Times New Roman" w:hAnsi="Times New Roman"/>
          <w:sz w:val="28"/>
          <w:szCs w:val="28"/>
        </w:rPr>
        <w:t xml:space="preserve">Основная  профессиональная  образовательная  программа  ежегодно  пересматривается  и  обновляется  в  части  содержания  учебных  планов,  состава  и  содержания  рабочих  программ дисциплин,  МДК, </w:t>
      </w:r>
      <w:r w:rsidR="000E12D0" w:rsidRPr="005204A9">
        <w:rPr>
          <w:rFonts w:ascii="Times New Roman" w:hAnsi="Times New Roman"/>
          <w:sz w:val="28"/>
          <w:szCs w:val="28"/>
        </w:rPr>
        <w:t>рабочих программ учебных и производственных</w:t>
      </w:r>
      <w:r w:rsidR="00FF6A24" w:rsidRPr="005204A9">
        <w:rPr>
          <w:rFonts w:ascii="Times New Roman" w:hAnsi="Times New Roman"/>
          <w:sz w:val="28"/>
          <w:szCs w:val="28"/>
        </w:rPr>
        <w:t>,</w:t>
      </w:r>
      <w:r w:rsidR="00AF0A67" w:rsidRPr="005204A9">
        <w:rPr>
          <w:rFonts w:ascii="Times New Roman" w:hAnsi="Times New Roman"/>
          <w:sz w:val="28"/>
          <w:szCs w:val="28"/>
        </w:rPr>
        <w:t xml:space="preserve"> </w:t>
      </w:r>
      <w:r w:rsidRPr="005204A9">
        <w:rPr>
          <w:rFonts w:ascii="Times New Roman" w:hAnsi="Times New Roman"/>
          <w:sz w:val="28"/>
          <w:szCs w:val="28"/>
        </w:rPr>
        <w:t xml:space="preserve">методических  материалов,  обеспечивающих  качество  подготовки обучающихся,  согласовывается  с  якорным работодателем,  рассматривается  на  заседании педагогического совета и утверждается директором техникума. </w:t>
      </w:r>
    </w:p>
    <w:p w:rsidR="007D08E8" w:rsidRPr="005204A9" w:rsidRDefault="007D08E8" w:rsidP="007D08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04A9">
        <w:rPr>
          <w:rFonts w:ascii="Times New Roman" w:hAnsi="Times New Roman"/>
          <w:sz w:val="28"/>
          <w:szCs w:val="28"/>
        </w:rPr>
        <w:t>При возникновении чрезвычайных ситуаций на всей территории Российской Федерации реализация образовательных программ, а также проведение государственной итоговой аттестации, завершающей освоение образовательных программ, осуществляется с применением электронного обучения, дистанционных образовательных технологий Решение о применении дистанционных образовательных технологии принимает директор техникума.</w:t>
      </w:r>
    </w:p>
    <w:p w:rsidR="00082660" w:rsidRPr="005204A9" w:rsidRDefault="00082660" w:rsidP="00082660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04A9">
        <w:rPr>
          <w:rFonts w:ascii="Times New Roman" w:hAnsi="Times New Roman"/>
          <w:sz w:val="28"/>
          <w:szCs w:val="28"/>
        </w:rPr>
        <w:t xml:space="preserve">В структуру ОПОП входят: </w:t>
      </w:r>
    </w:p>
    <w:p w:rsidR="007D08E8" w:rsidRPr="005204A9" w:rsidRDefault="007D08E8" w:rsidP="003033FE">
      <w:pPr>
        <w:pStyle w:val="70"/>
        <w:shd w:val="clear" w:color="auto" w:fill="auto"/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5204A9">
        <w:rPr>
          <w:rFonts w:ascii="Times New Roman" w:hAnsi="Times New Roman" w:cs="Times New Roman"/>
          <w:color w:val="auto"/>
          <w:sz w:val="28"/>
          <w:szCs w:val="28"/>
        </w:rPr>
        <w:t>Раздел 1. Общие положения</w:t>
      </w:r>
      <w:r w:rsidR="003033FE" w:rsidRPr="005204A9">
        <w:rPr>
          <w:rFonts w:ascii="Times New Roman" w:hAnsi="Times New Roman"/>
          <w:color w:val="auto"/>
          <w:sz w:val="28"/>
          <w:szCs w:val="28"/>
        </w:rPr>
        <w:t xml:space="preserve"> - </w:t>
      </w:r>
      <w:r w:rsidR="003033FE" w:rsidRPr="005204A9">
        <w:rPr>
          <w:color w:val="auto"/>
          <w:sz w:val="28"/>
          <w:szCs w:val="28"/>
        </w:rPr>
        <w:t xml:space="preserve">включает в себя аннотацию образовательной программы среднего профессионального образования по специальности и перечень нормативных </w:t>
      </w:r>
      <w:proofErr w:type="gramStart"/>
      <w:r w:rsidR="003033FE" w:rsidRPr="005204A9">
        <w:rPr>
          <w:color w:val="auto"/>
          <w:sz w:val="28"/>
          <w:szCs w:val="28"/>
        </w:rPr>
        <w:t>документов</w:t>
      </w:r>
      <w:proofErr w:type="gramEnd"/>
      <w:r w:rsidR="003033FE" w:rsidRPr="005204A9">
        <w:rPr>
          <w:color w:val="auto"/>
          <w:sz w:val="28"/>
          <w:szCs w:val="28"/>
        </w:rPr>
        <w:t xml:space="preserve"> </w:t>
      </w:r>
      <w:r w:rsidR="003033FE" w:rsidRPr="005204A9">
        <w:rPr>
          <w:rFonts w:ascii="Times New Roman" w:hAnsi="Times New Roman" w:cs="Times New Roman"/>
          <w:color w:val="auto"/>
          <w:sz w:val="28"/>
          <w:szCs w:val="28"/>
        </w:rPr>
        <w:t>на основе которых  разработана ОПОП</w:t>
      </w:r>
      <w:r w:rsidR="003033FE" w:rsidRPr="005204A9">
        <w:rPr>
          <w:color w:val="auto"/>
          <w:sz w:val="28"/>
          <w:szCs w:val="28"/>
        </w:rPr>
        <w:t>.</w:t>
      </w:r>
    </w:p>
    <w:p w:rsidR="007D08E8" w:rsidRPr="005204A9" w:rsidRDefault="007D08E8" w:rsidP="003033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04A9">
        <w:rPr>
          <w:rFonts w:ascii="Times New Roman" w:hAnsi="Times New Roman"/>
          <w:sz w:val="28"/>
          <w:szCs w:val="28"/>
        </w:rPr>
        <w:t xml:space="preserve">Раздел 2. </w:t>
      </w:r>
      <w:proofErr w:type="gramStart"/>
      <w:r w:rsidRPr="005204A9">
        <w:rPr>
          <w:rFonts w:ascii="Times New Roman" w:hAnsi="Times New Roman"/>
          <w:sz w:val="28"/>
          <w:szCs w:val="28"/>
        </w:rPr>
        <w:t>Общая характеристика основной профессиональной образовательной программы</w:t>
      </w:r>
      <w:r w:rsidR="003033FE" w:rsidRPr="005204A9">
        <w:rPr>
          <w:rFonts w:ascii="Times New Roman" w:hAnsi="Times New Roman"/>
          <w:sz w:val="28"/>
          <w:szCs w:val="28"/>
        </w:rPr>
        <w:t xml:space="preserve"> - включает в себя в соответствии с  ФГОС СПО: квалификации, присваиваемые выпускникам образовательной программы; получение образования по профессии; формы обучения; объем основной профессиональной образовательной программы, реализуемой на базе среднего общего образования по квалификации; срок получения образования по основной профессиональной образовательной программе, реализуемой на базе среднего общего образования по квалификации</w:t>
      </w:r>
      <w:r w:rsidR="003033FE" w:rsidRPr="005204A9">
        <w:rPr>
          <w:rFonts w:ascii="Times New Roman" w:hAnsi="Times New Roman"/>
          <w:i/>
          <w:sz w:val="28"/>
          <w:szCs w:val="28"/>
        </w:rPr>
        <w:t>;</w:t>
      </w:r>
      <w:proofErr w:type="gramEnd"/>
      <w:r w:rsidR="003033FE" w:rsidRPr="005204A9">
        <w:rPr>
          <w:rFonts w:ascii="Times New Roman" w:hAnsi="Times New Roman"/>
          <w:sz w:val="28"/>
          <w:szCs w:val="28"/>
        </w:rPr>
        <w:t xml:space="preserve"> объем программы по освоению программы среднего профессионального образования на базе основного общего образования с одновременным получением среднего общего образования.</w:t>
      </w:r>
    </w:p>
    <w:p w:rsidR="007D08E8" w:rsidRPr="005204A9" w:rsidRDefault="007D08E8" w:rsidP="003033FE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204A9">
        <w:rPr>
          <w:rFonts w:ascii="Times New Roman" w:hAnsi="Times New Roman"/>
          <w:sz w:val="28"/>
          <w:szCs w:val="28"/>
        </w:rPr>
        <w:t>Раздел. 3 Характеристика профессиональной деятельности выпускника</w:t>
      </w:r>
      <w:r w:rsidR="003033FE" w:rsidRPr="005204A9">
        <w:rPr>
          <w:rFonts w:ascii="Times New Roman" w:hAnsi="Times New Roman"/>
          <w:sz w:val="28"/>
          <w:szCs w:val="28"/>
        </w:rPr>
        <w:t xml:space="preserve"> </w:t>
      </w:r>
      <w:r w:rsidR="003033FE" w:rsidRPr="005204A9">
        <w:rPr>
          <w:rFonts w:ascii="Times New Roman" w:hAnsi="Times New Roman"/>
          <w:i/>
          <w:sz w:val="28"/>
          <w:szCs w:val="28"/>
        </w:rPr>
        <w:t xml:space="preserve">- </w:t>
      </w:r>
      <w:r w:rsidR="003033FE" w:rsidRPr="005204A9">
        <w:rPr>
          <w:rFonts w:ascii="Times New Roman" w:hAnsi="Times New Roman"/>
          <w:sz w:val="28"/>
          <w:szCs w:val="28"/>
        </w:rPr>
        <w:t>определяется область профессиональной деятельности выпускников и соответствие профессиональных модулей присваиваемым квалификациям</w:t>
      </w:r>
      <w:r w:rsidR="003033FE" w:rsidRPr="005204A9">
        <w:rPr>
          <w:rFonts w:ascii="Times New Roman" w:hAnsi="Times New Roman"/>
          <w:i/>
          <w:sz w:val="28"/>
          <w:szCs w:val="28"/>
        </w:rPr>
        <w:t>.</w:t>
      </w:r>
      <w:r w:rsidR="007465B4" w:rsidRPr="005204A9">
        <w:rPr>
          <w:rFonts w:ascii="Times New Roman" w:hAnsi="Times New Roman"/>
          <w:i/>
          <w:sz w:val="28"/>
          <w:szCs w:val="28"/>
        </w:rPr>
        <w:t xml:space="preserve"> </w:t>
      </w:r>
      <w:r w:rsidR="003033FE" w:rsidRPr="005204A9">
        <w:rPr>
          <w:rFonts w:ascii="Times New Roman" w:hAnsi="Times New Roman"/>
          <w:sz w:val="28"/>
          <w:szCs w:val="28"/>
        </w:rPr>
        <w:t>Профессиональный модуль ПМ «Выполнение работ по одной или нескольким профессиям рабочих, должностям служащих» формируется в соответствии с принятым решением по выбору професси</w:t>
      </w:r>
      <w:proofErr w:type="gramStart"/>
      <w:r w:rsidR="003033FE" w:rsidRPr="005204A9">
        <w:rPr>
          <w:rFonts w:ascii="Times New Roman" w:hAnsi="Times New Roman"/>
          <w:sz w:val="28"/>
          <w:szCs w:val="28"/>
        </w:rPr>
        <w:t>и(</w:t>
      </w:r>
      <w:proofErr w:type="spellStart"/>
      <w:proofErr w:type="gramEnd"/>
      <w:r w:rsidR="003033FE" w:rsidRPr="005204A9">
        <w:rPr>
          <w:rFonts w:ascii="Times New Roman" w:hAnsi="Times New Roman"/>
          <w:sz w:val="28"/>
          <w:szCs w:val="28"/>
        </w:rPr>
        <w:t>ий</w:t>
      </w:r>
      <w:proofErr w:type="spellEnd"/>
      <w:r w:rsidR="003033FE" w:rsidRPr="005204A9">
        <w:rPr>
          <w:rFonts w:ascii="Times New Roman" w:hAnsi="Times New Roman"/>
          <w:sz w:val="28"/>
          <w:szCs w:val="28"/>
        </w:rPr>
        <w:t>) рабочих,  должности(ей)   служащих.</w:t>
      </w:r>
    </w:p>
    <w:p w:rsidR="007D08E8" w:rsidRPr="005204A9" w:rsidRDefault="007D08E8" w:rsidP="003033FE">
      <w:pPr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5204A9">
        <w:rPr>
          <w:rFonts w:ascii="Times New Roman" w:hAnsi="Times New Roman"/>
          <w:sz w:val="28"/>
          <w:szCs w:val="28"/>
        </w:rPr>
        <w:t>Раздел 4. Планируемые результаты освоения основной профессиональной образовательной программы</w:t>
      </w:r>
      <w:r w:rsidR="003033FE" w:rsidRPr="005204A9">
        <w:rPr>
          <w:rFonts w:ascii="Times New Roman" w:hAnsi="Times New Roman"/>
          <w:sz w:val="28"/>
          <w:szCs w:val="28"/>
        </w:rPr>
        <w:t xml:space="preserve"> содержит общие и профессиональные компетенции, матрицу соответствия практического опыта, умений, знаний компетенциям. </w:t>
      </w:r>
    </w:p>
    <w:p w:rsidR="007465B4" w:rsidRPr="005204A9" w:rsidRDefault="007D08E8" w:rsidP="007465B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204A9">
        <w:rPr>
          <w:rFonts w:ascii="Times New Roman" w:hAnsi="Times New Roman"/>
          <w:sz w:val="28"/>
          <w:szCs w:val="28"/>
        </w:rPr>
        <w:t xml:space="preserve">Раздел 5. Структура основной профессиональной образовательной программы </w:t>
      </w:r>
      <w:r w:rsidR="007465B4" w:rsidRPr="005204A9">
        <w:rPr>
          <w:rFonts w:ascii="Times New Roman" w:hAnsi="Times New Roman"/>
          <w:sz w:val="28"/>
          <w:szCs w:val="28"/>
        </w:rPr>
        <w:t xml:space="preserve">предусматривает описание и характеристику основных документов: учебного плана, календарного учебного графика, обоснование распределения вариативной части ППССЗ, перечень рабочих программ дисциплин, междисциплинарных курсов, практик и аннотации к ним, </w:t>
      </w:r>
      <w:proofErr w:type="spellStart"/>
      <w:r w:rsidR="007465B4" w:rsidRPr="005204A9">
        <w:rPr>
          <w:rFonts w:ascii="Times New Roman" w:hAnsi="Times New Roman"/>
          <w:sz w:val="28"/>
          <w:szCs w:val="28"/>
        </w:rPr>
        <w:lastRenderedPageBreak/>
        <w:t>практикоориентированность</w:t>
      </w:r>
      <w:proofErr w:type="spellEnd"/>
      <w:r w:rsidR="007465B4" w:rsidRPr="005204A9">
        <w:rPr>
          <w:rFonts w:ascii="Times New Roman" w:hAnsi="Times New Roman"/>
          <w:sz w:val="28"/>
          <w:szCs w:val="28"/>
        </w:rPr>
        <w:t xml:space="preserve"> ППССЗ, рабочей программы воспитания, календарного плана воспитательной работы.</w:t>
      </w:r>
    </w:p>
    <w:p w:rsidR="007465B4" w:rsidRPr="005204A9" w:rsidRDefault="007D08E8" w:rsidP="007465B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204A9">
        <w:rPr>
          <w:rFonts w:ascii="Times New Roman" w:hAnsi="Times New Roman"/>
          <w:sz w:val="28"/>
          <w:szCs w:val="28"/>
        </w:rPr>
        <w:t>Раздел 6. Условия реализации основной профессиональной  образовательной программы</w:t>
      </w:r>
      <w:proofErr w:type="gramStart"/>
      <w:r w:rsidRPr="005204A9">
        <w:rPr>
          <w:rFonts w:ascii="Times New Roman" w:hAnsi="Times New Roman"/>
          <w:sz w:val="28"/>
          <w:szCs w:val="28"/>
        </w:rPr>
        <w:t xml:space="preserve"> </w:t>
      </w:r>
      <w:r w:rsidR="007465B4" w:rsidRPr="005204A9">
        <w:rPr>
          <w:rFonts w:ascii="Times New Roman" w:hAnsi="Times New Roman"/>
          <w:sz w:val="28"/>
          <w:szCs w:val="28"/>
        </w:rPr>
        <w:t>С</w:t>
      </w:r>
      <w:proofErr w:type="gramEnd"/>
      <w:r w:rsidR="007465B4" w:rsidRPr="005204A9">
        <w:rPr>
          <w:rFonts w:ascii="Times New Roman" w:hAnsi="Times New Roman"/>
          <w:sz w:val="28"/>
          <w:szCs w:val="28"/>
        </w:rPr>
        <w:t>одержит: требования к материально-техническому обеспечению образовательной программы; требования к учебно-методическому обеспечению образовательной программы; требования к организации воспитания обучающихся; требования к кадровым условиям реализации образовательной программы; требования к финансовым условиям реализации образовательной программы.</w:t>
      </w:r>
    </w:p>
    <w:p w:rsidR="007D08E8" w:rsidRPr="005204A9" w:rsidRDefault="007D08E8" w:rsidP="007465B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204A9">
        <w:rPr>
          <w:rFonts w:ascii="Times New Roman" w:hAnsi="Times New Roman"/>
          <w:sz w:val="28"/>
          <w:szCs w:val="28"/>
        </w:rPr>
        <w:t>Раздел 7. Формирование фондов оценочных сре</w:t>
      </w:r>
      <w:proofErr w:type="gramStart"/>
      <w:r w:rsidRPr="005204A9">
        <w:rPr>
          <w:rFonts w:ascii="Times New Roman" w:hAnsi="Times New Roman"/>
          <w:sz w:val="28"/>
          <w:szCs w:val="28"/>
        </w:rPr>
        <w:t>дств дл</w:t>
      </w:r>
      <w:proofErr w:type="gramEnd"/>
      <w:r w:rsidRPr="005204A9">
        <w:rPr>
          <w:rFonts w:ascii="Times New Roman" w:hAnsi="Times New Roman"/>
          <w:sz w:val="28"/>
          <w:szCs w:val="28"/>
        </w:rPr>
        <w:t>я проведения государственной итоговой аттестации.</w:t>
      </w:r>
      <w:r w:rsidR="007465B4" w:rsidRPr="005204A9">
        <w:rPr>
          <w:rFonts w:ascii="Times New Roman" w:hAnsi="Times New Roman"/>
          <w:sz w:val="28"/>
          <w:szCs w:val="28"/>
        </w:rPr>
        <w:t xml:space="preserve"> Государственная итоговая аттестация (ГИА) является обязательной для техникума. ГИА может проходить в форме защиты ВКР и (или) в виде демонстрационного экзамена. Для государственной итоговой аттестации Техникумом разрабатывается программа государственной итоговой аттестации и фонды оценочных средств.</w:t>
      </w:r>
    </w:p>
    <w:p w:rsidR="00083675" w:rsidRPr="005204A9" w:rsidRDefault="00083675" w:rsidP="007465B4">
      <w:pPr>
        <w:spacing w:after="0" w:line="240" w:lineRule="auto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5204A9">
        <w:rPr>
          <w:rFonts w:ascii="Times New Roman" w:hAnsi="Times New Roman"/>
          <w:sz w:val="28"/>
          <w:szCs w:val="28"/>
        </w:rPr>
        <w:t xml:space="preserve">Раздел 8. </w:t>
      </w:r>
      <w:r w:rsidRPr="005204A9">
        <w:rPr>
          <w:rStyle w:val="markedcontent"/>
          <w:rFonts w:ascii="Times New Roman" w:hAnsi="Times New Roman"/>
          <w:sz w:val="28"/>
          <w:szCs w:val="28"/>
        </w:rPr>
        <w:t>Аннотации программ учебных дисциплин, профессиональных</w:t>
      </w:r>
      <w:r w:rsidRPr="005204A9">
        <w:rPr>
          <w:rFonts w:ascii="Times New Roman" w:hAnsi="Times New Roman"/>
          <w:sz w:val="28"/>
          <w:szCs w:val="28"/>
        </w:rPr>
        <w:br/>
      </w:r>
      <w:r w:rsidRPr="005204A9">
        <w:rPr>
          <w:rStyle w:val="markedcontent"/>
          <w:rFonts w:ascii="Times New Roman" w:hAnsi="Times New Roman"/>
          <w:sz w:val="28"/>
          <w:szCs w:val="28"/>
        </w:rPr>
        <w:t>модулей, междисциплинарных курсов</w:t>
      </w:r>
    </w:p>
    <w:p w:rsidR="007D08E8" w:rsidRPr="005204A9" w:rsidRDefault="00083675" w:rsidP="007465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04A9">
        <w:rPr>
          <w:rFonts w:ascii="Times New Roman" w:hAnsi="Times New Roman"/>
          <w:sz w:val="28"/>
          <w:szCs w:val="28"/>
        </w:rPr>
        <w:t>Раздел 9.</w:t>
      </w:r>
      <w:r w:rsidR="007D08E8" w:rsidRPr="005204A9">
        <w:rPr>
          <w:rFonts w:ascii="Times New Roman" w:hAnsi="Times New Roman"/>
          <w:sz w:val="28"/>
          <w:szCs w:val="28"/>
        </w:rPr>
        <w:t xml:space="preserve"> Разработчики основной профессиональной образовательной программы</w:t>
      </w:r>
      <w:r w:rsidR="007465B4" w:rsidRPr="005204A9">
        <w:rPr>
          <w:rFonts w:ascii="Times New Roman" w:hAnsi="Times New Roman"/>
          <w:sz w:val="28"/>
          <w:szCs w:val="28"/>
        </w:rPr>
        <w:t>. Проектирование программы осуществляется коллективом</w:t>
      </w:r>
      <w:r w:rsidR="007465B4" w:rsidRPr="005204A9">
        <w:rPr>
          <w:rStyle w:val="795pt"/>
          <w:rFonts w:ascii="Times New Roman" w:hAnsi="Times New Roman" w:cs="Times New Roman"/>
          <w:color w:val="auto"/>
          <w:sz w:val="28"/>
          <w:szCs w:val="28"/>
        </w:rPr>
        <w:t xml:space="preserve"> разработчиков</w:t>
      </w:r>
    </w:p>
    <w:p w:rsidR="000501B9" w:rsidRPr="005204A9" w:rsidRDefault="000501B9" w:rsidP="00620531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04A9">
        <w:rPr>
          <w:rFonts w:ascii="Times New Roman" w:hAnsi="Times New Roman"/>
          <w:sz w:val="28"/>
          <w:szCs w:val="28"/>
        </w:rPr>
        <w:t xml:space="preserve">В  учебных  планах  по  специальностям  СПО  количество  обязательной  аудиторной нагрузки  обучающихся  в  неделю  по  очной  форме  обучения  составляет  36  часов,  количество максимальной  учебной  нагрузки  –  54  часа,  в  которую  включаются  консультации  и самостоятельная работа обучающихся.  </w:t>
      </w:r>
    </w:p>
    <w:p w:rsidR="000501B9" w:rsidRPr="005204A9" w:rsidRDefault="000501B9" w:rsidP="00620531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04A9">
        <w:rPr>
          <w:rFonts w:ascii="Times New Roman" w:hAnsi="Times New Roman"/>
          <w:sz w:val="28"/>
          <w:szCs w:val="28"/>
        </w:rPr>
        <w:t xml:space="preserve">В соответствии с требованиями основных профессиональных образовательных программ по специальностям, в </w:t>
      </w:r>
      <w:r w:rsidR="00620531" w:rsidRPr="005204A9">
        <w:rPr>
          <w:rFonts w:ascii="Times New Roman" w:hAnsi="Times New Roman"/>
          <w:sz w:val="28"/>
          <w:szCs w:val="28"/>
        </w:rPr>
        <w:t xml:space="preserve">техникуме </w:t>
      </w:r>
      <w:r w:rsidRPr="005204A9">
        <w:rPr>
          <w:rFonts w:ascii="Times New Roman" w:hAnsi="Times New Roman"/>
          <w:sz w:val="28"/>
          <w:szCs w:val="28"/>
        </w:rPr>
        <w:t xml:space="preserve"> сформированы учебно-методические комплексы дисциплин, МДК. </w:t>
      </w:r>
    </w:p>
    <w:p w:rsidR="000501B9" w:rsidRPr="005204A9" w:rsidRDefault="000501B9" w:rsidP="00620531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04A9">
        <w:rPr>
          <w:rFonts w:ascii="Times New Roman" w:hAnsi="Times New Roman"/>
          <w:sz w:val="28"/>
          <w:szCs w:val="28"/>
        </w:rPr>
        <w:t>В УМК дисциплины</w:t>
      </w:r>
      <w:r w:rsidR="00143F21" w:rsidRPr="005204A9">
        <w:rPr>
          <w:rFonts w:ascii="Times New Roman" w:hAnsi="Times New Roman"/>
          <w:sz w:val="28"/>
          <w:szCs w:val="28"/>
        </w:rPr>
        <w:t>, МДК</w:t>
      </w:r>
      <w:r w:rsidRPr="005204A9">
        <w:rPr>
          <w:rFonts w:ascii="Times New Roman" w:hAnsi="Times New Roman"/>
          <w:sz w:val="28"/>
          <w:szCs w:val="28"/>
        </w:rPr>
        <w:t xml:space="preserve"> входят: </w:t>
      </w:r>
    </w:p>
    <w:p w:rsidR="000501B9" w:rsidRPr="005204A9" w:rsidRDefault="00620531" w:rsidP="000D5DDC">
      <w:pPr>
        <w:pStyle w:val="25"/>
        <w:shd w:val="clear" w:color="auto" w:fill="auto"/>
        <w:tabs>
          <w:tab w:val="right" w:pos="10787"/>
        </w:tabs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204A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- </w:t>
      </w:r>
      <w:r w:rsidR="000501B9" w:rsidRPr="005204A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рабочая  учебная  программа  дисциплины,  МДК,  разработанная  и  утвержденная  в соответствии  с </w:t>
      </w:r>
      <w:r w:rsidR="000D5DDC" w:rsidRPr="005204A9">
        <w:rPr>
          <w:rFonts w:ascii="Times New Roman" w:hAnsi="Times New Roman" w:cs="Times New Roman"/>
          <w:b w:val="0"/>
          <w:color w:val="auto"/>
          <w:sz w:val="28"/>
          <w:szCs w:val="28"/>
        </w:rPr>
        <w:t>локальными актами</w:t>
      </w:r>
      <w:r w:rsidR="00AF0A67" w:rsidRPr="005204A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0D5DDC" w:rsidRPr="005204A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 разработке и структуре</w:t>
      </w:r>
      <w:r w:rsidR="00AF0A67" w:rsidRPr="005204A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0D5DDC" w:rsidRPr="005204A9">
        <w:rPr>
          <w:rFonts w:ascii="Times New Roman" w:hAnsi="Times New Roman" w:cs="Times New Roman"/>
          <w:b w:val="0"/>
          <w:color w:val="auto"/>
          <w:sz w:val="28"/>
          <w:szCs w:val="28"/>
        </w:rPr>
        <w:t>рабочих программ дисциплин, МДК,</w:t>
      </w:r>
      <w:r w:rsidR="00AF0A67" w:rsidRPr="005204A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0D5DDC" w:rsidRPr="005204A9">
        <w:rPr>
          <w:rFonts w:ascii="Times New Roman" w:hAnsi="Times New Roman" w:cs="Times New Roman"/>
          <w:b w:val="0"/>
          <w:color w:val="auto"/>
          <w:sz w:val="28"/>
          <w:szCs w:val="28"/>
        </w:rPr>
        <w:t>учебной и  производственной практики</w:t>
      </w:r>
      <w:r w:rsidR="00AF0A67" w:rsidRPr="005204A9">
        <w:rPr>
          <w:rFonts w:ascii="Times New Roman" w:hAnsi="Times New Roman" w:cs="Times New Roman"/>
          <w:b w:val="0"/>
          <w:color w:val="auto"/>
          <w:sz w:val="28"/>
          <w:szCs w:val="28"/>
        </w:rPr>
        <w:t>;</w:t>
      </w:r>
    </w:p>
    <w:p w:rsidR="000501B9" w:rsidRPr="005204A9" w:rsidRDefault="00620531" w:rsidP="00620531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04A9">
        <w:rPr>
          <w:rFonts w:ascii="Times New Roman" w:hAnsi="Times New Roman"/>
          <w:sz w:val="28"/>
          <w:szCs w:val="28"/>
        </w:rPr>
        <w:t xml:space="preserve">- </w:t>
      </w:r>
      <w:r w:rsidR="000501B9" w:rsidRPr="005204A9">
        <w:rPr>
          <w:rFonts w:ascii="Times New Roman" w:hAnsi="Times New Roman"/>
          <w:sz w:val="28"/>
          <w:szCs w:val="28"/>
        </w:rPr>
        <w:t>отдельные  приложения  к  программе  дисциплины,  МДК,    которые  включают  в  себя: методические  рекомендации  преподавателя  по  изучению  учебной  дисциплины,</w:t>
      </w:r>
      <w:r w:rsidR="00A62DE0" w:rsidRPr="005204A9">
        <w:rPr>
          <w:rFonts w:ascii="Times New Roman" w:hAnsi="Times New Roman"/>
          <w:sz w:val="28"/>
          <w:szCs w:val="28"/>
        </w:rPr>
        <w:t xml:space="preserve"> </w:t>
      </w:r>
      <w:r w:rsidR="000501B9" w:rsidRPr="005204A9">
        <w:rPr>
          <w:rFonts w:ascii="Times New Roman" w:hAnsi="Times New Roman"/>
          <w:sz w:val="28"/>
          <w:szCs w:val="28"/>
        </w:rPr>
        <w:t xml:space="preserve">МДК,  методические </w:t>
      </w:r>
      <w:r w:rsidRPr="005204A9">
        <w:rPr>
          <w:rFonts w:ascii="Times New Roman" w:hAnsi="Times New Roman"/>
          <w:sz w:val="28"/>
          <w:szCs w:val="28"/>
        </w:rPr>
        <w:t>рекомендации</w:t>
      </w:r>
      <w:r w:rsidR="000501B9" w:rsidRPr="005204A9">
        <w:rPr>
          <w:rFonts w:ascii="Times New Roman" w:hAnsi="Times New Roman"/>
          <w:sz w:val="28"/>
          <w:szCs w:val="28"/>
        </w:rPr>
        <w:t xml:space="preserve"> в части выполнения самостоятельной работы обучающихся; </w:t>
      </w:r>
    </w:p>
    <w:p w:rsidR="000501B9" w:rsidRPr="005204A9" w:rsidRDefault="00620531" w:rsidP="00792C01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04A9">
        <w:rPr>
          <w:rFonts w:ascii="Times New Roman" w:hAnsi="Times New Roman"/>
          <w:sz w:val="28"/>
          <w:szCs w:val="28"/>
        </w:rPr>
        <w:t xml:space="preserve">- </w:t>
      </w:r>
      <w:r w:rsidR="000501B9" w:rsidRPr="005204A9">
        <w:rPr>
          <w:rFonts w:ascii="Times New Roman" w:hAnsi="Times New Roman"/>
          <w:sz w:val="28"/>
          <w:szCs w:val="28"/>
        </w:rPr>
        <w:t xml:space="preserve">комплекты учебников, учебных пособий, методических указаний и других методических материалов и документов (по одному экземпляру) по конкретным видам учебных занятий; </w:t>
      </w:r>
    </w:p>
    <w:p w:rsidR="000501B9" w:rsidRPr="005204A9" w:rsidRDefault="00620531" w:rsidP="00620531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04A9">
        <w:rPr>
          <w:rFonts w:ascii="Times New Roman" w:hAnsi="Times New Roman"/>
          <w:sz w:val="28"/>
          <w:szCs w:val="28"/>
        </w:rPr>
        <w:t xml:space="preserve">- </w:t>
      </w:r>
      <w:r w:rsidR="000501B9" w:rsidRPr="005204A9">
        <w:rPr>
          <w:rFonts w:ascii="Times New Roman" w:hAnsi="Times New Roman"/>
          <w:sz w:val="28"/>
          <w:szCs w:val="28"/>
        </w:rPr>
        <w:t xml:space="preserve">методические  указания  к  лабораторным  работам,  курсовому  проектированию  и  другим видам самостоятельной работы </w:t>
      </w:r>
      <w:proofErr w:type="gramStart"/>
      <w:r w:rsidR="000501B9" w:rsidRPr="005204A9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0501B9" w:rsidRPr="005204A9">
        <w:rPr>
          <w:rFonts w:ascii="Times New Roman" w:hAnsi="Times New Roman"/>
          <w:sz w:val="28"/>
          <w:szCs w:val="28"/>
        </w:rPr>
        <w:t xml:space="preserve">; </w:t>
      </w:r>
    </w:p>
    <w:p w:rsidR="000501B9" w:rsidRPr="005204A9" w:rsidRDefault="00620531" w:rsidP="00620531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04A9">
        <w:rPr>
          <w:rFonts w:ascii="Times New Roman" w:hAnsi="Times New Roman"/>
          <w:sz w:val="28"/>
          <w:szCs w:val="28"/>
        </w:rPr>
        <w:t xml:space="preserve">- </w:t>
      </w:r>
      <w:r w:rsidR="000501B9" w:rsidRPr="005204A9">
        <w:rPr>
          <w:rFonts w:ascii="Times New Roman" w:hAnsi="Times New Roman"/>
          <w:sz w:val="28"/>
          <w:szCs w:val="28"/>
        </w:rPr>
        <w:t xml:space="preserve">разработанные  преподавателям  конспекты  лекций  (при  отсутствии  по  дисциплине официальных учебников и учебных пособий с грифами федеральных органов образования); </w:t>
      </w:r>
    </w:p>
    <w:p w:rsidR="000501B9" w:rsidRPr="005204A9" w:rsidRDefault="00620531" w:rsidP="00620531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04A9">
        <w:rPr>
          <w:rFonts w:ascii="Times New Roman" w:hAnsi="Times New Roman"/>
          <w:sz w:val="28"/>
          <w:szCs w:val="28"/>
        </w:rPr>
        <w:t xml:space="preserve">- </w:t>
      </w:r>
      <w:r w:rsidR="000501B9" w:rsidRPr="005204A9">
        <w:rPr>
          <w:rFonts w:ascii="Times New Roman" w:hAnsi="Times New Roman"/>
          <w:sz w:val="28"/>
          <w:szCs w:val="28"/>
        </w:rPr>
        <w:t xml:space="preserve">список  прикладного  программного  обеспечения  используемого  в  образовательном  процессе по дисциплине, МДК;  </w:t>
      </w:r>
    </w:p>
    <w:p w:rsidR="000501B9" w:rsidRPr="005204A9" w:rsidRDefault="00620531" w:rsidP="00620531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04A9">
        <w:rPr>
          <w:rFonts w:ascii="Times New Roman" w:hAnsi="Times New Roman"/>
          <w:sz w:val="28"/>
          <w:szCs w:val="28"/>
        </w:rPr>
        <w:t xml:space="preserve">- </w:t>
      </w:r>
      <w:r w:rsidR="000501B9" w:rsidRPr="005204A9">
        <w:rPr>
          <w:rFonts w:ascii="Times New Roman" w:hAnsi="Times New Roman"/>
          <w:sz w:val="28"/>
          <w:szCs w:val="28"/>
        </w:rPr>
        <w:t>контрольно-измерительные  материалы,</w:t>
      </w:r>
      <w:r w:rsidR="00667EC8" w:rsidRPr="005204A9">
        <w:rPr>
          <w:rFonts w:ascii="Times New Roman" w:hAnsi="Times New Roman"/>
          <w:sz w:val="28"/>
          <w:szCs w:val="28"/>
        </w:rPr>
        <w:t xml:space="preserve"> </w:t>
      </w:r>
      <w:r w:rsidR="00FF6A24" w:rsidRPr="005204A9">
        <w:rPr>
          <w:rFonts w:ascii="Times New Roman" w:hAnsi="Times New Roman"/>
          <w:sz w:val="28"/>
          <w:szCs w:val="28"/>
        </w:rPr>
        <w:t xml:space="preserve">комплексы оценочных </w:t>
      </w:r>
      <w:proofErr w:type="gramStart"/>
      <w:r w:rsidR="00FF6A24" w:rsidRPr="005204A9">
        <w:rPr>
          <w:rFonts w:ascii="Times New Roman" w:hAnsi="Times New Roman"/>
          <w:sz w:val="28"/>
          <w:szCs w:val="28"/>
        </w:rPr>
        <w:t>средств</w:t>
      </w:r>
      <w:proofErr w:type="gramEnd"/>
      <w:r w:rsidR="000501B9" w:rsidRPr="005204A9">
        <w:rPr>
          <w:rFonts w:ascii="Times New Roman" w:hAnsi="Times New Roman"/>
          <w:sz w:val="28"/>
          <w:szCs w:val="28"/>
        </w:rPr>
        <w:t xml:space="preserve"> предназначенные  для  проведения  всех  форм контроля уровня подготовки </w:t>
      </w:r>
      <w:r w:rsidR="000501B9" w:rsidRPr="005204A9">
        <w:rPr>
          <w:rFonts w:ascii="Times New Roman" w:hAnsi="Times New Roman"/>
          <w:sz w:val="28"/>
          <w:szCs w:val="28"/>
        </w:rPr>
        <w:lastRenderedPageBreak/>
        <w:t xml:space="preserve">обучающихся  по дисциплине, МДК,  которые могут включать в себя:  тесты  (контрольные  вопросы  и  задания),  перечень  вопросов,  выносимых  на  текущий контроль, зачеты и экзамены. </w:t>
      </w:r>
    </w:p>
    <w:p w:rsidR="000501B9" w:rsidRPr="005204A9" w:rsidRDefault="000501B9" w:rsidP="00620531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04A9">
        <w:rPr>
          <w:rFonts w:ascii="Times New Roman" w:hAnsi="Times New Roman"/>
          <w:sz w:val="28"/>
          <w:szCs w:val="28"/>
        </w:rPr>
        <w:t xml:space="preserve">Составной частью образовательной программы по специальности являются </w:t>
      </w:r>
      <w:r w:rsidR="00620531" w:rsidRPr="005204A9">
        <w:rPr>
          <w:rFonts w:ascii="Times New Roman" w:hAnsi="Times New Roman"/>
          <w:sz w:val="28"/>
          <w:szCs w:val="28"/>
        </w:rPr>
        <w:t>р</w:t>
      </w:r>
      <w:r w:rsidR="000D5DDC" w:rsidRPr="005204A9">
        <w:rPr>
          <w:rFonts w:ascii="Times New Roman" w:hAnsi="Times New Roman"/>
          <w:sz w:val="28"/>
          <w:szCs w:val="28"/>
        </w:rPr>
        <w:t>абочие программы дисциплин, МДК, учебных и производственных практик.</w:t>
      </w:r>
    </w:p>
    <w:p w:rsidR="00F77BA4" w:rsidRPr="005204A9" w:rsidRDefault="00F77BA4" w:rsidP="003C1E89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04A9">
        <w:rPr>
          <w:rFonts w:ascii="Times New Roman" w:hAnsi="Times New Roman"/>
          <w:sz w:val="28"/>
          <w:szCs w:val="28"/>
        </w:rPr>
        <w:t xml:space="preserve">Максимальная  учебная  нагрузка,  объем  аудиторных  часов,  самостоятельная  работа, лабораторные  и  практические  занятия  в  тематических  планах  рабочих  учебных  программ дисциплин соответствуют (в часах) учебному плану специальности. </w:t>
      </w:r>
    </w:p>
    <w:p w:rsidR="00F77BA4" w:rsidRPr="005204A9" w:rsidRDefault="00F77BA4" w:rsidP="003C1E89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204A9">
        <w:rPr>
          <w:rFonts w:ascii="Times New Roman" w:hAnsi="Times New Roman"/>
          <w:sz w:val="28"/>
          <w:szCs w:val="28"/>
        </w:rPr>
        <w:t>Самообследованием</w:t>
      </w:r>
      <w:proofErr w:type="spellEnd"/>
      <w:r w:rsidRPr="005204A9">
        <w:rPr>
          <w:rFonts w:ascii="Times New Roman" w:hAnsi="Times New Roman"/>
          <w:sz w:val="28"/>
          <w:szCs w:val="28"/>
        </w:rPr>
        <w:t xml:space="preserve"> установлено, что образовательный  процесс в </w:t>
      </w:r>
      <w:r w:rsidR="003C1E89" w:rsidRPr="005204A9">
        <w:rPr>
          <w:rFonts w:ascii="Times New Roman" w:hAnsi="Times New Roman"/>
          <w:sz w:val="28"/>
          <w:szCs w:val="28"/>
        </w:rPr>
        <w:t xml:space="preserve">техникуме </w:t>
      </w:r>
      <w:r w:rsidRPr="005204A9">
        <w:rPr>
          <w:rFonts w:ascii="Times New Roman" w:hAnsi="Times New Roman"/>
          <w:sz w:val="28"/>
          <w:szCs w:val="28"/>
        </w:rPr>
        <w:t xml:space="preserve"> организован в соответствии  с  регламентирующими  нормативными  и  законодательными  актами,  созданы условия для качественной подготовки специалистов, востребованных на рынке труда.  </w:t>
      </w:r>
    </w:p>
    <w:p w:rsidR="00F653F5" w:rsidRPr="005204A9" w:rsidRDefault="00F653F5" w:rsidP="0056501D">
      <w:pPr>
        <w:tabs>
          <w:tab w:val="left" w:pos="1134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77BA4" w:rsidRPr="005204A9" w:rsidRDefault="00F77BA4" w:rsidP="00F77BA4">
      <w:pPr>
        <w:pStyle w:val="a4"/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204A9">
        <w:rPr>
          <w:rFonts w:ascii="Times New Roman" w:hAnsi="Times New Roman"/>
          <w:b/>
          <w:sz w:val="28"/>
          <w:szCs w:val="28"/>
        </w:rPr>
        <w:t>Мониторинг качества знаний</w:t>
      </w:r>
    </w:p>
    <w:p w:rsidR="00F77BA4" w:rsidRPr="005204A9" w:rsidRDefault="00F77BA4" w:rsidP="00F77BA4">
      <w:pPr>
        <w:pStyle w:val="a4"/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77BA4" w:rsidRPr="005204A9" w:rsidRDefault="00F77BA4" w:rsidP="003C1E89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04A9">
        <w:rPr>
          <w:rFonts w:ascii="Times New Roman" w:hAnsi="Times New Roman"/>
          <w:sz w:val="28"/>
          <w:szCs w:val="28"/>
        </w:rPr>
        <w:t>Качеств</w:t>
      </w:r>
      <w:r w:rsidR="00572880" w:rsidRPr="005204A9">
        <w:rPr>
          <w:rFonts w:ascii="Times New Roman" w:hAnsi="Times New Roman"/>
          <w:sz w:val="28"/>
          <w:szCs w:val="28"/>
        </w:rPr>
        <w:t>о  подготовки  выпускников  в  техникуме</w:t>
      </w:r>
      <w:r w:rsidRPr="005204A9">
        <w:rPr>
          <w:rFonts w:ascii="Times New Roman" w:hAnsi="Times New Roman"/>
          <w:sz w:val="28"/>
          <w:szCs w:val="28"/>
        </w:rPr>
        <w:t xml:space="preserve">  контролируется  путем  проведения промежуточной  и  итоговой  аттестации  обучающихся.  </w:t>
      </w:r>
      <w:proofErr w:type="gramStart"/>
      <w:r w:rsidRPr="005204A9">
        <w:rPr>
          <w:rFonts w:ascii="Times New Roman" w:hAnsi="Times New Roman"/>
          <w:sz w:val="28"/>
          <w:szCs w:val="28"/>
        </w:rPr>
        <w:t xml:space="preserve">Учебными  планами  предусматриваются различные  формы  промежуточной  аттестации:  экзамен,  зачет,  дифференцированный  зачет, контрольная  работа,  курсовой  проект  (работа),  комплексный  экзамен,  экзамен (квалификационный).  </w:t>
      </w:r>
      <w:proofErr w:type="gramEnd"/>
    </w:p>
    <w:p w:rsidR="00AF0A67" w:rsidRPr="005204A9" w:rsidRDefault="00F77BA4" w:rsidP="003C1E89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04A9">
        <w:rPr>
          <w:rFonts w:ascii="Times New Roman" w:hAnsi="Times New Roman"/>
          <w:sz w:val="28"/>
          <w:szCs w:val="28"/>
        </w:rPr>
        <w:t xml:space="preserve">Экзаменационные билеты по </w:t>
      </w:r>
      <w:r w:rsidR="00127B2A" w:rsidRPr="005204A9">
        <w:rPr>
          <w:rFonts w:ascii="Times New Roman" w:hAnsi="Times New Roman"/>
          <w:sz w:val="28"/>
          <w:szCs w:val="28"/>
        </w:rPr>
        <w:t xml:space="preserve">преподаваемым </w:t>
      </w:r>
      <w:r w:rsidR="00FE59EA" w:rsidRPr="005204A9">
        <w:rPr>
          <w:rFonts w:ascii="Times New Roman" w:hAnsi="Times New Roman"/>
          <w:sz w:val="28"/>
          <w:szCs w:val="28"/>
        </w:rPr>
        <w:t xml:space="preserve">учебным </w:t>
      </w:r>
      <w:r w:rsidR="00127B2A" w:rsidRPr="005204A9">
        <w:rPr>
          <w:rFonts w:ascii="Times New Roman" w:hAnsi="Times New Roman"/>
          <w:sz w:val="28"/>
          <w:szCs w:val="28"/>
        </w:rPr>
        <w:t xml:space="preserve">дисциплинам, МДК </w:t>
      </w:r>
      <w:r w:rsidRPr="005204A9">
        <w:rPr>
          <w:rFonts w:ascii="Times New Roman" w:hAnsi="Times New Roman"/>
          <w:sz w:val="28"/>
          <w:szCs w:val="28"/>
        </w:rPr>
        <w:t>рассматриваются на заседаниях  предметно-цикловых  комиссий,  утверждаются  заместителями  директора  (по направлению  деятельности).  Содержание  и  структура  билетов,  их  количественный  состав соответствуют действующим рекомендациям</w:t>
      </w:r>
      <w:r w:rsidR="00AF0A67" w:rsidRPr="005204A9">
        <w:rPr>
          <w:rFonts w:ascii="Times New Roman" w:hAnsi="Times New Roman"/>
          <w:sz w:val="28"/>
          <w:szCs w:val="28"/>
        </w:rPr>
        <w:t xml:space="preserve"> </w:t>
      </w:r>
      <w:r w:rsidR="00AF0A67" w:rsidRPr="005204A9">
        <w:rPr>
          <w:rFonts w:ascii="Times New Roman" w:hAnsi="Times New Roman"/>
          <w:sz w:val="28"/>
          <w:szCs w:val="28"/>
          <w:shd w:val="clear" w:color="auto" w:fill="FFFFFF"/>
        </w:rPr>
        <w:t>Министерства</w:t>
      </w:r>
      <w:r w:rsidR="006F3B2E" w:rsidRPr="005204A9">
        <w:rPr>
          <w:rFonts w:ascii="Times New Roman" w:hAnsi="Times New Roman"/>
          <w:sz w:val="28"/>
          <w:szCs w:val="28"/>
          <w:shd w:val="clear" w:color="auto" w:fill="FFFFFF"/>
        </w:rPr>
        <w:t xml:space="preserve"> просвещения Российской Федерации</w:t>
      </w:r>
      <w:r w:rsidR="00AF0A67" w:rsidRPr="005204A9">
        <w:rPr>
          <w:rFonts w:ascii="Times New Roman" w:hAnsi="Times New Roman"/>
          <w:sz w:val="28"/>
          <w:szCs w:val="28"/>
        </w:rPr>
        <w:t>.</w:t>
      </w:r>
    </w:p>
    <w:p w:rsidR="00F77BA4" w:rsidRPr="005204A9" w:rsidRDefault="00F77BA4" w:rsidP="003C1E89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04A9">
        <w:rPr>
          <w:rFonts w:ascii="Times New Roman" w:hAnsi="Times New Roman"/>
          <w:sz w:val="28"/>
          <w:szCs w:val="28"/>
        </w:rPr>
        <w:t xml:space="preserve">Для  оценки  знаний,  умений  и  </w:t>
      </w:r>
      <w:proofErr w:type="gramStart"/>
      <w:r w:rsidRPr="005204A9">
        <w:rPr>
          <w:rFonts w:ascii="Times New Roman" w:hAnsi="Times New Roman"/>
          <w:sz w:val="28"/>
          <w:szCs w:val="28"/>
        </w:rPr>
        <w:t>навыков</w:t>
      </w:r>
      <w:r w:rsidR="00FE59EA" w:rsidRPr="005204A9">
        <w:rPr>
          <w:rFonts w:ascii="Times New Roman" w:hAnsi="Times New Roman"/>
          <w:sz w:val="28"/>
          <w:szCs w:val="28"/>
        </w:rPr>
        <w:t>,</w:t>
      </w:r>
      <w:r w:rsidRPr="005204A9">
        <w:rPr>
          <w:rFonts w:ascii="Times New Roman" w:hAnsi="Times New Roman"/>
          <w:sz w:val="28"/>
          <w:szCs w:val="28"/>
        </w:rPr>
        <w:t xml:space="preserve">  обучающихся  в  техникуме   проводится</w:t>
      </w:r>
      <w:proofErr w:type="gramEnd"/>
      <w:r w:rsidRPr="005204A9">
        <w:rPr>
          <w:rFonts w:ascii="Times New Roman" w:hAnsi="Times New Roman"/>
          <w:sz w:val="28"/>
          <w:szCs w:val="28"/>
        </w:rPr>
        <w:t xml:space="preserve">  текущий, промежуточный  контроль, срез остаточных знаний.  </w:t>
      </w:r>
    </w:p>
    <w:p w:rsidR="00F77BA4" w:rsidRPr="005204A9" w:rsidRDefault="00F77BA4" w:rsidP="003C1E89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04A9">
        <w:rPr>
          <w:rFonts w:ascii="Times New Roman" w:hAnsi="Times New Roman"/>
          <w:sz w:val="28"/>
          <w:szCs w:val="28"/>
        </w:rPr>
        <w:t xml:space="preserve">Текущий  контроль  служит  для  постоянного  выявления  уровня  усвоения  знаний  и  его повышения,  обеспечивает  условия  для  своевременной  корректировки  и  разнообразия  форм  и методов  работы  преподавателя.  Основными  формами  текущего  контроля  являются  устный опрос, письменная проверка, практическая и лабораторная работа, тестовый контроль.  </w:t>
      </w:r>
    </w:p>
    <w:p w:rsidR="00F77BA4" w:rsidRPr="005204A9" w:rsidRDefault="00F77BA4" w:rsidP="003C1E89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04A9">
        <w:rPr>
          <w:rFonts w:ascii="Times New Roman" w:hAnsi="Times New Roman"/>
          <w:sz w:val="28"/>
          <w:szCs w:val="28"/>
        </w:rPr>
        <w:t xml:space="preserve">Промежуточный контроль осуществляется в форме дифференцированного зачета или экзамена по пройденным темам.  </w:t>
      </w:r>
    </w:p>
    <w:p w:rsidR="00F77BA4" w:rsidRPr="005204A9" w:rsidRDefault="00F77BA4" w:rsidP="003C1E89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04A9">
        <w:rPr>
          <w:rFonts w:ascii="Times New Roman" w:hAnsi="Times New Roman"/>
          <w:sz w:val="28"/>
          <w:szCs w:val="28"/>
        </w:rPr>
        <w:t xml:space="preserve">Промежуточная  аттестация  студентов  проводится  в  соответствии  с  Положением  «О </w:t>
      </w:r>
      <w:r w:rsidR="00375D27" w:rsidRPr="005204A9">
        <w:rPr>
          <w:rFonts w:ascii="Times New Roman" w:hAnsi="Times New Roman"/>
          <w:sz w:val="28"/>
          <w:szCs w:val="28"/>
        </w:rPr>
        <w:t>текущем контроле</w:t>
      </w:r>
      <w:r w:rsidR="00E77896" w:rsidRPr="005204A9">
        <w:rPr>
          <w:rFonts w:ascii="Times New Roman" w:hAnsi="Times New Roman"/>
          <w:sz w:val="28"/>
          <w:szCs w:val="28"/>
        </w:rPr>
        <w:t xml:space="preserve"> успеваемости</w:t>
      </w:r>
      <w:r w:rsidR="00375D27" w:rsidRPr="005204A9">
        <w:rPr>
          <w:rFonts w:ascii="Times New Roman" w:hAnsi="Times New Roman"/>
          <w:sz w:val="28"/>
          <w:szCs w:val="28"/>
        </w:rPr>
        <w:t xml:space="preserve"> и промежуточной аттестации</w:t>
      </w:r>
      <w:r w:rsidR="00E77896" w:rsidRPr="005204A9">
        <w:rPr>
          <w:rFonts w:ascii="Times New Roman" w:hAnsi="Times New Roman"/>
          <w:sz w:val="28"/>
          <w:szCs w:val="28"/>
        </w:rPr>
        <w:t xml:space="preserve"> студентов</w:t>
      </w:r>
      <w:r w:rsidRPr="005204A9">
        <w:rPr>
          <w:rFonts w:ascii="Times New Roman" w:hAnsi="Times New Roman"/>
          <w:sz w:val="28"/>
          <w:szCs w:val="28"/>
        </w:rPr>
        <w:t xml:space="preserve">». </w:t>
      </w:r>
    </w:p>
    <w:p w:rsidR="00BC5DC9" w:rsidRPr="005204A9" w:rsidRDefault="00F77BA4" w:rsidP="003C1E89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04A9">
        <w:rPr>
          <w:rFonts w:ascii="Times New Roman" w:hAnsi="Times New Roman"/>
          <w:sz w:val="28"/>
          <w:szCs w:val="28"/>
        </w:rPr>
        <w:t xml:space="preserve">Промежуточная  аттестация  определяет  уровень  подготовки  </w:t>
      </w:r>
      <w:proofErr w:type="gramStart"/>
      <w:r w:rsidRPr="005204A9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5204A9">
        <w:rPr>
          <w:rFonts w:ascii="Times New Roman" w:hAnsi="Times New Roman"/>
          <w:sz w:val="28"/>
          <w:szCs w:val="28"/>
        </w:rPr>
        <w:t xml:space="preserve"> по</w:t>
      </w:r>
      <w:r w:rsidR="00A62DE0" w:rsidRPr="005204A9">
        <w:rPr>
          <w:rFonts w:ascii="Times New Roman" w:hAnsi="Times New Roman"/>
          <w:sz w:val="28"/>
          <w:szCs w:val="28"/>
        </w:rPr>
        <w:t xml:space="preserve"> </w:t>
      </w:r>
      <w:r w:rsidRPr="005204A9">
        <w:rPr>
          <w:rFonts w:ascii="Times New Roman" w:hAnsi="Times New Roman"/>
          <w:sz w:val="28"/>
          <w:szCs w:val="28"/>
        </w:rPr>
        <w:t xml:space="preserve">дисциплинам, междисциплинарным курсам, профессиональным модулям. Основными формами промежуточной  аттестации  в  </w:t>
      </w:r>
      <w:r w:rsidR="00375D27" w:rsidRPr="005204A9">
        <w:rPr>
          <w:rFonts w:ascii="Times New Roman" w:hAnsi="Times New Roman"/>
          <w:sz w:val="28"/>
          <w:szCs w:val="28"/>
        </w:rPr>
        <w:t xml:space="preserve">техникуме </w:t>
      </w:r>
      <w:r w:rsidRPr="005204A9">
        <w:rPr>
          <w:rFonts w:ascii="Times New Roman" w:hAnsi="Times New Roman"/>
          <w:sz w:val="28"/>
          <w:szCs w:val="28"/>
        </w:rPr>
        <w:t xml:space="preserve"> являются:  экзамен  по  отдельной  дисциплине,  зачет, дифференцированный зачет, защита курсового проекта (работы), комплексный экзамен, экзамен (квалификационный).  Уровень  сложности  контрольных  материалов,  экзаменационных материалов  соответствует  требованиям  федеральных  государственных  образовательных стандартов.  </w:t>
      </w:r>
      <w:r w:rsidRPr="005204A9">
        <w:rPr>
          <w:rFonts w:ascii="Times New Roman" w:hAnsi="Times New Roman"/>
          <w:sz w:val="28"/>
          <w:szCs w:val="28"/>
        </w:rPr>
        <w:lastRenderedPageBreak/>
        <w:t xml:space="preserve">Уровень  подготовки  обучающихся  измеряется  в  пятибалльной  шкале  оценок.  В </w:t>
      </w:r>
      <w:r w:rsidR="00375D27" w:rsidRPr="005204A9">
        <w:rPr>
          <w:rFonts w:ascii="Times New Roman" w:hAnsi="Times New Roman"/>
          <w:sz w:val="28"/>
          <w:szCs w:val="28"/>
        </w:rPr>
        <w:t xml:space="preserve">техникуме </w:t>
      </w:r>
      <w:r w:rsidRPr="005204A9">
        <w:rPr>
          <w:rFonts w:ascii="Times New Roman" w:hAnsi="Times New Roman"/>
          <w:sz w:val="28"/>
          <w:szCs w:val="28"/>
        </w:rPr>
        <w:t xml:space="preserve">разработаны формы и порядок оформления учебной отчетной документации.  </w:t>
      </w:r>
    </w:p>
    <w:p w:rsidR="003C1E89" w:rsidRPr="005204A9" w:rsidRDefault="003C1E89" w:rsidP="00753E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204A9">
        <w:rPr>
          <w:rFonts w:ascii="Times New Roman" w:hAnsi="Times New Roman"/>
          <w:sz w:val="28"/>
          <w:szCs w:val="28"/>
        </w:rPr>
        <w:t xml:space="preserve">Курсовое  проектирование  проводится  в </w:t>
      </w:r>
      <w:r w:rsidR="00E77896" w:rsidRPr="005204A9">
        <w:rPr>
          <w:rFonts w:ascii="Times New Roman" w:hAnsi="Times New Roman"/>
          <w:sz w:val="28"/>
          <w:szCs w:val="28"/>
        </w:rPr>
        <w:t xml:space="preserve"> соответствии  с  Положением </w:t>
      </w:r>
      <w:r w:rsidR="00E77896" w:rsidRPr="005204A9">
        <w:rPr>
          <w:rFonts w:ascii="Times New Roman" w:hAnsi="Times New Roman"/>
          <w:bCs/>
          <w:sz w:val="28"/>
          <w:szCs w:val="28"/>
        </w:rPr>
        <w:t>об организации выполнения и защиты  курсовой работы (проекта).</w:t>
      </w:r>
    </w:p>
    <w:p w:rsidR="003C1E89" w:rsidRPr="005204A9" w:rsidRDefault="003C1E89" w:rsidP="00E77896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04A9">
        <w:rPr>
          <w:rFonts w:ascii="Times New Roman" w:hAnsi="Times New Roman"/>
          <w:sz w:val="28"/>
          <w:szCs w:val="28"/>
        </w:rPr>
        <w:t xml:space="preserve">Анализ  результатов  промежуточной  аттестации  студентов  показал,  что  порядок  ее проведения  соответствует  установленным  требованиям,  а  качество  знаний обучающихся  техникума  находится на достаточном уровне.  </w:t>
      </w:r>
    </w:p>
    <w:p w:rsidR="003C1E89" w:rsidRPr="005204A9" w:rsidRDefault="003C1E89" w:rsidP="003C1E89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04A9">
        <w:rPr>
          <w:rFonts w:ascii="Times New Roman" w:hAnsi="Times New Roman"/>
          <w:sz w:val="28"/>
          <w:szCs w:val="28"/>
        </w:rPr>
        <w:t xml:space="preserve">При проведении </w:t>
      </w:r>
      <w:proofErr w:type="spellStart"/>
      <w:r w:rsidRPr="005204A9">
        <w:rPr>
          <w:rFonts w:ascii="Times New Roman" w:hAnsi="Times New Roman"/>
          <w:sz w:val="28"/>
          <w:szCs w:val="28"/>
        </w:rPr>
        <w:t>самообследования</w:t>
      </w:r>
      <w:proofErr w:type="spellEnd"/>
      <w:r w:rsidRPr="005204A9">
        <w:rPr>
          <w:rFonts w:ascii="Times New Roman" w:hAnsi="Times New Roman"/>
          <w:sz w:val="28"/>
          <w:szCs w:val="28"/>
        </w:rPr>
        <w:t xml:space="preserve"> был проведен мониторинг успеваемости </w:t>
      </w:r>
      <w:proofErr w:type="gramStart"/>
      <w:r w:rsidRPr="005204A9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5204A9">
        <w:rPr>
          <w:rFonts w:ascii="Times New Roman" w:hAnsi="Times New Roman"/>
          <w:sz w:val="28"/>
          <w:szCs w:val="28"/>
        </w:rPr>
        <w:t xml:space="preserve">  по группам и специальностям </w:t>
      </w:r>
      <w:r w:rsidR="00572880" w:rsidRPr="005204A9">
        <w:rPr>
          <w:rFonts w:ascii="Times New Roman" w:hAnsi="Times New Roman"/>
          <w:sz w:val="28"/>
          <w:szCs w:val="28"/>
        </w:rPr>
        <w:t>20</w:t>
      </w:r>
      <w:r w:rsidR="00A926A8" w:rsidRPr="005204A9">
        <w:rPr>
          <w:rFonts w:ascii="Times New Roman" w:hAnsi="Times New Roman"/>
          <w:sz w:val="28"/>
          <w:szCs w:val="28"/>
        </w:rPr>
        <w:t>20-2021</w:t>
      </w:r>
      <w:r w:rsidR="00AB5F84" w:rsidRPr="005204A9">
        <w:rPr>
          <w:rFonts w:ascii="Times New Roman" w:hAnsi="Times New Roman"/>
          <w:sz w:val="28"/>
          <w:szCs w:val="28"/>
        </w:rPr>
        <w:t xml:space="preserve"> </w:t>
      </w:r>
      <w:r w:rsidR="00572880" w:rsidRPr="005204A9">
        <w:rPr>
          <w:rFonts w:ascii="Times New Roman" w:hAnsi="Times New Roman"/>
          <w:sz w:val="28"/>
          <w:szCs w:val="28"/>
        </w:rPr>
        <w:t xml:space="preserve">учебный год по </w:t>
      </w:r>
      <w:r w:rsidR="00AB5F84" w:rsidRPr="005204A9">
        <w:rPr>
          <w:rFonts w:ascii="Times New Roman" w:hAnsi="Times New Roman"/>
          <w:sz w:val="28"/>
          <w:szCs w:val="28"/>
        </w:rPr>
        <w:t>специальностям</w:t>
      </w:r>
      <w:r w:rsidR="00572880" w:rsidRPr="005204A9">
        <w:rPr>
          <w:rFonts w:ascii="Times New Roman" w:hAnsi="Times New Roman"/>
          <w:sz w:val="28"/>
          <w:szCs w:val="28"/>
        </w:rPr>
        <w:t>.</w:t>
      </w:r>
    </w:p>
    <w:p w:rsidR="00753E7D" w:rsidRPr="00384D3E" w:rsidRDefault="003C1E89" w:rsidP="00384D3E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926A8">
        <w:rPr>
          <w:rFonts w:ascii="Times New Roman" w:hAnsi="Times New Roman"/>
          <w:sz w:val="28"/>
          <w:szCs w:val="28"/>
        </w:rPr>
        <w:t xml:space="preserve">Результаты проверки качества знаний при </w:t>
      </w:r>
      <w:proofErr w:type="spellStart"/>
      <w:r w:rsidRPr="00A926A8">
        <w:rPr>
          <w:rFonts w:ascii="Times New Roman" w:hAnsi="Times New Roman"/>
          <w:sz w:val="28"/>
          <w:szCs w:val="28"/>
        </w:rPr>
        <w:t>самообследовании</w:t>
      </w:r>
      <w:proofErr w:type="spellEnd"/>
      <w:r w:rsidRPr="00A926A8">
        <w:rPr>
          <w:rFonts w:ascii="Times New Roman" w:hAnsi="Times New Roman"/>
          <w:sz w:val="28"/>
          <w:szCs w:val="28"/>
        </w:rPr>
        <w:t xml:space="preserve"> представлены в диаграммах</w:t>
      </w:r>
      <w:r w:rsidR="00572880" w:rsidRPr="00A926A8">
        <w:rPr>
          <w:rFonts w:ascii="Times New Roman" w:hAnsi="Times New Roman"/>
          <w:sz w:val="28"/>
          <w:szCs w:val="28"/>
        </w:rPr>
        <w:t>.</w:t>
      </w:r>
    </w:p>
    <w:p w:rsidR="00753E7D" w:rsidRPr="00FE1C30" w:rsidRDefault="00753E7D" w:rsidP="00BA1D71">
      <w:pPr>
        <w:pStyle w:val="a4"/>
        <w:tabs>
          <w:tab w:val="left" w:pos="1134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72880" w:rsidRPr="00FE1C30" w:rsidRDefault="00572880" w:rsidP="00BA1D71">
      <w:pPr>
        <w:pStyle w:val="a4"/>
        <w:tabs>
          <w:tab w:val="left" w:pos="1134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FE1C30">
        <w:rPr>
          <w:rFonts w:ascii="Times New Roman" w:hAnsi="Times New Roman"/>
          <w:b/>
          <w:sz w:val="28"/>
          <w:szCs w:val="28"/>
        </w:rPr>
        <w:t>Очное отделение</w:t>
      </w:r>
    </w:p>
    <w:p w:rsidR="00572880" w:rsidRPr="00FE1C30" w:rsidRDefault="00572880" w:rsidP="003C1E89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16"/>
          <w:szCs w:val="16"/>
        </w:rPr>
      </w:pPr>
    </w:p>
    <w:p w:rsidR="003F33C0" w:rsidRPr="00FE1C30" w:rsidRDefault="00572880" w:rsidP="003F33C0">
      <w:pPr>
        <w:pStyle w:val="a4"/>
        <w:tabs>
          <w:tab w:val="left" w:pos="1134"/>
        </w:tabs>
        <w:ind w:firstLine="709"/>
        <w:rPr>
          <w:rFonts w:ascii="Times New Roman" w:hAnsi="Times New Roman"/>
          <w:b/>
          <w:bCs/>
          <w:sz w:val="28"/>
          <w:szCs w:val="28"/>
        </w:rPr>
      </w:pPr>
      <w:r w:rsidRPr="00FE1C30">
        <w:rPr>
          <w:rFonts w:ascii="Times New Roman" w:hAnsi="Times New Roman"/>
          <w:b/>
          <w:bCs/>
          <w:sz w:val="28"/>
          <w:szCs w:val="28"/>
        </w:rPr>
        <w:t>Успеваемость</w:t>
      </w:r>
      <w:r w:rsidR="00063A6B" w:rsidRPr="00FE1C30">
        <w:rPr>
          <w:rFonts w:ascii="Times New Roman" w:hAnsi="Times New Roman"/>
          <w:b/>
          <w:bCs/>
          <w:sz w:val="28"/>
          <w:szCs w:val="28"/>
        </w:rPr>
        <w:t>, %</w:t>
      </w:r>
    </w:p>
    <w:p w:rsidR="00730AE9" w:rsidRPr="005E6ED5" w:rsidRDefault="0003568C" w:rsidP="0003568C">
      <w:pPr>
        <w:tabs>
          <w:tab w:val="left" w:pos="1134"/>
        </w:tabs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03568C">
        <w:rPr>
          <w:rFonts w:ascii="Times New Roman" w:hAnsi="Times New Roman"/>
          <w:b/>
          <w:bCs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5502302" cy="2345634"/>
            <wp:effectExtent l="0" t="0" r="317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30AE9" w:rsidRPr="005E6ED5" w:rsidRDefault="00730AE9" w:rsidP="00572880">
      <w:pPr>
        <w:pStyle w:val="a4"/>
        <w:tabs>
          <w:tab w:val="left" w:pos="1134"/>
        </w:tabs>
        <w:ind w:firstLine="709"/>
        <w:jc w:val="both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6D1BAB" w:rsidRPr="00FE1C30" w:rsidRDefault="007232A2" w:rsidP="00753E7D">
      <w:pPr>
        <w:pStyle w:val="a4"/>
        <w:tabs>
          <w:tab w:val="left" w:pos="1134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FE1C30">
        <w:rPr>
          <w:rFonts w:ascii="Times New Roman" w:hAnsi="Times New Roman"/>
          <w:b/>
          <w:bCs/>
          <w:sz w:val="28"/>
          <w:szCs w:val="28"/>
        </w:rPr>
        <w:t>Качество успеваемости</w:t>
      </w:r>
      <w:r w:rsidR="006D1BAB" w:rsidRPr="00FE1C30">
        <w:rPr>
          <w:rFonts w:ascii="Times New Roman" w:hAnsi="Times New Roman"/>
          <w:b/>
          <w:bCs/>
          <w:sz w:val="28"/>
          <w:szCs w:val="28"/>
        </w:rPr>
        <w:t>,</w:t>
      </w:r>
      <w:r w:rsidR="001A1793" w:rsidRPr="00FE1C3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D1BAB" w:rsidRPr="00FE1C30">
        <w:rPr>
          <w:rFonts w:ascii="Times New Roman" w:hAnsi="Times New Roman"/>
          <w:b/>
          <w:bCs/>
          <w:sz w:val="28"/>
          <w:szCs w:val="28"/>
        </w:rPr>
        <w:t>%</w:t>
      </w:r>
    </w:p>
    <w:p w:rsidR="00572880" w:rsidRPr="005E6ED5" w:rsidRDefault="0003568C" w:rsidP="0003568C">
      <w:pPr>
        <w:tabs>
          <w:tab w:val="left" w:pos="1134"/>
        </w:tabs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03568C">
        <w:rPr>
          <w:rFonts w:ascii="Times New Roman" w:hAnsi="Times New Roman"/>
          <w:b/>
          <w:bCs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4969565" cy="2170706"/>
            <wp:effectExtent l="0" t="0" r="2540" b="127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753E7D" w:rsidRPr="005E6ED5" w:rsidRDefault="00753E7D" w:rsidP="0056501D">
      <w:pPr>
        <w:pStyle w:val="a4"/>
        <w:tabs>
          <w:tab w:val="left" w:pos="1134"/>
        </w:tabs>
        <w:ind w:firstLine="709"/>
        <w:jc w:val="both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063A6B" w:rsidRPr="00FE1C30" w:rsidRDefault="007232A2" w:rsidP="0056501D">
      <w:pPr>
        <w:pStyle w:val="a4"/>
        <w:tabs>
          <w:tab w:val="left" w:pos="1134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FE1C30">
        <w:rPr>
          <w:rFonts w:ascii="Times New Roman" w:hAnsi="Times New Roman"/>
          <w:b/>
          <w:bCs/>
          <w:sz w:val="28"/>
          <w:szCs w:val="28"/>
        </w:rPr>
        <w:lastRenderedPageBreak/>
        <w:t>Средний балл</w:t>
      </w:r>
    </w:p>
    <w:p w:rsidR="00504B1C" w:rsidRPr="005E6ED5" w:rsidRDefault="0081638A" w:rsidP="0081638A">
      <w:pPr>
        <w:tabs>
          <w:tab w:val="left" w:pos="1134"/>
        </w:tabs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81638A">
        <w:rPr>
          <w:rFonts w:ascii="Times New Roman" w:hAnsi="Times New Roman"/>
          <w:b/>
          <w:bCs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6162261" cy="2464905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504B1C" w:rsidRPr="005E6ED5" w:rsidRDefault="00504B1C" w:rsidP="007232A2">
      <w:pPr>
        <w:pStyle w:val="a4"/>
        <w:tabs>
          <w:tab w:val="left" w:pos="1134"/>
        </w:tabs>
        <w:ind w:firstLine="709"/>
        <w:jc w:val="both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7232A2" w:rsidRPr="009A13BB" w:rsidRDefault="007232A2" w:rsidP="007232A2">
      <w:pPr>
        <w:pStyle w:val="a4"/>
        <w:tabs>
          <w:tab w:val="left" w:pos="1134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9A13BB">
        <w:rPr>
          <w:rFonts w:ascii="Times New Roman" w:hAnsi="Times New Roman"/>
          <w:b/>
          <w:bCs/>
          <w:sz w:val="28"/>
          <w:szCs w:val="28"/>
        </w:rPr>
        <w:t>Численность студентов</w:t>
      </w:r>
    </w:p>
    <w:p w:rsidR="00063A6B" w:rsidRPr="005E6ED5" w:rsidRDefault="009A13BB" w:rsidP="009A13BB">
      <w:pPr>
        <w:tabs>
          <w:tab w:val="left" w:pos="1134"/>
        </w:tabs>
        <w:jc w:val="center"/>
        <w:rPr>
          <w:rFonts w:ascii="Times New Roman" w:hAnsi="Times New Roman"/>
          <w:color w:val="FF0000"/>
          <w:sz w:val="28"/>
          <w:szCs w:val="28"/>
        </w:rPr>
      </w:pPr>
      <w:r w:rsidRPr="009A13BB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5780598" cy="2067339"/>
            <wp:effectExtent l="0" t="0" r="0" b="0"/>
            <wp:docPr id="9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FF0A7F" w:rsidRPr="005E6ED5" w:rsidRDefault="00FF0A7F" w:rsidP="00E7789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56501D" w:rsidRPr="00384D3E" w:rsidRDefault="0056501D" w:rsidP="00384D3E">
      <w:pPr>
        <w:tabs>
          <w:tab w:val="left" w:pos="3069"/>
        </w:tabs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56501D" w:rsidRPr="005E6ED5" w:rsidRDefault="0056501D" w:rsidP="003C1E89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56501D" w:rsidRPr="005E6ED5" w:rsidRDefault="0056501D" w:rsidP="003C1E89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0E35C0" w:rsidRPr="00FE1C30" w:rsidRDefault="007232A2" w:rsidP="000E35C0">
      <w:pPr>
        <w:pStyle w:val="a4"/>
        <w:tabs>
          <w:tab w:val="left" w:pos="1134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FE1C30">
        <w:rPr>
          <w:rFonts w:ascii="Times New Roman" w:hAnsi="Times New Roman"/>
          <w:b/>
          <w:sz w:val="28"/>
          <w:szCs w:val="28"/>
        </w:rPr>
        <w:t>Заочное отделение</w:t>
      </w:r>
    </w:p>
    <w:p w:rsidR="007232A2" w:rsidRPr="00FE1C30" w:rsidRDefault="007232A2" w:rsidP="003C1E89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E1C30">
        <w:rPr>
          <w:rFonts w:ascii="Times New Roman" w:hAnsi="Times New Roman"/>
          <w:sz w:val="28"/>
          <w:szCs w:val="28"/>
        </w:rPr>
        <w:t>Численность студентов</w:t>
      </w:r>
    </w:p>
    <w:p w:rsidR="00CB12FD" w:rsidRPr="005E6ED5" w:rsidRDefault="00CB12FD" w:rsidP="003C1E89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CB12FD" w:rsidRPr="005E6ED5" w:rsidRDefault="00384D3E" w:rsidP="00DD50E8">
      <w:pPr>
        <w:pStyle w:val="a4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color w:val="FF0000"/>
          <w:sz w:val="28"/>
          <w:szCs w:val="28"/>
        </w:rPr>
      </w:pPr>
      <w:r w:rsidRPr="00384D3E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6233823" cy="1884459"/>
            <wp:effectExtent l="0" t="0" r="0" b="1905"/>
            <wp:docPr id="7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0E35C0" w:rsidRPr="005E6ED5" w:rsidRDefault="000E35C0" w:rsidP="003C1E89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462EA6" w:rsidRPr="005E6ED5" w:rsidRDefault="00462EA6" w:rsidP="0056501D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5A3324" w:rsidRPr="00A926A8" w:rsidRDefault="00A926A8" w:rsidP="00BA1D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26A8">
        <w:rPr>
          <w:rFonts w:ascii="Times New Roman" w:hAnsi="Times New Roman"/>
          <w:sz w:val="28"/>
          <w:szCs w:val="28"/>
        </w:rPr>
        <w:t>В 2020-2021</w:t>
      </w:r>
      <w:r w:rsidR="005A3324" w:rsidRPr="00A926A8">
        <w:rPr>
          <w:rFonts w:ascii="Times New Roman" w:hAnsi="Times New Roman"/>
          <w:sz w:val="28"/>
          <w:szCs w:val="28"/>
        </w:rPr>
        <w:t xml:space="preserve"> учебном году, учебная практика проводилась в лабораториях, кабинетах, учебно-производственных мастерски</w:t>
      </w:r>
      <w:r w:rsidR="007232A2" w:rsidRPr="00A926A8">
        <w:rPr>
          <w:rFonts w:ascii="Times New Roman" w:hAnsi="Times New Roman"/>
          <w:sz w:val="28"/>
          <w:szCs w:val="28"/>
        </w:rPr>
        <w:t>х и учебных полигонах техникума</w:t>
      </w:r>
      <w:r>
        <w:rPr>
          <w:rFonts w:ascii="Times New Roman" w:hAnsi="Times New Roman"/>
          <w:sz w:val="28"/>
          <w:szCs w:val="28"/>
        </w:rPr>
        <w:t xml:space="preserve"> </w:t>
      </w:r>
      <w:r w:rsidR="007232A2" w:rsidRPr="00A926A8">
        <w:rPr>
          <w:rFonts w:ascii="Times New Roman" w:hAnsi="Times New Roman"/>
          <w:sz w:val="28"/>
          <w:szCs w:val="28"/>
        </w:rPr>
        <w:t>с</w:t>
      </w:r>
      <w:r w:rsidR="005A3324" w:rsidRPr="00A926A8">
        <w:rPr>
          <w:rFonts w:ascii="Times New Roman" w:hAnsi="Times New Roman"/>
          <w:sz w:val="28"/>
          <w:szCs w:val="28"/>
        </w:rPr>
        <w:t>огласно программам практики. Мониторинг качества учебной практики показывает следующие результаты:</w:t>
      </w:r>
    </w:p>
    <w:tbl>
      <w:tblPr>
        <w:tblpPr w:leftFromText="180" w:rightFromText="180" w:vertAnchor="text" w:tblpY="1"/>
        <w:tblOverlap w:val="never"/>
        <w:tblW w:w="10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05"/>
        <w:gridCol w:w="874"/>
        <w:gridCol w:w="261"/>
        <w:gridCol w:w="1401"/>
        <w:gridCol w:w="199"/>
        <w:gridCol w:w="1780"/>
        <w:gridCol w:w="1276"/>
        <w:gridCol w:w="3402"/>
        <w:gridCol w:w="49"/>
      </w:tblGrid>
      <w:tr w:rsidR="002E2E82" w:rsidRPr="00962203" w:rsidTr="002E2E82">
        <w:trPr>
          <w:trHeight w:val="631"/>
        </w:trPr>
        <w:tc>
          <w:tcPr>
            <w:tcW w:w="675" w:type="dxa"/>
          </w:tcPr>
          <w:p w:rsidR="002E2E82" w:rsidRPr="00962203" w:rsidRDefault="002E2E82" w:rsidP="00BF4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203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E2E82" w:rsidRPr="00962203" w:rsidRDefault="002E2E82" w:rsidP="00BF4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6220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62203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179" w:type="dxa"/>
            <w:gridSpan w:val="2"/>
          </w:tcPr>
          <w:p w:rsidR="002E2E82" w:rsidRPr="00962203" w:rsidRDefault="002E2E82" w:rsidP="00BF4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203"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1662" w:type="dxa"/>
            <w:gridSpan w:val="2"/>
          </w:tcPr>
          <w:p w:rsidR="002E2E82" w:rsidRPr="00962203" w:rsidRDefault="002E2E82" w:rsidP="00BF4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203">
              <w:rPr>
                <w:rFonts w:ascii="Times New Roman" w:hAnsi="Times New Roman"/>
                <w:sz w:val="24"/>
                <w:szCs w:val="24"/>
              </w:rPr>
              <w:t>Модуль</w:t>
            </w:r>
          </w:p>
        </w:tc>
        <w:tc>
          <w:tcPr>
            <w:tcW w:w="1979" w:type="dxa"/>
            <w:gridSpan w:val="2"/>
          </w:tcPr>
          <w:p w:rsidR="002E2E82" w:rsidRPr="00962203" w:rsidRDefault="002E2E82" w:rsidP="00BF4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203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 w:rsidRPr="00962203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76" w:type="dxa"/>
          </w:tcPr>
          <w:p w:rsidR="002E2E82" w:rsidRPr="00962203" w:rsidRDefault="002E2E82" w:rsidP="00BF4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203">
              <w:rPr>
                <w:rFonts w:ascii="Times New Roman" w:hAnsi="Times New Roman"/>
                <w:sz w:val="24"/>
                <w:szCs w:val="24"/>
              </w:rPr>
              <w:t>% качества</w:t>
            </w:r>
          </w:p>
        </w:tc>
        <w:tc>
          <w:tcPr>
            <w:tcW w:w="3451" w:type="dxa"/>
            <w:gridSpan w:val="2"/>
          </w:tcPr>
          <w:p w:rsidR="002E2E82" w:rsidRPr="00962203" w:rsidRDefault="002E2E82" w:rsidP="00BF4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203">
              <w:rPr>
                <w:rFonts w:ascii="Times New Roman" w:hAnsi="Times New Roman"/>
                <w:sz w:val="24"/>
                <w:szCs w:val="24"/>
              </w:rPr>
              <w:t>Руководитель учебной практики</w:t>
            </w:r>
          </w:p>
        </w:tc>
      </w:tr>
      <w:tr w:rsidR="002E2E82" w:rsidRPr="00962203" w:rsidTr="002E2E82">
        <w:trPr>
          <w:trHeight w:val="215"/>
        </w:trPr>
        <w:tc>
          <w:tcPr>
            <w:tcW w:w="10222" w:type="dxa"/>
            <w:gridSpan w:val="10"/>
          </w:tcPr>
          <w:p w:rsidR="002E2E82" w:rsidRPr="00715716" w:rsidRDefault="002E2E82" w:rsidP="00BF45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5716">
              <w:rPr>
                <w:rFonts w:ascii="Times New Roman" w:hAnsi="Times New Roman"/>
                <w:b/>
                <w:sz w:val="24"/>
                <w:szCs w:val="24"/>
              </w:rPr>
              <w:t xml:space="preserve">1 курс </w:t>
            </w:r>
          </w:p>
        </w:tc>
      </w:tr>
      <w:tr w:rsidR="002E2E82" w:rsidRPr="00962203" w:rsidTr="002E2E82">
        <w:trPr>
          <w:trHeight w:val="215"/>
        </w:trPr>
        <w:tc>
          <w:tcPr>
            <w:tcW w:w="675" w:type="dxa"/>
          </w:tcPr>
          <w:p w:rsidR="002E2E82" w:rsidRPr="00A21A71" w:rsidRDefault="002E2E82" w:rsidP="002E2E82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9" w:type="dxa"/>
            <w:gridSpan w:val="2"/>
          </w:tcPr>
          <w:p w:rsidR="002E2E82" w:rsidRPr="00962203" w:rsidRDefault="002E2E82" w:rsidP="00BF4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203">
              <w:rPr>
                <w:rFonts w:ascii="Times New Roman" w:hAnsi="Times New Roman"/>
                <w:sz w:val="24"/>
                <w:szCs w:val="24"/>
              </w:rPr>
              <w:t xml:space="preserve">121 </w:t>
            </w:r>
            <w:proofErr w:type="spellStart"/>
            <w:r w:rsidRPr="00962203">
              <w:rPr>
                <w:rFonts w:ascii="Times New Roman" w:hAnsi="Times New Roman"/>
                <w:sz w:val="24"/>
                <w:szCs w:val="24"/>
              </w:rPr>
              <w:t>Зем</w:t>
            </w:r>
            <w:proofErr w:type="spellEnd"/>
          </w:p>
        </w:tc>
        <w:tc>
          <w:tcPr>
            <w:tcW w:w="1662" w:type="dxa"/>
            <w:gridSpan w:val="2"/>
          </w:tcPr>
          <w:p w:rsidR="002E2E82" w:rsidRPr="00962203" w:rsidRDefault="002E2E82" w:rsidP="00BF4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203">
              <w:rPr>
                <w:rFonts w:ascii="Times New Roman" w:hAnsi="Times New Roman"/>
                <w:sz w:val="24"/>
                <w:szCs w:val="24"/>
              </w:rPr>
              <w:t>УП 01</w:t>
            </w:r>
          </w:p>
          <w:p w:rsidR="002E2E82" w:rsidRPr="00962203" w:rsidRDefault="002E2E82" w:rsidP="00BF4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gridSpan w:val="2"/>
          </w:tcPr>
          <w:p w:rsidR="002E2E82" w:rsidRPr="00962203" w:rsidRDefault="002E2E82" w:rsidP="00BF4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:rsidR="002E2E82" w:rsidRPr="00962203" w:rsidRDefault="002E2E82" w:rsidP="00BF4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451" w:type="dxa"/>
            <w:gridSpan w:val="2"/>
          </w:tcPr>
          <w:p w:rsidR="002E2E82" w:rsidRDefault="002E2E82" w:rsidP="00BF45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Тарасова Т.В.,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Кобзина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  <w:p w:rsidR="002E2E82" w:rsidRPr="00962203" w:rsidRDefault="002E2E82" w:rsidP="00BF45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E82" w:rsidRPr="00962203" w:rsidTr="002E2E82">
        <w:trPr>
          <w:trHeight w:val="215"/>
        </w:trPr>
        <w:tc>
          <w:tcPr>
            <w:tcW w:w="675" w:type="dxa"/>
          </w:tcPr>
          <w:p w:rsidR="002E2E82" w:rsidRPr="00A21A71" w:rsidRDefault="002E2E82" w:rsidP="002E2E82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9" w:type="dxa"/>
            <w:gridSpan w:val="2"/>
          </w:tcPr>
          <w:p w:rsidR="002E2E82" w:rsidRPr="00962203" w:rsidRDefault="002E2E82" w:rsidP="00BF4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203">
              <w:rPr>
                <w:rFonts w:ascii="Times New Roman" w:hAnsi="Times New Roman"/>
                <w:sz w:val="24"/>
                <w:szCs w:val="24"/>
              </w:rPr>
              <w:t>121Д</w:t>
            </w:r>
          </w:p>
        </w:tc>
        <w:tc>
          <w:tcPr>
            <w:tcW w:w="1662" w:type="dxa"/>
            <w:gridSpan w:val="2"/>
          </w:tcPr>
          <w:p w:rsidR="002E2E82" w:rsidRPr="00962203" w:rsidRDefault="002E2E82" w:rsidP="00BF4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203">
              <w:rPr>
                <w:rFonts w:ascii="Times New Roman" w:hAnsi="Times New Roman"/>
                <w:sz w:val="24"/>
                <w:szCs w:val="24"/>
              </w:rPr>
              <w:t>УП 01</w:t>
            </w:r>
          </w:p>
          <w:p w:rsidR="002E2E82" w:rsidRPr="00962203" w:rsidRDefault="002E2E82" w:rsidP="00BF4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gridSpan w:val="2"/>
          </w:tcPr>
          <w:p w:rsidR="002E2E82" w:rsidRPr="00962203" w:rsidRDefault="002E2E82" w:rsidP="00BF4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2E2E82" w:rsidRPr="00962203" w:rsidRDefault="002E2E82" w:rsidP="00BF4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451" w:type="dxa"/>
            <w:gridSpan w:val="2"/>
          </w:tcPr>
          <w:p w:rsidR="002E2E82" w:rsidRPr="00962203" w:rsidRDefault="002E2E82" w:rsidP="00BF45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Селеванова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Т.Е.</w:t>
            </w:r>
          </w:p>
        </w:tc>
      </w:tr>
      <w:tr w:rsidR="002E2E82" w:rsidRPr="00962203" w:rsidTr="002E2E82">
        <w:trPr>
          <w:trHeight w:val="215"/>
        </w:trPr>
        <w:tc>
          <w:tcPr>
            <w:tcW w:w="10222" w:type="dxa"/>
            <w:gridSpan w:val="10"/>
          </w:tcPr>
          <w:p w:rsidR="002E2E82" w:rsidRPr="00715716" w:rsidRDefault="002E2E82" w:rsidP="00BF45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5716">
              <w:rPr>
                <w:rFonts w:ascii="Times New Roman" w:hAnsi="Times New Roman"/>
                <w:b/>
                <w:sz w:val="24"/>
                <w:szCs w:val="24"/>
              </w:rPr>
              <w:t>2 курс</w:t>
            </w:r>
          </w:p>
        </w:tc>
      </w:tr>
      <w:tr w:rsidR="002E2E82" w:rsidRPr="00962203" w:rsidTr="002E2E82">
        <w:trPr>
          <w:trHeight w:val="215"/>
        </w:trPr>
        <w:tc>
          <w:tcPr>
            <w:tcW w:w="675" w:type="dxa"/>
          </w:tcPr>
          <w:p w:rsidR="002E2E82" w:rsidRPr="00A21A71" w:rsidRDefault="002E2E82" w:rsidP="002E2E82">
            <w:pPr>
              <w:pStyle w:val="a4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9" w:type="dxa"/>
            <w:gridSpan w:val="2"/>
          </w:tcPr>
          <w:p w:rsidR="002E2E82" w:rsidRPr="00962203" w:rsidRDefault="002E2E82" w:rsidP="00BF4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203">
              <w:rPr>
                <w:rFonts w:ascii="Times New Roman" w:hAnsi="Times New Roman"/>
                <w:sz w:val="24"/>
                <w:szCs w:val="24"/>
              </w:rPr>
              <w:t>120Зем</w:t>
            </w:r>
          </w:p>
          <w:p w:rsidR="002E2E82" w:rsidRPr="00962203" w:rsidRDefault="002E2E82" w:rsidP="00BF4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gridSpan w:val="2"/>
          </w:tcPr>
          <w:p w:rsidR="002E2E82" w:rsidRPr="00962203" w:rsidRDefault="002E2E82" w:rsidP="00BF4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203">
              <w:rPr>
                <w:rFonts w:ascii="Times New Roman" w:hAnsi="Times New Roman"/>
                <w:sz w:val="24"/>
                <w:szCs w:val="24"/>
              </w:rPr>
              <w:t>УП 01</w:t>
            </w:r>
          </w:p>
          <w:p w:rsidR="002E2E82" w:rsidRPr="00962203" w:rsidRDefault="002E2E82" w:rsidP="00BF4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203">
              <w:rPr>
                <w:rFonts w:ascii="Times New Roman" w:hAnsi="Times New Roman"/>
                <w:sz w:val="24"/>
                <w:szCs w:val="24"/>
              </w:rPr>
              <w:t>УП 02</w:t>
            </w:r>
          </w:p>
          <w:p w:rsidR="002E2E82" w:rsidRPr="00962203" w:rsidRDefault="002E2E82" w:rsidP="00BF4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203">
              <w:rPr>
                <w:rFonts w:ascii="Times New Roman" w:hAnsi="Times New Roman"/>
                <w:sz w:val="24"/>
                <w:szCs w:val="24"/>
              </w:rPr>
              <w:t>УП О3</w:t>
            </w:r>
          </w:p>
          <w:p w:rsidR="002E2E82" w:rsidRPr="00962203" w:rsidRDefault="002E2E82" w:rsidP="00BF4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203">
              <w:rPr>
                <w:rFonts w:ascii="Times New Roman" w:hAnsi="Times New Roman"/>
                <w:sz w:val="24"/>
                <w:szCs w:val="24"/>
              </w:rPr>
              <w:t>УП О</w:t>
            </w:r>
            <w:proofErr w:type="gramStart"/>
            <w:r w:rsidRPr="00962203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</w:p>
          <w:p w:rsidR="002E2E82" w:rsidRPr="00962203" w:rsidRDefault="002E2E82" w:rsidP="00BF4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203">
              <w:rPr>
                <w:rFonts w:ascii="Times New Roman" w:hAnsi="Times New Roman"/>
                <w:sz w:val="24"/>
                <w:szCs w:val="24"/>
              </w:rPr>
              <w:t>УП О5</w:t>
            </w:r>
          </w:p>
          <w:p w:rsidR="002E2E82" w:rsidRPr="00962203" w:rsidRDefault="002E2E82" w:rsidP="00BF4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gridSpan w:val="2"/>
          </w:tcPr>
          <w:p w:rsidR="002E2E82" w:rsidRDefault="002E2E82" w:rsidP="00BF4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2E2E82" w:rsidRDefault="002E2E82" w:rsidP="00BF4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2E2E82" w:rsidRDefault="002E2E82" w:rsidP="00BF4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2E2E82" w:rsidRDefault="002E2E82" w:rsidP="00BF4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2E2E82" w:rsidRPr="00962203" w:rsidRDefault="002E2E82" w:rsidP="00BF4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2E2E82" w:rsidRDefault="002E2E82" w:rsidP="00BF4550">
            <w:pPr>
              <w:jc w:val="center"/>
            </w:pPr>
            <w:r w:rsidRPr="007508E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451" w:type="dxa"/>
            <w:gridSpan w:val="2"/>
          </w:tcPr>
          <w:p w:rsidR="002E2E82" w:rsidRDefault="002E2E82" w:rsidP="00BF45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Тарасова Т.В.,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Кобзина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  <w:p w:rsidR="002E2E82" w:rsidRDefault="002E2E82" w:rsidP="00BF45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Тарасова Т.В.</w:t>
            </w:r>
          </w:p>
          <w:p w:rsidR="002E2E82" w:rsidRDefault="002E2E82" w:rsidP="00BF45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Перевозчикова Г.А.</w:t>
            </w:r>
          </w:p>
          <w:p w:rsidR="002E2E82" w:rsidRDefault="002E2E82" w:rsidP="00BF45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Кобзина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  <w:p w:rsidR="002E2E82" w:rsidRDefault="002E2E82" w:rsidP="00BF45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Кобзина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  <w:p w:rsidR="002E2E82" w:rsidRPr="00962203" w:rsidRDefault="002E2E82" w:rsidP="00BF45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E82" w:rsidRPr="00962203" w:rsidTr="002E2E82">
        <w:trPr>
          <w:trHeight w:val="215"/>
        </w:trPr>
        <w:tc>
          <w:tcPr>
            <w:tcW w:w="675" w:type="dxa"/>
          </w:tcPr>
          <w:p w:rsidR="002E2E82" w:rsidRPr="00A21A71" w:rsidRDefault="002E2E82" w:rsidP="002E2E82">
            <w:pPr>
              <w:pStyle w:val="a4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9" w:type="dxa"/>
            <w:gridSpan w:val="2"/>
          </w:tcPr>
          <w:p w:rsidR="002E2E82" w:rsidRPr="00962203" w:rsidRDefault="002E2E82" w:rsidP="00BF4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203">
              <w:rPr>
                <w:rFonts w:ascii="Times New Roman" w:hAnsi="Times New Roman"/>
                <w:sz w:val="24"/>
                <w:szCs w:val="24"/>
              </w:rPr>
              <w:t>20Э</w:t>
            </w:r>
          </w:p>
        </w:tc>
        <w:tc>
          <w:tcPr>
            <w:tcW w:w="1662" w:type="dxa"/>
            <w:gridSpan w:val="2"/>
          </w:tcPr>
          <w:p w:rsidR="002E2E82" w:rsidRPr="00962203" w:rsidRDefault="002E2E82" w:rsidP="00BF4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203">
              <w:rPr>
                <w:rFonts w:ascii="Times New Roman" w:hAnsi="Times New Roman"/>
                <w:sz w:val="24"/>
                <w:szCs w:val="24"/>
              </w:rPr>
              <w:t>УП 01</w:t>
            </w:r>
          </w:p>
          <w:p w:rsidR="002E2E82" w:rsidRPr="00962203" w:rsidRDefault="002E2E82" w:rsidP="00BF4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203">
              <w:rPr>
                <w:rFonts w:ascii="Times New Roman" w:hAnsi="Times New Roman"/>
                <w:sz w:val="24"/>
                <w:szCs w:val="24"/>
              </w:rPr>
              <w:t>УП 02</w:t>
            </w:r>
          </w:p>
          <w:p w:rsidR="002E2E82" w:rsidRPr="00962203" w:rsidRDefault="002E2E82" w:rsidP="00BF4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203">
              <w:rPr>
                <w:rFonts w:ascii="Times New Roman" w:hAnsi="Times New Roman"/>
                <w:sz w:val="24"/>
                <w:szCs w:val="24"/>
              </w:rPr>
              <w:t>УП 05</w:t>
            </w:r>
          </w:p>
          <w:p w:rsidR="002E2E82" w:rsidRPr="00962203" w:rsidRDefault="002E2E82" w:rsidP="00BF4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gridSpan w:val="2"/>
          </w:tcPr>
          <w:p w:rsidR="002E2E82" w:rsidRDefault="002E2E82" w:rsidP="00BF4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2E2E82" w:rsidRDefault="002E2E82" w:rsidP="00BF4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2E2E82" w:rsidRPr="00962203" w:rsidRDefault="002E2E82" w:rsidP="00BF4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2E2E82" w:rsidRDefault="002E2E82" w:rsidP="00BF4550">
            <w:pPr>
              <w:jc w:val="center"/>
            </w:pPr>
            <w:r w:rsidRPr="007508E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451" w:type="dxa"/>
            <w:gridSpan w:val="2"/>
          </w:tcPr>
          <w:p w:rsidR="002E2E82" w:rsidRDefault="002E2E82" w:rsidP="00BF45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Губина Т.С.</w:t>
            </w:r>
          </w:p>
          <w:p w:rsidR="002E2E82" w:rsidRDefault="002E2E82" w:rsidP="00BF45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Губина Т.С.</w:t>
            </w:r>
          </w:p>
          <w:p w:rsidR="002E2E82" w:rsidRPr="00962203" w:rsidRDefault="002E2E82" w:rsidP="00BF45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Губина Т.С.</w:t>
            </w:r>
          </w:p>
        </w:tc>
      </w:tr>
      <w:tr w:rsidR="002E2E82" w:rsidRPr="00962203" w:rsidTr="002E2E82">
        <w:trPr>
          <w:trHeight w:val="215"/>
        </w:trPr>
        <w:tc>
          <w:tcPr>
            <w:tcW w:w="675" w:type="dxa"/>
          </w:tcPr>
          <w:p w:rsidR="002E2E82" w:rsidRPr="00A21A71" w:rsidRDefault="002E2E82" w:rsidP="002E2E82">
            <w:pPr>
              <w:pStyle w:val="a4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9" w:type="dxa"/>
            <w:gridSpan w:val="2"/>
          </w:tcPr>
          <w:p w:rsidR="002E2E82" w:rsidRPr="00962203" w:rsidRDefault="002E2E82" w:rsidP="00BF4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62203">
              <w:rPr>
                <w:rFonts w:ascii="Times New Roman" w:hAnsi="Times New Roman"/>
                <w:sz w:val="24"/>
                <w:szCs w:val="24"/>
              </w:rPr>
              <w:t>Л</w:t>
            </w:r>
            <w:proofErr w:type="spellEnd"/>
          </w:p>
        </w:tc>
        <w:tc>
          <w:tcPr>
            <w:tcW w:w="1662" w:type="dxa"/>
            <w:gridSpan w:val="2"/>
          </w:tcPr>
          <w:p w:rsidR="002E2E82" w:rsidRPr="00962203" w:rsidRDefault="002E2E82" w:rsidP="00BF4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203">
              <w:rPr>
                <w:rFonts w:ascii="Times New Roman" w:hAnsi="Times New Roman"/>
                <w:sz w:val="24"/>
                <w:szCs w:val="24"/>
              </w:rPr>
              <w:t>УП 01</w:t>
            </w:r>
          </w:p>
          <w:p w:rsidR="002E2E82" w:rsidRPr="00962203" w:rsidRDefault="002E2E82" w:rsidP="00BF4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gridSpan w:val="2"/>
          </w:tcPr>
          <w:p w:rsidR="002E2E82" w:rsidRPr="00962203" w:rsidRDefault="002E2E82" w:rsidP="00BF4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2E2E82" w:rsidRDefault="002E2E82" w:rsidP="00BF4550">
            <w:pPr>
              <w:jc w:val="center"/>
            </w:pPr>
            <w:r w:rsidRPr="007508E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451" w:type="dxa"/>
            <w:gridSpan w:val="2"/>
          </w:tcPr>
          <w:p w:rsidR="002E2E82" w:rsidRPr="00454925" w:rsidRDefault="002E2E82" w:rsidP="00BF455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F6B07">
              <w:rPr>
                <w:rFonts w:ascii="Times New Roman" w:hAnsi="Times New Roman"/>
                <w:sz w:val="20"/>
                <w:szCs w:val="20"/>
              </w:rPr>
              <w:t>Рукосуева</w:t>
            </w:r>
            <w:proofErr w:type="spellEnd"/>
            <w:r w:rsidRPr="00AF6B07">
              <w:rPr>
                <w:rFonts w:ascii="Times New Roman" w:hAnsi="Times New Roman"/>
                <w:sz w:val="20"/>
                <w:szCs w:val="20"/>
              </w:rPr>
              <w:t xml:space="preserve"> Е.В.,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4925">
              <w:rPr>
                <w:rFonts w:ascii="Times New Roman" w:hAnsi="Times New Roman"/>
                <w:sz w:val="20"/>
                <w:szCs w:val="20"/>
              </w:rPr>
              <w:t>Федотова Е.А.,  Федотов С.А., Перевозчикова Г.А.</w:t>
            </w:r>
          </w:p>
          <w:p w:rsidR="002E2E82" w:rsidRPr="00962203" w:rsidRDefault="002E2E82" w:rsidP="00BF45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E82" w:rsidRPr="00962203" w:rsidTr="002E2E82">
        <w:trPr>
          <w:trHeight w:val="215"/>
        </w:trPr>
        <w:tc>
          <w:tcPr>
            <w:tcW w:w="675" w:type="dxa"/>
          </w:tcPr>
          <w:p w:rsidR="002E2E82" w:rsidRPr="00A21A71" w:rsidRDefault="002E2E82" w:rsidP="002E2E82">
            <w:pPr>
              <w:pStyle w:val="a4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9" w:type="dxa"/>
            <w:gridSpan w:val="2"/>
          </w:tcPr>
          <w:p w:rsidR="002E2E82" w:rsidRPr="00962203" w:rsidRDefault="002E2E82" w:rsidP="00BF4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203"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proofErr w:type="spellStart"/>
            <w:r w:rsidRPr="00962203">
              <w:rPr>
                <w:rFonts w:ascii="Times New Roman" w:hAnsi="Times New Roman"/>
                <w:sz w:val="24"/>
                <w:szCs w:val="24"/>
              </w:rPr>
              <w:t>бЛ</w:t>
            </w:r>
            <w:proofErr w:type="spellEnd"/>
          </w:p>
        </w:tc>
        <w:tc>
          <w:tcPr>
            <w:tcW w:w="1662" w:type="dxa"/>
            <w:gridSpan w:val="2"/>
          </w:tcPr>
          <w:p w:rsidR="002E2E82" w:rsidRPr="00962203" w:rsidRDefault="002E2E82" w:rsidP="00BF4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203">
              <w:rPr>
                <w:rFonts w:ascii="Times New Roman" w:hAnsi="Times New Roman"/>
                <w:sz w:val="24"/>
                <w:szCs w:val="24"/>
              </w:rPr>
              <w:t>УП 01</w:t>
            </w:r>
          </w:p>
          <w:p w:rsidR="002E2E82" w:rsidRPr="00962203" w:rsidRDefault="002E2E82" w:rsidP="00BF4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gridSpan w:val="2"/>
          </w:tcPr>
          <w:p w:rsidR="002E2E82" w:rsidRPr="00962203" w:rsidRDefault="002E2E82" w:rsidP="00BF4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2E2E82" w:rsidRDefault="002E2E82" w:rsidP="00BF4550">
            <w:pPr>
              <w:jc w:val="center"/>
            </w:pPr>
            <w:r w:rsidRPr="007508E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451" w:type="dxa"/>
            <w:gridSpan w:val="2"/>
          </w:tcPr>
          <w:p w:rsidR="002E2E82" w:rsidRPr="00454925" w:rsidRDefault="002E2E82" w:rsidP="00BF455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F6B07">
              <w:rPr>
                <w:rFonts w:ascii="Times New Roman" w:hAnsi="Times New Roman"/>
                <w:sz w:val="20"/>
                <w:szCs w:val="20"/>
              </w:rPr>
              <w:t>Рукосуева</w:t>
            </w:r>
            <w:proofErr w:type="spellEnd"/>
            <w:r w:rsidRPr="00AF6B07">
              <w:rPr>
                <w:rFonts w:ascii="Times New Roman" w:hAnsi="Times New Roman"/>
                <w:sz w:val="20"/>
                <w:szCs w:val="20"/>
              </w:rPr>
              <w:t xml:space="preserve"> Е.В.,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4925">
              <w:rPr>
                <w:rFonts w:ascii="Times New Roman" w:hAnsi="Times New Roman"/>
                <w:sz w:val="20"/>
                <w:szCs w:val="20"/>
              </w:rPr>
              <w:t>Федотова Е.А.,  Федотов С.А.</w:t>
            </w:r>
          </w:p>
          <w:p w:rsidR="002E2E82" w:rsidRPr="00962203" w:rsidRDefault="002E2E82" w:rsidP="00BF45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E82" w:rsidRPr="00962203" w:rsidTr="002E2E82">
        <w:trPr>
          <w:trHeight w:val="215"/>
        </w:trPr>
        <w:tc>
          <w:tcPr>
            <w:tcW w:w="675" w:type="dxa"/>
          </w:tcPr>
          <w:p w:rsidR="002E2E82" w:rsidRPr="00A21A71" w:rsidRDefault="002E2E82" w:rsidP="002E2E82">
            <w:pPr>
              <w:pStyle w:val="a4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9" w:type="dxa"/>
            <w:gridSpan w:val="2"/>
          </w:tcPr>
          <w:p w:rsidR="002E2E82" w:rsidRPr="00962203" w:rsidRDefault="002E2E82" w:rsidP="00BF4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203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2203">
              <w:rPr>
                <w:rFonts w:ascii="Times New Roman" w:hAnsi="Times New Roman"/>
                <w:sz w:val="24"/>
                <w:szCs w:val="24"/>
              </w:rPr>
              <w:t>вЛ</w:t>
            </w:r>
            <w:proofErr w:type="spellEnd"/>
          </w:p>
        </w:tc>
        <w:tc>
          <w:tcPr>
            <w:tcW w:w="1662" w:type="dxa"/>
            <w:gridSpan w:val="2"/>
          </w:tcPr>
          <w:p w:rsidR="002E2E82" w:rsidRPr="00962203" w:rsidRDefault="002E2E82" w:rsidP="00BF4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203">
              <w:rPr>
                <w:rFonts w:ascii="Times New Roman" w:hAnsi="Times New Roman"/>
                <w:sz w:val="24"/>
                <w:szCs w:val="24"/>
              </w:rPr>
              <w:t>УП 01</w:t>
            </w:r>
          </w:p>
          <w:p w:rsidR="002E2E82" w:rsidRPr="00962203" w:rsidRDefault="002E2E82" w:rsidP="00BF4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gridSpan w:val="2"/>
          </w:tcPr>
          <w:p w:rsidR="002E2E82" w:rsidRPr="00962203" w:rsidRDefault="002E2E82" w:rsidP="00BF4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2E2E82" w:rsidRDefault="002E2E82" w:rsidP="00BF4550">
            <w:pPr>
              <w:jc w:val="center"/>
            </w:pPr>
            <w:r w:rsidRPr="007508E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451" w:type="dxa"/>
            <w:gridSpan w:val="2"/>
          </w:tcPr>
          <w:p w:rsidR="002E2E82" w:rsidRPr="00454925" w:rsidRDefault="002E2E82" w:rsidP="00BF455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F6B07">
              <w:rPr>
                <w:rFonts w:ascii="Times New Roman" w:hAnsi="Times New Roman"/>
                <w:sz w:val="20"/>
                <w:szCs w:val="20"/>
              </w:rPr>
              <w:t>Рукосуева</w:t>
            </w:r>
            <w:proofErr w:type="spellEnd"/>
            <w:r w:rsidRPr="00AF6B07">
              <w:rPr>
                <w:rFonts w:ascii="Times New Roman" w:hAnsi="Times New Roman"/>
                <w:sz w:val="20"/>
                <w:szCs w:val="20"/>
              </w:rPr>
              <w:t xml:space="preserve"> Е.В.,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4925">
              <w:rPr>
                <w:rFonts w:ascii="Times New Roman" w:hAnsi="Times New Roman"/>
                <w:sz w:val="20"/>
                <w:szCs w:val="20"/>
              </w:rPr>
              <w:t>Федотова Е.А.,  Федотов С.А., Перевозчикова Г.А.</w:t>
            </w:r>
          </w:p>
          <w:p w:rsidR="002E2E82" w:rsidRPr="00962203" w:rsidRDefault="002E2E82" w:rsidP="00BF45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E82" w:rsidRPr="00962203" w:rsidTr="002E2E82">
        <w:trPr>
          <w:trHeight w:val="215"/>
        </w:trPr>
        <w:tc>
          <w:tcPr>
            <w:tcW w:w="675" w:type="dxa"/>
          </w:tcPr>
          <w:p w:rsidR="002E2E82" w:rsidRPr="00A21A71" w:rsidRDefault="002E2E82" w:rsidP="002E2E82">
            <w:pPr>
              <w:pStyle w:val="a4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9" w:type="dxa"/>
            <w:gridSpan w:val="2"/>
          </w:tcPr>
          <w:p w:rsidR="002E2E82" w:rsidRPr="00962203" w:rsidRDefault="002E2E82" w:rsidP="00BF4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203">
              <w:rPr>
                <w:rFonts w:ascii="Times New Roman" w:hAnsi="Times New Roman"/>
                <w:sz w:val="24"/>
                <w:szCs w:val="24"/>
              </w:rPr>
              <w:t>120</w:t>
            </w:r>
            <w:proofErr w:type="gramStart"/>
            <w:r w:rsidRPr="00962203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1662" w:type="dxa"/>
            <w:gridSpan w:val="2"/>
          </w:tcPr>
          <w:p w:rsidR="002E2E82" w:rsidRPr="00962203" w:rsidRDefault="002E2E82" w:rsidP="00BF4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203">
              <w:rPr>
                <w:rFonts w:ascii="Times New Roman" w:hAnsi="Times New Roman"/>
                <w:sz w:val="24"/>
                <w:szCs w:val="24"/>
              </w:rPr>
              <w:t>УП.03</w:t>
            </w:r>
          </w:p>
          <w:p w:rsidR="002E2E82" w:rsidRPr="00962203" w:rsidRDefault="002E2E82" w:rsidP="00BF4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203">
              <w:rPr>
                <w:rFonts w:ascii="Times New Roman" w:hAnsi="Times New Roman"/>
                <w:sz w:val="24"/>
                <w:szCs w:val="24"/>
              </w:rPr>
              <w:t>УП.01</w:t>
            </w:r>
          </w:p>
          <w:p w:rsidR="002E2E82" w:rsidRDefault="002E2E82" w:rsidP="00BF4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203">
              <w:rPr>
                <w:rFonts w:ascii="Times New Roman" w:hAnsi="Times New Roman"/>
                <w:sz w:val="24"/>
                <w:szCs w:val="24"/>
              </w:rPr>
              <w:t>УП.02</w:t>
            </w:r>
          </w:p>
          <w:p w:rsidR="002E2E82" w:rsidRDefault="002E2E82" w:rsidP="00BF4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2E82" w:rsidRPr="00962203" w:rsidRDefault="002E2E82" w:rsidP="00BF4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gridSpan w:val="2"/>
          </w:tcPr>
          <w:p w:rsidR="002E2E82" w:rsidRDefault="002E2E82" w:rsidP="00BF4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2E2E82" w:rsidRDefault="002E2E82" w:rsidP="00BF4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2E2E82" w:rsidRPr="00962203" w:rsidRDefault="002E2E82" w:rsidP="00BF4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2E2E82" w:rsidRDefault="002E2E82" w:rsidP="00BF4550">
            <w:pPr>
              <w:jc w:val="center"/>
            </w:pPr>
            <w:r w:rsidRPr="007508E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451" w:type="dxa"/>
            <w:gridSpan w:val="2"/>
          </w:tcPr>
          <w:p w:rsidR="002E2E82" w:rsidRDefault="002E2E82" w:rsidP="00BF45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Кулешов И.</w:t>
            </w:r>
          </w:p>
          <w:p w:rsidR="002E2E82" w:rsidRDefault="002E2E82" w:rsidP="00BF45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Мозоля Н.Н.</w:t>
            </w:r>
          </w:p>
          <w:p w:rsidR="002E2E82" w:rsidRPr="00962203" w:rsidRDefault="002E2E82" w:rsidP="00BF45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Кучмистов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 (мл)</w:t>
            </w:r>
          </w:p>
        </w:tc>
      </w:tr>
      <w:tr w:rsidR="002E2E82" w:rsidRPr="00962203" w:rsidTr="002E2E82">
        <w:trPr>
          <w:trHeight w:val="215"/>
        </w:trPr>
        <w:tc>
          <w:tcPr>
            <w:tcW w:w="675" w:type="dxa"/>
          </w:tcPr>
          <w:p w:rsidR="002E2E82" w:rsidRPr="00A21A71" w:rsidRDefault="002E2E82" w:rsidP="002E2E82">
            <w:pPr>
              <w:pStyle w:val="a4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9" w:type="dxa"/>
            <w:gridSpan w:val="2"/>
          </w:tcPr>
          <w:p w:rsidR="002E2E82" w:rsidRPr="00962203" w:rsidRDefault="002E2E82" w:rsidP="00BF4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203">
              <w:rPr>
                <w:rFonts w:ascii="Times New Roman" w:hAnsi="Times New Roman"/>
                <w:sz w:val="24"/>
                <w:szCs w:val="24"/>
              </w:rPr>
              <w:t>20 Мех</w:t>
            </w:r>
          </w:p>
        </w:tc>
        <w:tc>
          <w:tcPr>
            <w:tcW w:w="1662" w:type="dxa"/>
            <w:gridSpan w:val="2"/>
          </w:tcPr>
          <w:p w:rsidR="002E2E82" w:rsidRPr="00962203" w:rsidRDefault="002E2E82" w:rsidP="00BF4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203">
              <w:rPr>
                <w:rFonts w:ascii="Times New Roman" w:hAnsi="Times New Roman"/>
                <w:sz w:val="24"/>
                <w:szCs w:val="24"/>
              </w:rPr>
              <w:t>УП.01</w:t>
            </w:r>
          </w:p>
          <w:p w:rsidR="002E2E82" w:rsidRPr="00962203" w:rsidRDefault="002E2E82" w:rsidP="00BF4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gridSpan w:val="2"/>
          </w:tcPr>
          <w:p w:rsidR="002E2E82" w:rsidRPr="00962203" w:rsidRDefault="002E2E82" w:rsidP="00BF4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2E2E82" w:rsidRDefault="002E2E82" w:rsidP="00BF4550">
            <w:pPr>
              <w:jc w:val="center"/>
            </w:pPr>
            <w:r w:rsidRPr="007508E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451" w:type="dxa"/>
            <w:gridSpan w:val="2"/>
          </w:tcPr>
          <w:p w:rsidR="002E2E82" w:rsidRDefault="002E2E82" w:rsidP="00BF45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Бареев А.В.</w:t>
            </w:r>
          </w:p>
          <w:p w:rsidR="002E2E82" w:rsidRPr="00962203" w:rsidRDefault="002E2E82" w:rsidP="00BF45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E82" w:rsidRPr="00962203" w:rsidTr="002E2E82">
        <w:trPr>
          <w:trHeight w:val="215"/>
        </w:trPr>
        <w:tc>
          <w:tcPr>
            <w:tcW w:w="10222" w:type="dxa"/>
            <w:gridSpan w:val="10"/>
          </w:tcPr>
          <w:p w:rsidR="002E2E82" w:rsidRPr="00715716" w:rsidRDefault="002E2E82" w:rsidP="00BF45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5716">
              <w:rPr>
                <w:rFonts w:ascii="Times New Roman" w:hAnsi="Times New Roman"/>
                <w:b/>
                <w:sz w:val="24"/>
                <w:szCs w:val="24"/>
              </w:rPr>
              <w:t>3 курс</w:t>
            </w:r>
          </w:p>
        </w:tc>
      </w:tr>
      <w:tr w:rsidR="002E2E82" w:rsidRPr="00962203" w:rsidTr="002E2E82">
        <w:trPr>
          <w:trHeight w:val="400"/>
        </w:trPr>
        <w:tc>
          <w:tcPr>
            <w:tcW w:w="675" w:type="dxa"/>
          </w:tcPr>
          <w:p w:rsidR="002E2E82" w:rsidRPr="00411621" w:rsidRDefault="002E2E82" w:rsidP="002E2E82">
            <w:pPr>
              <w:pStyle w:val="a4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9" w:type="dxa"/>
            <w:gridSpan w:val="2"/>
          </w:tcPr>
          <w:p w:rsidR="002E2E82" w:rsidRPr="00962203" w:rsidRDefault="002E2E82" w:rsidP="00BF4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203">
              <w:rPr>
                <w:rFonts w:ascii="Times New Roman" w:hAnsi="Times New Roman"/>
                <w:sz w:val="24"/>
                <w:szCs w:val="24"/>
              </w:rPr>
              <w:t>19</w:t>
            </w:r>
            <w:proofErr w:type="gramStart"/>
            <w:r w:rsidRPr="00962203">
              <w:rPr>
                <w:rFonts w:ascii="Times New Roman" w:hAnsi="Times New Roman"/>
                <w:sz w:val="24"/>
                <w:szCs w:val="24"/>
              </w:rPr>
              <w:t xml:space="preserve"> Э</w:t>
            </w:r>
            <w:proofErr w:type="gramEnd"/>
          </w:p>
        </w:tc>
        <w:tc>
          <w:tcPr>
            <w:tcW w:w="1662" w:type="dxa"/>
            <w:gridSpan w:val="2"/>
            <w:tcBorders>
              <w:bottom w:val="single" w:sz="4" w:space="0" w:color="auto"/>
            </w:tcBorders>
          </w:tcPr>
          <w:p w:rsidR="002E2E82" w:rsidRPr="00962203" w:rsidRDefault="002E2E82" w:rsidP="00BF4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203">
              <w:rPr>
                <w:rFonts w:ascii="Times New Roman" w:hAnsi="Times New Roman"/>
                <w:sz w:val="24"/>
                <w:szCs w:val="24"/>
              </w:rPr>
              <w:t>УП О3</w:t>
            </w:r>
          </w:p>
          <w:p w:rsidR="002E2E82" w:rsidRPr="00962203" w:rsidRDefault="002E2E82" w:rsidP="00BF4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203">
              <w:rPr>
                <w:rFonts w:ascii="Times New Roman" w:hAnsi="Times New Roman"/>
                <w:sz w:val="24"/>
                <w:szCs w:val="24"/>
              </w:rPr>
              <w:t>УП 04</w:t>
            </w:r>
          </w:p>
          <w:p w:rsidR="002E2E82" w:rsidRPr="00962203" w:rsidRDefault="002E2E82" w:rsidP="00BF4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gridSpan w:val="2"/>
            <w:tcBorders>
              <w:bottom w:val="single" w:sz="4" w:space="0" w:color="auto"/>
            </w:tcBorders>
          </w:tcPr>
          <w:p w:rsidR="002E2E82" w:rsidRDefault="002E2E82" w:rsidP="00BF4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2E2E82" w:rsidRPr="00962203" w:rsidRDefault="002E2E82" w:rsidP="00BF4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E2E82" w:rsidRDefault="002E2E82" w:rsidP="00BF4550">
            <w:pPr>
              <w:jc w:val="center"/>
            </w:pPr>
            <w:r w:rsidRPr="00FF6BE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451" w:type="dxa"/>
            <w:gridSpan w:val="2"/>
            <w:tcBorders>
              <w:bottom w:val="single" w:sz="4" w:space="0" w:color="auto"/>
            </w:tcBorders>
          </w:tcPr>
          <w:p w:rsidR="002E2E82" w:rsidRDefault="002E2E82" w:rsidP="00BF45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Фаменко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  <w:p w:rsidR="002E2E82" w:rsidRPr="00962203" w:rsidRDefault="002E2E82" w:rsidP="00BF45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Губина Т.С.,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Свирина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Т.Е.</w:t>
            </w:r>
          </w:p>
        </w:tc>
      </w:tr>
      <w:tr w:rsidR="002E2E82" w:rsidRPr="00962203" w:rsidTr="002E2E82">
        <w:trPr>
          <w:trHeight w:val="215"/>
        </w:trPr>
        <w:tc>
          <w:tcPr>
            <w:tcW w:w="675" w:type="dxa"/>
          </w:tcPr>
          <w:p w:rsidR="002E2E82" w:rsidRPr="00411621" w:rsidRDefault="002E2E82" w:rsidP="002E2E82">
            <w:pPr>
              <w:pStyle w:val="a4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9" w:type="dxa"/>
            <w:gridSpan w:val="2"/>
          </w:tcPr>
          <w:p w:rsidR="002E2E82" w:rsidRPr="00962203" w:rsidRDefault="002E2E82" w:rsidP="00BF4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203">
              <w:rPr>
                <w:rFonts w:ascii="Times New Roman" w:hAnsi="Times New Roman"/>
                <w:sz w:val="24"/>
                <w:szCs w:val="24"/>
              </w:rPr>
              <w:t>19 Мех</w:t>
            </w:r>
          </w:p>
        </w:tc>
        <w:tc>
          <w:tcPr>
            <w:tcW w:w="1662" w:type="dxa"/>
            <w:gridSpan w:val="2"/>
          </w:tcPr>
          <w:p w:rsidR="002E2E82" w:rsidRPr="00962203" w:rsidRDefault="002E2E82" w:rsidP="00BF4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203">
              <w:rPr>
                <w:rFonts w:ascii="Times New Roman" w:hAnsi="Times New Roman"/>
                <w:sz w:val="24"/>
                <w:szCs w:val="24"/>
              </w:rPr>
              <w:t>УП.01</w:t>
            </w:r>
          </w:p>
          <w:p w:rsidR="002E2E82" w:rsidRPr="00962203" w:rsidRDefault="002E2E82" w:rsidP="00BF4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203">
              <w:rPr>
                <w:rFonts w:ascii="Times New Roman" w:hAnsi="Times New Roman"/>
                <w:sz w:val="24"/>
                <w:szCs w:val="24"/>
              </w:rPr>
              <w:t>УП.02</w:t>
            </w:r>
          </w:p>
          <w:p w:rsidR="002E2E82" w:rsidRPr="00962203" w:rsidRDefault="002E2E82" w:rsidP="00BF4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203">
              <w:rPr>
                <w:rFonts w:ascii="Times New Roman" w:hAnsi="Times New Roman"/>
                <w:sz w:val="24"/>
                <w:szCs w:val="24"/>
              </w:rPr>
              <w:t>УП.04</w:t>
            </w:r>
          </w:p>
        </w:tc>
        <w:tc>
          <w:tcPr>
            <w:tcW w:w="1979" w:type="dxa"/>
            <w:gridSpan w:val="2"/>
          </w:tcPr>
          <w:p w:rsidR="002E2E82" w:rsidRDefault="002E2E82" w:rsidP="00BF4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2E2E82" w:rsidRDefault="002E2E82" w:rsidP="00BF4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2E2E82" w:rsidRPr="00962203" w:rsidRDefault="002E2E82" w:rsidP="00BF4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2E2E82" w:rsidRDefault="002E2E82" w:rsidP="00BF4550">
            <w:pPr>
              <w:jc w:val="center"/>
            </w:pPr>
            <w:r w:rsidRPr="00FF6BE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451" w:type="dxa"/>
            <w:gridSpan w:val="2"/>
          </w:tcPr>
          <w:p w:rsidR="002E2E82" w:rsidRDefault="002E2E82" w:rsidP="00BF45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Бареев А.В.</w:t>
            </w:r>
          </w:p>
          <w:p w:rsidR="002E2E82" w:rsidRDefault="002E2E82" w:rsidP="00BF45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Федотов С.А., Казаков С.В.</w:t>
            </w:r>
          </w:p>
          <w:p w:rsidR="002E2E82" w:rsidRPr="00962203" w:rsidRDefault="002E2E82" w:rsidP="00BF45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Федотов С.А.</w:t>
            </w:r>
          </w:p>
        </w:tc>
      </w:tr>
      <w:tr w:rsidR="002E2E82" w:rsidRPr="00962203" w:rsidTr="002E2E82">
        <w:trPr>
          <w:trHeight w:val="437"/>
        </w:trPr>
        <w:tc>
          <w:tcPr>
            <w:tcW w:w="675" w:type="dxa"/>
          </w:tcPr>
          <w:p w:rsidR="002E2E82" w:rsidRPr="00411621" w:rsidRDefault="002E2E82" w:rsidP="002E2E82">
            <w:pPr>
              <w:pStyle w:val="a4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9" w:type="dxa"/>
            <w:gridSpan w:val="2"/>
          </w:tcPr>
          <w:p w:rsidR="002E2E82" w:rsidRPr="00962203" w:rsidRDefault="002E2E82" w:rsidP="00BF4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203">
              <w:rPr>
                <w:rFonts w:ascii="Times New Roman" w:hAnsi="Times New Roman"/>
                <w:sz w:val="24"/>
                <w:szCs w:val="24"/>
              </w:rPr>
              <w:t xml:space="preserve">19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62203">
              <w:rPr>
                <w:rFonts w:ascii="Times New Roman" w:hAnsi="Times New Roman"/>
                <w:sz w:val="24"/>
                <w:szCs w:val="24"/>
              </w:rPr>
              <w:t>Л</w:t>
            </w:r>
            <w:proofErr w:type="spellEnd"/>
          </w:p>
        </w:tc>
        <w:tc>
          <w:tcPr>
            <w:tcW w:w="1662" w:type="dxa"/>
            <w:gridSpan w:val="2"/>
            <w:tcBorders>
              <w:top w:val="single" w:sz="4" w:space="0" w:color="auto"/>
            </w:tcBorders>
          </w:tcPr>
          <w:p w:rsidR="002E2E82" w:rsidRPr="00962203" w:rsidRDefault="002E2E82" w:rsidP="00BF4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203">
              <w:rPr>
                <w:rFonts w:ascii="Times New Roman" w:hAnsi="Times New Roman"/>
                <w:sz w:val="24"/>
                <w:szCs w:val="24"/>
              </w:rPr>
              <w:t>УП 01</w:t>
            </w:r>
          </w:p>
          <w:p w:rsidR="002E2E82" w:rsidRPr="00962203" w:rsidRDefault="002E2E82" w:rsidP="00BF4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203">
              <w:rPr>
                <w:rFonts w:ascii="Times New Roman" w:hAnsi="Times New Roman"/>
                <w:sz w:val="24"/>
                <w:szCs w:val="24"/>
              </w:rPr>
              <w:t>УП 02</w:t>
            </w:r>
          </w:p>
          <w:p w:rsidR="002E2E82" w:rsidRDefault="002E2E82" w:rsidP="00BF4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2E82" w:rsidRPr="00962203" w:rsidRDefault="002E2E82" w:rsidP="00BF4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203">
              <w:rPr>
                <w:rFonts w:ascii="Times New Roman" w:hAnsi="Times New Roman"/>
                <w:sz w:val="24"/>
                <w:szCs w:val="24"/>
              </w:rPr>
              <w:t>УП 03</w:t>
            </w:r>
          </w:p>
          <w:p w:rsidR="002E2E82" w:rsidRPr="00962203" w:rsidRDefault="002E2E82" w:rsidP="00BF4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203">
              <w:rPr>
                <w:rFonts w:ascii="Times New Roman" w:hAnsi="Times New Roman"/>
                <w:sz w:val="24"/>
                <w:szCs w:val="24"/>
              </w:rPr>
              <w:lastRenderedPageBreak/>
              <w:t>УП 04</w:t>
            </w:r>
          </w:p>
          <w:p w:rsidR="002E2E82" w:rsidRPr="00962203" w:rsidRDefault="002E2E82" w:rsidP="00BF4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203">
              <w:rPr>
                <w:rFonts w:ascii="Times New Roman" w:hAnsi="Times New Roman"/>
                <w:sz w:val="24"/>
                <w:szCs w:val="24"/>
              </w:rPr>
              <w:t>УП 05</w:t>
            </w:r>
          </w:p>
          <w:p w:rsidR="002E2E82" w:rsidRPr="00962203" w:rsidRDefault="002E2E82" w:rsidP="00BF4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</w:tcBorders>
          </w:tcPr>
          <w:p w:rsidR="002E2E82" w:rsidRDefault="002E2E82" w:rsidP="00BF4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  <w:p w:rsidR="002E2E82" w:rsidRDefault="002E2E82" w:rsidP="00BF4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2E2E82" w:rsidRDefault="002E2E82" w:rsidP="00BF4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2E82" w:rsidRDefault="002E2E82" w:rsidP="00BF4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2E2E82" w:rsidRDefault="002E2E82" w:rsidP="00BF4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  <w:p w:rsidR="002E2E82" w:rsidRPr="00962203" w:rsidRDefault="002E2E82" w:rsidP="00BF4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E2E82" w:rsidRDefault="002E2E82" w:rsidP="00BF4550">
            <w:pPr>
              <w:jc w:val="center"/>
            </w:pPr>
            <w:r w:rsidRPr="00FF6BE5">
              <w:rPr>
                <w:rFonts w:ascii="Times New Roman" w:hAnsi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3451" w:type="dxa"/>
            <w:gridSpan w:val="2"/>
            <w:tcBorders>
              <w:top w:val="single" w:sz="4" w:space="0" w:color="auto"/>
            </w:tcBorders>
          </w:tcPr>
          <w:p w:rsidR="002E2E82" w:rsidRDefault="002E2E82" w:rsidP="00BF45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Каримова В.Т., Федотова Е.А.</w:t>
            </w:r>
          </w:p>
          <w:p w:rsidR="002E2E82" w:rsidRDefault="002E2E82" w:rsidP="00BF455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6B07">
              <w:rPr>
                <w:rFonts w:ascii="Times New Roman" w:hAnsi="Times New Roman"/>
                <w:sz w:val="20"/>
                <w:szCs w:val="20"/>
              </w:rPr>
              <w:t xml:space="preserve">Зимина И.К., </w:t>
            </w:r>
            <w:proofErr w:type="spellStart"/>
            <w:r w:rsidRPr="00AF6B07">
              <w:rPr>
                <w:rFonts w:ascii="Times New Roman" w:hAnsi="Times New Roman"/>
                <w:sz w:val="20"/>
                <w:szCs w:val="20"/>
              </w:rPr>
              <w:t>Рукосуева</w:t>
            </w:r>
            <w:proofErr w:type="spellEnd"/>
            <w:r w:rsidRPr="00AF6B07">
              <w:rPr>
                <w:rFonts w:ascii="Times New Roman" w:hAnsi="Times New Roman"/>
                <w:sz w:val="20"/>
                <w:szCs w:val="20"/>
              </w:rPr>
              <w:t xml:space="preserve"> Е.В., </w:t>
            </w:r>
            <w:proofErr w:type="spellStart"/>
            <w:r w:rsidRPr="00AF6B07">
              <w:rPr>
                <w:rFonts w:ascii="Times New Roman" w:hAnsi="Times New Roman"/>
                <w:sz w:val="20"/>
                <w:szCs w:val="20"/>
              </w:rPr>
              <w:t>Кучмистов</w:t>
            </w:r>
            <w:proofErr w:type="spellEnd"/>
            <w:r w:rsidRPr="00AF6B07">
              <w:rPr>
                <w:rFonts w:ascii="Times New Roman" w:hAnsi="Times New Roman"/>
                <w:sz w:val="20"/>
                <w:szCs w:val="20"/>
              </w:rPr>
              <w:t xml:space="preserve"> А.А. (мл), Федотов С.А.</w:t>
            </w:r>
          </w:p>
          <w:p w:rsidR="002E2E82" w:rsidRDefault="002E2E82" w:rsidP="00BF455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E2E82" w:rsidRDefault="002E2E82" w:rsidP="00BF455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B07">
              <w:rPr>
                <w:rFonts w:ascii="Times New Roman" w:hAnsi="Times New Roman"/>
              </w:rPr>
              <w:t xml:space="preserve">Каримова В.Т., </w:t>
            </w:r>
            <w:proofErr w:type="spellStart"/>
            <w:r w:rsidRPr="00AF6B07">
              <w:rPr>
                <w:rFonts w:ascii="Times New Roman" w:hAnsi="Times New Roman"/>
              </w:rPr>
              <w:t>Коломейчук</w:t>
            </w:r>
            <w:proofErr w:type="spellEnd"/>
            <w:r w:rsidRPr="00AF6B07">
              <w:rPr>
                <w:rFonts w:ascii="Times New Roman" w:hAnsi="Times New Roman"/>
              </w:rPr>
              <w:t xml:space="preserve"> Е.В.</w:t>
            </w:r>
          </w:p>
          <w:p w:rsidR="002E2E82" w:rsidRDefault="002E2E82" w:rsidP="00BF455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Кучмистов</w:t>
            </w:r>
            <w:proofErr w:type="spellEnd"/>
            <w:r>
              <w:rPr>
                <w:rFonts w:ascii="Times New Roman" w:hAnsi="Times New Roman"/>
              </w:rPr>
              <w:t xml:space="preserve"> А.А. (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/>
              </w:rPr>
              <w:t>)</w:t>
            </w:r>
          </w:p>
          <w:p w:rsidR="002E2E82" w:rsidRPr="00AF6B07" w:rsidRDefault="002E2E82" w:rsidP="00BF455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B07">
              <w:rPr>
                <w:rFonts w:ascii="Times New Roman" w:hAnsi="Times New Roman"/>
              </w:rPr>
              <w:t xml:space="preserve">Федотов С.А., </w:t>
            </w:r>
            <w:proofErr w:type="spellStart"/>
            <w:r w:rsidRPr="00AF6B07">
              <w:rPr>
                <w:rFonts w:ascii="Times New Roman" w:hAnsi="Times New Roman"/>
              </w:rPr>
              <w:t>Коломейчук</w:t>
            </w:r>
            <w:proofErr w:type="spellEnd"/>
            <w:r w:rsidRPr="00AF6B07">
              <w:rPr>
                <w:rFonts w:ascii="Times New Roman" w:hAnsi="Times New Roman"/>
              </w:rPr>
              <w:t xml:space="preserve"> Е.А.</w:t>
            </w:r>
          </w:p>
          <w:p w:rsidR="002E2E82" w:rsidRPr="00AF6B07" w:rsidRDefault="002E2E82" w:rsidP="00BF455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E2E82" w:rsidRPr="00962203" w:rsidTr="002E2E82">
        <w:trPr>
          <w:trHeight w:val="437"/>
        </w:trPr>
        <w:tc>
          <w:tcPr>
            <w:tcW w:w="675" w:type="dxa"/>
          </w:tcPr>
          <w:p w:rsidR="002E2E82" w:rsidRPr="00411621" w:rsidRDefault="002E2E82" w:rsidP="002E2E82">
            <w:pPr>
              <w:pStyle w:val="a4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9" w:type="dxa"/>
            <w:gridSpan w:val="2"/>
          </w:tcPr>
          <w:p w:rsidR="002E2E82" w:rsidRPr="00962203" w:rsidRDefault="002E2E82" w:rsidP="00BF4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203">
              <w:rPr>
                <w:rFonts w:ascii="Times New Roman" w:hAnsi="Times New Roman"/>
                <w:sz w:val="24"/>
                <w:szCs w:val="24"/>
              </w:rPr>
              <w:t xml:space="preserve">19  </w:t>
            </w:r>
            <w:proofErr w:type="spellStart"/>
            <w:r w:rsidRPr="00962203">
              <w:rPr>
                <w:rFonts w:ascii="Times New Roman" w:hAnsi="Times New Roman"/>
                <w:sz w:val="24"/>
                <w:szCs w:val="24"/>
              </w:rPr>
              <w:t>бЛ</w:t>
            </w:r>
            <w:proofErr w:type="spellEnd"/>
          </w:p>
        </w:tc>
        <w:tc>
          <w:tcPr>
            <w:tcW w:w="1662" w:type="dxa"/>
            <w:gridSpan w:val="2"/>
            <w:tcBorders>
              <w:top w:val="single" w:sz="4" w:space="0" w:color="auto"/>
            </w:tcBorders>
          </w:tcPr>
          <w:p w:rsidR="002E2E82" w:rsidRPr="00962203" w:rsidRDefault="002E2E82" w:rsidP="00BF4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203">
              <w:rPr>
                <w:rFonts w:ascii="Times New Roman" w:hAnsi="Times New Roman"/>
                <w:sz w:val="24"/>
                <w:szCs w:val="24"/>
              </w:rPr>
              <w:t>УП 01</w:t>
            </w:r>
          </w:p>
          <w:p w:rsidR="002E2E82" w:rsidRPr="00962203" w:rsidRDefault="002E2E82" w:rsidP="00BF4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203">
              <w:rPr>
                <w:rFonts w:ascii="Times New Roman" w:hAnsi="Times New Roman"/>
                <w:sz w:val="24"/>
                <w:szCs w:val="24"/>
              </w:rPr>
              <w:t>УП 02</w:t>
            </w:r>
          </w:p>
          <w:p w:rsidR="002E2E82" w:rsidRDefault="002E2E82" w:rsidP="00BF4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2E82" w:rsidRPr="00962203" w:rsidRDefault="002E2E82" w:rsidP="00BF4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203">
              <w:rPr>
                <w:rFonts w:ascii="Times New Roman" w:hAnsi="Times New Roman"/>
                <w:sz w:val="24"/>
                <w:szCs w:val="24"/>
              </w:rPr>
              <w:t>УП 03</w:t>
            </w:r>
          </w:p>
          <w:p w:rsidR="002E2E82" w:rsidRPr="00962203" w:rsidRDefault="002E2E82" w:rsidP="00BF4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203">
              <w:rPr>
                <w:rFonts w:ascii="Times New Roman" w:hAnsi="Times New Roman"/>
                <w:sz w:val="24"/>
                <w:szCs w:val="24"/>
              </w:rPr>
              <w:t>УП 04</w:t>
            </w:r>
          </w:p>
          <w:p w:rsidR="002E2E82" w:rsidRPr="00962203" w:rsidRDefault="002E2E82" w:rsidP="00BF4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203">
              <w:rPr>
                <w:rFonts w:ascii="Times New Roman" w:hAnsi="Times New Roman"/>
                <w:sz w:val="24"/>
                <w:szCs w:val="24"/>
              </w:rPr>
              <w:t>УП 05</w:t>
            </w:r>
          </w:p>
          <w:p w:rsidR="002E2E82" w:rsidRPr="00962203" w:rsidRDefault="002E2E82" w:rsidP="00BF4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</w:tcBorders>
          </w:tcPr>
          <w:p w:rsidR="002E2E82" w:rsidRDefault="002E2E82" w:rsidP="00BF4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2E2E82" w:rsidRDefault="002E2E82" w:rsidP="00BF4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2E2E82" w:rsidRDefault="002E2E82" w:rsidP="00BF4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2E82" w:rsidRDefault="002E2E82" w:rsidP="00BF4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2E2E82" w:rsidRDefault="002E2E82" w:rsidP="00BF4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2E2E82" w:rsidRPr="00962203" w:rsidRDefault="002E2E82" w:rsidP="00BF4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E2E82" w:rsidRDefault="002E2E82" w:rsidP="00BF4550">
            <w:pPr>
              <w:jc w:val="center"/>
            </w:pPr>
            <w:r w:rsidRPr="00FF6BE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451" w:type="dxa"/>
            <w:gridSpan w:val="2"/>
            <w:tcBorders>
              <w:top w:val="single" w:sz="4" w:space="0" w:color="auto"/>
            </w:tcBorders>
          </w:tcPr>
          <w:p w:rsidR="002E2E82" w:rsidRDefault="002E2E82" w:rsidP="00BF45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Каримова В.Т., Федотова Е.А.</w:t>
            </w:r>
          </w:p>
          <w:p w:rsidR="002E2E82" w:rsidRDefault="002E2E82" w:rsidP="00BF455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6B07">
              <w:rPr>
                <w:rFonts w:ascii="Times New Roman" w:hAnsi="Times New Roman"/>
                <w:sz w:val="20"/>
                <w:szCs w:val="20"/>
              </w:rPr>
              <w:t xml:space="preserve">Зимина И.К., </w:t>
            </w:r>
            <w:proofErr w:type="spellStart"/>
            <w:r w:rsidRPr="00AF6B07">
              <w:rPr>
                <w:rFonts w:ascii="Times New Roman" w:hAnsi="Times New Roman"/>
                <w:sz w:val="20"/>
                <w:szCs w:val="20"/>
              </w:rPr>
              <w:t>Рукосуева</w:t>
            </w:r>
            <w:proofErr w:type="spellEnd"/>
            <w:r w:rsidRPr="00AF6B07">
              <w:rPr>
                <w:rFonts w:ascii="Times New Roman" w:hAnsi="Times New Roman"/>
                <w:sz w:val="20"/>
                <w:szCs w:val="20"/>
              </w:rPr>
              <w:t xml:space="preserve"> Е.В., </w:t>
            </w:r>
            <w:proofErr w:type="spellStart"/>
            <w:r w:rsidRPr="00AF6B07">
              <w:rPr>
                <w:rFonts w:ascii="Times New Roman" w:hAnsi="Times New Roman"/>
                <w:sz w:val="20"/>
                <w:szCs w:val="20"/>
              </w:rPr>
              <w:t>Кучмистов</w:t>
            </w:r>
            <w:proofErr w:type="spellEnd"/>
            <w:r w:rsidRPr="00AF6B07">
              <w:rPr>
                <w:rFonts w:ascii="Times New Roman" w:hAnsi="Times New Roman"/>
                <w:sz w:val="20"/>
                <w:szCs w:val="20"/>
              </w:rPr>
              <w:t xml:space="preserve"> А.А. (мл), Федотов С.А.</w:t>
            </w:r>
          </w:p>
          <w:p w:rsidR="002E2E82" w:rsidRDefault="002E2E82" w:rsidP="00BF455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E2E82" w:rsidRDefault="002E2E82" w:rsidP="00BF455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B07">
              <w:rPr>
                <w:rFonts w:ascii="Times New Roman" w:hAnsi="Times New Roman"/>
              </w:rPr>
              <w:t xml:space="preserve">Каримова В.Т., </w:t>
            </w:r>
            <w:proofErr w:type="spellStart"/>
            <w:r w:rsidRPr="00AF6B07">
              <w:rPr>
                <w:rFonts w:ascii="Times New Roman" w:hAnsi="Times New Roman"/>
              </w:rPr>
              <w:t>Коломейчук</w:t>
            </w:r>
            <w:proofErr w:type="spellEnd"/>
            <w:r w:rsidRPr="00AF6B07">
              <w:rPr>
                <w:rFonts w:ascii="Times New Roman" w:hAnsi="Times New Roman"/>
              </w:rPr>
              <w:t xml:space="preserve"> Е.В.</w:t>
            </w:r>
          </w:p>
          <w:p w:rsidR="002E2E82" w:rsidRDefault="002E2E82" w:rsidP="00BF455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Кучмистов</w:t>
            </w:r>
            <w:proofErr w:type="spellEnd"/>
            <w:r>
              <w:rPr>
                <w:rFonts w:ascii="Times New Roman" w:hAnsi="Times New Roman"/>
              </w:rPr>
              <w:t xml:space="preserve"> А.А. (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/>
              </w:rPr>
              <w:t>)</w:t>
            </w:r>
          </w:p>
          <w:p w:rsidR="002E2E82" w:rsidRPr="00962203" w:rsidRDefault="002E2E82" w:rsidP="00BF45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6B07">
              <w:rPr>
                <w:rFonts w:ascii="Times New Roman" w:hAnsi="Times New Roman"/>
              </w:rPr>
              <w:t xml:space="preserve">Федотов С.А., </w:t>
            </w:r>
            <w:proofErr w:type="spellStart"/>
            <w:r w:rsidRPr="00AF6B07">
              <w:rPr>
                <w:rFonts w:ascii="Times New Roman" w:hAnsi="Times New Roman"/>
              </w:rPr>
              <w:t>Коломейчук</w:t>
            </w:r>
            <w:proofErr w:type="spellEnd"/>
            <w:r w:rsidRPr="00AF6B07">
              <w:rPr>
                <w:rFonts w:ascii="Times New Roman" w:hAnsi="Times New Roman"/>
              </w:rPr>
              <w:t xml:space="preserve"> Е.А.</w:t>
            </w:r>
          </w:p>
        </w:tc>
      </w:tr>
      <w:tr w:rsidR="002E2E82" w:rsidRPr="00962203" w:rsidTr="002E2E82">
        <w:trPr>
          <w:trHeight w:val="437"/>
        </w:trPr>
        <w:tc>
          <w:tcPr>
            <w:tcW w:w="675" w:type="dxa"/>
          </w:tcPr>
          <w:p w:rsidR="002E2E82" w:rsidRPr="00411621" w:rsidRDefault="002E2E82" w:rsidP="002E2E82">
            <w:pPr>
              <w:pStyle w:val="a4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9" w:type="dxa"/>
            <w:gridSpan w:val="2"/>
          </w:tcPr>
          <w:p w:rsidR="002E2E82" w:rsidRPr="00962203" w:rsidRDefault="002E2E82" w:rsidP="00BF4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203">
              <w:rPr>
                <w:rFonts w:ascii="Times New Roman" w:hAnsi="Times New Roman"/>
                <w:sz w:val="24"/>
                <w:szCs w:val="24"/>
              </w:rPr>
              <w:t>119Д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</w:tcBorders>
          </w:tcPr>
          <w:p w:rsidR="002E2E82" w:rsidRPr="00962203" w:rsidRDefault="002E2E82" w:rsidP="00BF4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203">
              <w:rPr>
                <w:rFonts w:ascii="Times New Roman" w:hAnsi="Times New Roman"/>
                <w:sz w:val="24"/>
                <w:szCs w:val="24"/>
              </w:rPr>
              <w:t>УП 01</w:t>
            </w:r>
          </w:p>
          <w:p w:rsidR="002E2E82" w:rsidRPr="00962203" w:rsidRDefault="002E2E82" w:rsidP="00BF4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203">
              <w:rPr>
                <w:rFonts w:ascii="Times New Roman" w:hAnsi="Times New Roman"/>
                <w:sz w:val="24"/>
                <w:szCs w:val="24"/>
              </w:rPr>
              <w:t>УП 02</w:t>
            </w:r>
          </w:p>
          <w:p w:rsidR="002E2E82" w:rsidRPr="00962203" w:rsidRDefault="002E2E82" w:rsidP="00BF4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</w:tcBorders>
          </w:tcPr>
          <w:p w:rsidR="002E2E82" w:rsidRDefault="002E2E82" w:rsidP="00BF4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2E2E82" w:rsidRPr="00962203" w:rsidRDefault="002E2E82" w:rsidP="00BF4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E2E82" w:rsidRDefault="002E2E82" w:rsidP="00BF4550">
            <w:pPr>
              <w:jc w:val="center"/>
            </w:pPr>
            <w:r w:rsidRPr="00FF6BE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451" w:type="dxa"/>
            <w:gridSpan w:val="2"/>
            <w:tcBorders>
              <w:top w:val="single" w:sz="4" w:space="0" w:color="auto"/>
            </w:tcBorders>
          </w:tcPr>
          <w:p w:rsidR="002E2E82" w:rsidRDefault="002E2E82" w:rsidP="00BF45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Медведь Е.А.</w:t>
            </w:r>
          </w:p>
          <w:p w:rsidR="002E2E82" w:rsidRDefault="002E2E82" w:rsidP="00BF455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Кучмистов</w:t>
            </w:r>
            <w:proofErr w:type="spellEnd"/>
            <w:r>
              <w:rPr>
                <w:rFonts w:ascii="Times New Roman" w:hAnsi="Times New Roman"/>
              </w:rPr>
              <w:t xml:space="preserve"> А.А. (мл)</w:t>
            </w:r>
          </w:p>
          <w:p w:rsidR="002E2E82" w:rsidRPr="00962203" w:rsidRDefault="002E2E82" w:rsidP="00BF45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E82" w:rsidRPr="00962203" w:rsidTr="002E2E82">
        <w:trPr>
          <w:trHeight w:val="379"/>
        </w:trPr>
        <w:tc>
          <w:tcPr>
            <w:tcW w:w="10222" w:type="dxa"/>
            <w:gridSpan w:val="10"/>
          </w:tcPr>
          <w:p w:rsidR="002E2E82" w:rsidRPr="00715716" w:rsidRDefault="002E2E82" w:rsidP="00BF45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5716">
              <w:rPr>
                <w:rFonts w:ascii="Times New Roman" w:hAnsi="Times New Roman"/>
                <w:b/>
                <w:sz w:val="24"/>
                <w:szCs w:val="24"/>
              </w:rPr>
              <w:t>4 курс</w:t>
            </w:r>
          </w:p>
        </w:tc>
      </w:tr>
      <w:tr w:rsidR="002E2E82" w:rsidRPr="00962203" w:rsidTr="002E2E82">
        <w:trPr>
          <w:trHeight w:val="742"/>
        </w:trPr>
        <w:tc>
          <w:tcPr>
            <w:tcW w:w="675" w:type="dxa"/>
          </w:tcPr>
          <w:p w:rsidR="002E2E82" w:rsidRPr="001F65FB" w:rsidRDefault="002E2E82" w:rsidP="002E2E82">
            <w:pPr>
              <w:pStyle w:val="a4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9" w:type="dxa"/>
            <w:gridSpan w:val="2"/>
          </w:tcPr>
          <w:p w:rsidR="002E2E82" w:rsidRPr="00962203" w:rsidRDefault="002E2E82" w:rsidP="00BF4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203">
              <w:rPr>
                <w:rFonts w:ascii="Times New Roman" w:hAnsi="Times New Roman"/>
                <w:sz w:val="24"/>
                <w:szCs w:val="24"/>
              </w:rPr>
              <w:t>18 Л</w:t>
            </w:r>
          </w:p>
        </w:tc>
        <w:tc>
          <w:tcPr>
            <w:tcW w:w="1662" w:type="dxa"/>
            <w:gridSpan w:val="2"/>
            <w:tcBorders>
              <w:bottom w:val="single" w:sz="4" w:space="0" w:color="auto"/>
            </w:tcBorders>
          </w:tcPr>
          <w:p w:rsidR="002E2E82" w:rsidRPr="00962203" w:rsidRDefault="002E2E82" w:rsidP="00BF4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203">
              <w:rPr>
                <w:rFonts w:ascii="Times New Roman" w:hAnsi="Times New Roman"/>
                <w:sz w:val="24"/>
                <w:szCs w:val="24"/>
              </w:rPr>
              <w:t>УП 04</w:t>
            </w:r>
          </w:p>
          <w:p w:rsidR="002E2E82" w:rsidRPr="00962203" w:rsidRDefault="002E2E82" w:rsidP="00BF4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203">
              <w:rPr>
                <w:rFonts w:ascii="Times New Roman" w:hAnsi="Times New Roman"/>
                <w:sz w:val="24"/>
                <w:szCs w:val="24"/>
              </w:rPr>
              <w:t>УП 03</w:t>
            </w:r>
          </w:p>
        </w:tc>
        <w:tc>
          <w:tcPr>
            <w:tcW w:w="1979" w:type="dxa"/>
            <w:gridSpan w:val="2"/>
            <w:tcBorders>
              <w:bottom w:val="single" w:sz="4" w:space="0" w:color="auto"/>
            </w:tcBorders>
          </w:tcPr>
          <w:p w:rsidR="002E2E82" w:rsidRDefault="002E2E82" w:rsidP="00BF4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2E2E82" w:rsidRPr="00962203" w:rsidRDefault="002E2E82" w:rsidP="00BF4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E2E82" w:rsidRDefault="002E2E82" w:rsidP="00BF4550">
            <w:pPr>
              <w:jc w:val="center"/>
            </w:pPr>
            <w:r w:rsidRPr="00A3009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451" w:type="dxa"/>
            <w:gridSpan w:val="2"/>
            <w:tcBorders>
              <w:bottom w:val="single" w:sz="4" w:space="0" w:color="auto"/>
            </w:tcBorders>
          </w:tcPr>
          <w:p w:rsidR="002E2E82" w:rsidRDefault="002E2E82" w:rsidP="00BF455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Кучмистов</w:t>
            </w:r>
            <w:proofErr w:type="spellEnd"/>
            <w:r>
              <w:rPr>
                <w:rFonts w:ascii="Times New Roman" w:hAnsi="Times New Roman"/>
              </w:rPr>
              <w:t xml:space="preserve"> А.А. (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/>
              </w:rPr>
              <w:t>)</w:t>
            </w:r>
          </w:p>
          <w:p w:rsidR="002E2E82" w:rsidRPr="00962203" w:rsidRDefault="002E2E82" w:rsidP="00BF45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6B07">
              <w:rPr>
                <w:rFonts w:ascii="Times New Roman" w:hAnsi="Times New Roman"/>
              </w:rPr>
              <w:t>Федотов С.А.,</w:t>
            </w:r>
            <w:r>
              <w:rPr>
                <w:rFonts w:ascii="Times New Roman" w:hAnsi="Times New Roman"/>
              </w:rPr>
              <w:t xml:space="preserve"> Каримова В.Т.</w:t>
            </w:r>
          </w:p>
        </w:tc>
      </w:tr>
      <w:tr w:rsidR="002E2E82" w:rsidRPr="00962203" w:rsidTr="002E2E82">
        <w:trPr>
          <w:trHeight w:val="851"/>
        </w:trPr>
        <w:tc>
          <w:tcPr>
            <w:tcW w:w="675" w:type="dxa"/>
          </w:tcPr>
          <w:p w:rsidR="002E2E82" w:rsidRPr="001F65FB" w:rsidRDefault="002E2E82" w:rsidP="002E2E82">
            <w:pPr>
              <w:pStyle w:val="a4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9" w:type="dxa"/>
            <w:gridSpan w:val="2"/>
          </w:tcPr>
          <w:p w:rsidR="002E2E82" w:rsidRPr="00962203" w:rsidRDefault="002E2E82" w:rsidP="00BF4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203">
              <w:rPr>
                <w:rFonts w:ascii="Times New Roman" w:hAnsi="Times New Roman"/>
                <w:sz w:val="24"/>
                <w:szCs w:val="24"/>
              </w:rPr>
              <w:t>18 Мех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E2E82" w:rsidRPr="00962203" w:rsidRDefault="002E2E82" w:rsidP="00BF4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203">
              <w:rPr>
                <w:rFonts w:ascii="Times New Roman" w:hAnsi="Times New Roman"/>
                <w:sz w:val="24"/>
                <w:szCs w:val="24"/>
              </w:rPr>
              <w:t>УП 02</w:t>
            </w:r>
          </w:p>
          <w:p w:rsidR="002E2E82" w:rsidRPr="00962203" w:rsidRDefault="002E2E82" w:rsidP="00BF4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203">
              <w:rPr>
                <w:rFonts w:ascii="Times New Roman" w:hAnsi="Times New Roman"/>
                <w:sz w:val="24"/>
                <w:szCs w:val="24"/>
              </w:rPr>
              <w:t>УП 03</w:t>
            </w:r>
          </w:p>
          <w:p w:rsidR="002E2E82" w:rsidRPr="00962203" w:rsidRDefault="002E2E82" w:rsidP="00BF4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203">
              <w:rPr>
                <w:rFonts w:ascii="Times New Roman" w:hAnsi="Times New Roman"/>
                <w:sz w:val="24"/>
                <w:szCs w:val="24"/>
              </w:rPr>
              <w:t>УП 05</w:t>
            </w:r>
          </w:p>
          <w:p w:rsidR="002E2E82" w:rsidRPr="00962203" w:rsidRDefault="002E2E82" w:rsidP="00BF4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E2E82" w:rsidRDefault="002E2E82" w:rsidP="00BF4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2E2E82" w:rsidRDefault="002E2E82" w:rsidP="00BF4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2E2E82" w:rsidRPr="00962203" w:rsidRDefault="002E2E82" w:rsidP="00BF4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E2E82" w:rsidRDefault="002E2E82" w:rsidP="00BF4550">
            <w:pPr>
              <w:jc w:val="center"/>
            </w:pPr>
            <w:r w:rsidRPr="00A3009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4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E2E82" w:rsidRDefault="002E2E82" w:rsidP="00BF45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Федотов С.А., Казаков С.В.</w:t>
            </w:r>
          </w:p>
          <w:p w:rsidR="002E2E82" w:rsidRDefault="002E2E82" w:rsidP="00BF45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Кучмистов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  <w:p w:rsidR="002E2E82" w:rsidRPr="00962203" w:rsidRDefault="002E2E82" w:rsidP="00BF45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Федотов С.А.</w:t>
            </w:r>
          </w:p>
        </w:tc>
      </w:tr>
      <w:tr w:rsidR="002E2E82" w:rsidRPr="00DF5C67" w:rsidTr="002E2E82">
        <w:trPr>
          <w:gridAfter w:val="1"/>
          <w:wAfter w:w="49" w:type="dxa"/>
          <w:trHeight w:val="423"/>
        </w:trPr>
        <w:tc>
          <w:tcPr>
            <w:tcW w:w="10173" w:type="dxa"/>
            <w:gridSpan w:val="9"/>
          </w:tcPr>
          <w:p w:rsidR="002E2E82" w:rsidRPr="00DF5C67" w:rsidRDefault="002E2E82" w:rsidP="00BF4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C67">
              <w:rPr>
                <w:rFonts w:ascii="Times New Roman" w:eastAsiaTheme="minorHAnsi" w:hAnsi="Times New Roman"/>
                <w:sz w:val="24"/>
                <w:szCs w:val="24"/>
              </w:rPr>
              <w:t>Общие результаты производственной практики следующие:</w:t>
            </w:r>
          </w:p>
        </w:tc>
      </w:tr>
      <w:tr w:rsidR="002E2E82" w:rsidRPr="00DF5C67" w:rsidTr="002E2E82">
        <w:trPr>
          <w:gridAfter w:val="1"/>
          <w:wAfter w:w="49" w:type="dxa"/>
          <w:trHeight w:val="423"/>
        </w:trPr>
        <w:tc>
          <w:tcPr>
            <w:tcW w:w="980" w:type="dxa"/>
            <w:gridSpan w:val="2"/>
          </w:tcPr>
          <w:p w:rsidR="002E2E82" w:rsidRPr="00DF5C67" w:rsidRDefault="002E2E82" w:rsidP="00BF4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C6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DF5C6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F5C67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135" w:type="dxa"/>
            <w:gridSpan w:val="2"/>
          </w:tcPr>
          <w:p w:rsidR="002E2E82" w:rsidRPr="00DF5C67" w:rsidRDefault="002E2E82" w:rsidP="00BF4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C67"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1600" w:type="dxa"/>
            <w:gridSpan w:val="2"/>
          </w:tcPr>
          <w:p w:rsidR="002E2E82" w:rsidRPr="00DF5C67" w:rsidRDefault="002E2E82" w:rsidP="00BF4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C67">
              <w:rPr>
                <w:rFonts w:ascii="Times New Roman" w:hAnsi="Times New Roman"/>
                <w:sz w:val="24"/>
                <w:szCs w:val="24"/>
              </w:rPr>
              <w:t>Модуль</w:t>
            </w:r>
          </w:p>
        </w:tc>
        <w:tc>
          <w:tcPr>
            <w:tcW w:w="1780" w:type="dxa"/>
          </w:tcPr>
          <w:p w:rsidR="002E2E82" w:rsidRPr="00DF5C67" w:rsidRDefault="002E2E82" w:rsidP="00BF4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C67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 w:rsidRPr="00DF5C67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76" w:type="dxa"/>
          </w:tcPr>
          <w:p w:rsidR="002E2E82" w:rsidRPr="00DF5C67" w:rsidRDefault="002E2E82" w:rsidP="00BF4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C67">
              <w:rPr>
                <w:rFonts w:ascii="Times New Roman" w:hAnsi="Times New Roman"/>
                <w:sz w:val="24"/>
                <w:szCs w:val="24"/>
              </w:rPr>
              <w:t>% качества</w:t>
            </w:r>
          </w:p>
        </w:tc>
        <w:tc>
          <w:tcPr>
            <w:tcW w:w="3402" w:type="dxa"/>
          </w:tcPr>
          <w:p w:rsidR="002E2E82" w:rsidRPr="00DF5C67" w:rsidRDefault="002E2E82" w:rsidP="00BF4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C67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  <w:proofErr w:type="spellStart"/>
            <w:r w:rsidRPr="00DF5C67">
              <w:rPr>
                <w:rFonts w:ascii="Times New Roman" w:hAnsi="Times New Roman"/>
                <w:sz w:val="24"/>
                <w:szCs w:val="24"/>
              </w:rPr>
              <w:t>производств</w:t>
            </w:r>
            <w:proofErr w:type="gramStart"/>
            <w:r w:rsidRPr="00DF5C67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DF5C67">
              <w:rPr>
                <w:rFonts w:ascii="Times New Roman" w:hAnsi="Times New Roman"/>
                <w:sz w:val="24"/>
                <w:szCs w:val="24"/>
              </w:rPr>
              <w:t>бучения</w:t>
            </w:r>
            <w:proofErr w:type="spellEnd"/>
          </w:p>
        </w:tc>
      </w:tr>
      <w:tr w:rsidR="002E2E82" w:rsidRPr="00DF5C67" w:rsidTr="002E2E82">
        <w:trPr>
          <w:gridAfter w:val="1"/>
          <w:wAfter w:w="49" w:type="dxa"/>
        </w:trPr>
        <w:tc>
          <w:tcPr>
            <w:tcW w:w="10173" w:type="dxa"/>
            <w:gridSpan w:val="9"/>
          </w:tcPr>
          <w:p w:rsidR="002E2E82" w:rsidRPr="000D4EE9" w:rsidRDefault="002E2E82" w:rsidP="00BF45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0D4EE9">
              <w:rPr>
                <w:rFonts w:ascii="Times New Roman" w:hAnsi="Times New Roman"/>
                <w:b/>
                <w:sz w:val="24"/>
                <w:szCs w:val="24"/>
              </w:rPr>
              <w:t xml:space="preserve"> курс</w:t>
            </w:r>
          </w:p>
        </w:tc>
      </w:tr>
      <w:tr w:rsidR="002E2E82" w:rsidRPr="00DF5C67" w:rsidTr="002E2E82">
        <w:trPr>
          <w:gridAfter w:val="1"/>
          <w:wAfter w:w="49" w:type="dxa"/>
          <w:trHeight w:val="841"/>
        </w:trPr>
        <w:tc>
          <w:tcPr>
            <w:tcW w:w="980" w:type="dxa"/>
            <w:gridSpan w:val="2"/>
          </w:tcPr>
          <w:p w:rsidR="002E2E82" w:rsidRPr="006A66CE" w:rsidRDefault="002E2E82" w:rsidP="002E2E82">
            <w:pPr>
              <w:pStyle w:val="a4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</w:tcPr>
          <w:p w:rsidR="002E2E82" w:rsidRPr="00DF5C67" w:rsidRDefault="002E2E82" w:rsidP="00BF4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C67">
              <w:rPr>
                <w:rFonts w:ascii="Times New Roman" w:hAnsi="Times New Roman"/>
                <w:sz w:val="24"/>
                <w:szCs w:val="24"/>
              </w:rPr>
              <w:t xml:space="preserve">119 </w:t>
            </w:r>
            <w:proofErr w:type="spellStart"/>
            <w:r w:rsidRPr="00DF5C67">
              <w:rPr>
                <w:rFonts w:ascii="Times New Roman" w:hAnsi="Times New Roman"/>
                <w:sz w:val="24"/>
                <w:szCs w:val="24"/>
              </w:rPr>
              <w:t>Зем</w:t>
            </w:r>
            <w:proofErr w:type="spellEnd"/>
          </w:p>
          <w:p w:rsidR="002E2E82" w:rsidRPr="00DF5C67" w:rsidRDefault="002E2E82" w:rsidP="00BF4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2"/>
          </w:tcPr>
          <w:p w:rsidR="002E2E82" w:rsidRPr="00DF5C67" w:rsidRDefault="002E2E82" w:rsidP="00BF4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C67">
              <w:rPr>
                <w:rFonts w:ascii="Times New Roman" w:hAnsi="Times New Roman"/>
                <w:sz w:val="24"/>
                <w:szCs w:val="24"/>
              </w:rPr>
              <w:t xml:space="preserve">ПП.01 </w:t>
            </w:r>
          </w:p>
          <w:p w:rsidR="002E2E82" w:rsidRPr="00DF5C67" w:rsidRDefault="002E2E82" w:rsidP="00BF4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C67">
              <w:rPr>
                <w:rFonts w:ascii="Times New Roman" w:hAnsi="Times New Roman"/>
                <w:sz w:val="24"/>
                <w:szCs w:val="24"/>
              </w:rPr>
              <w:t xml:space="preserve">ПП.02 </w:t>
            </w:r>
          </w:p>
          <w:p w:rsidR="002E2E82" w:rsidRPr="00DF5C67" w:rsidRDefault="002E2E82" w:rsidP="00BF4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2E2E82" w:rsidRDefault="002E2E82" w:rsidP="00BF4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2E2E82" w:rsidRPr="00DF5C67" w:rsidRDefault="002E2E82" w:rsidP="00BF4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2E2E82" w:rsidRDefault="002E2E82" w:rsidP="00BF4550">
            <w:pPr>
              <w:jc w:val="center"/>
            </w:pPr>
            <w:r w:rsidRPr="007401B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402" w:type="dxa"/>
          </w:tcPr>
          <w:p w:rsidR="002E2E82" w:rsidRDefault="002E2E82" w:rsidP="00BF45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Тарасова Т.В.</w:t>
            </w:r>
          </w:p>
          <w:p w:rsidR="002E2E82" w:rsidRPr="00DF5C67" w:rsidRDefault="002E2E82" w:rsidP="00BF45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Тарасова Т.В.</w:t>
            </w:r>
          </w:p>
        </w:tc>
      </w:tr>
      <w:tr w:rsidR="002E2E82" w:rsidRPr="00DF5C67" w:rsidTr="002E2E82">
        <w:trPr>
          <w:gridAfter w:val="1"/>
          <w:wAfter w:w="49" w:type="dxa"/>
          <w:trHeight w:val="841"/>
        </w:trPr>
        <w:tc>
          <w:tcPr>
            <w:tcW w:w="980" w:type="dxa"/>
            <w:gridSpan w:val="2"/>
          </w:tcPr>
          <w:p w:rsidR="002E2E82" w:rsidRPr="006A66CE" w:rsidRDefault="002E2E82" w:rsidP="002E2E82">
            <w:pPr>
              <w:pStyle w:val="a4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</w:tcPr>
          <w:p w:rsidR="002E2E82" w:rsidRPr="00DF5C67" w:rsidRDefault="002E2E82" w:rsidP="00BF4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C67">
              <w:rPr>
                <w:rFonts w:ascii="Times New Roman" w:hAnsi="Times New Roman"/>
                <w:sz w:val="24"/>
                <w:szCs w:val="24"/>
              </w:rPr>
              <w:t xml:space="preserve">120 </w:t>
            </w:r>
            <w:proofErr w:type="spellStart"/>
            <w:r w:rsidRPr="00DF5C67">
              <w:rPr>
                <w:rFonts w:ascii="Times New Roman" w:hAnsi="Times New Roman"/>
                <w:sz w:val="24"/>
                <w:szCs w:val="24"/>
              </w:rPr>
              <w:t>Зем</w:t>
            </w:r>
            <w:proofErr w:type="spellEnd"/>
          </w:p>
        </w:tc>
        <w:tc>
          <w:tcPr>
            <w:tcW w:w="1600" w:type="dxa"/>
            <w:gridSpan w:val="2"/>
          </w:tcPr>
          <w:p w:rsidR="002E2E82" w:rsidRPr="00DF5C67" w:rsidRDefault="002E2E82" w:rsidP="00BF4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C67">
              <w:rPr>
                <w:rFonts w:ascii="Times New Roman" w:hAnsi="Times New Roman"/>
                <w:sz w:val="24"/>
                <w:szCs w:val="24"/>
              </w:rPr>
              <w:t>ПП.03</w:t>
            </w:r>
          </w:p>
          <w:p w:rsidR="002E2E82" w:rsidRPr="00DF5C67" w:rsidRDefault="002E2E82" w:rsidP="00BF4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C67">
              <w:rPr>
                <w:rFonts w:ascii="Times New Roman" w:hAnsi="Times New Roman"/>
                <w:sz w:val="24"/>
                <w:szCs w:val="24"/>
              </w:rPr>
              <w:t>ПП.04</w:t>
            </w:r>
          </w:p>
          <w:p w:rsidR="002E2E82" w:rsidRPr="00DF5C67" w:rsidRDefault="002E2E82" w:rsidP="00BF4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C67">
              <w:rPr>
                <w:rFonts w:ascii="Times New Roman" w:hAnsi="Times New Roman"/>
                <w:sz w:val="24"/>
                <w:szCs w:val="24"/>
              </w:rPr>
              <w:t>ПП.05</w:t>
            </w:r>
          </w:p>
          <w:p w:rsidR="002E2E82" w:rsidRPr="00DF5C67" w:rsidRDefault="002E2E82" w:rsidP="00BF4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2E2E82" w:rsidRDefault="002E2E82" w:rsidP="00BF4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2E2E82" w:rsidRDefault="002E2E82" w:rsidP="00BF4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2E2E82" w:rsidRPr="00DF5C67" w:rsidRDefault="002E2E82" w:rsidP="00BF4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2E2E82" w:rsidRDefault="002E2E82" w:rsidP="00BF4550">
            <w:pPr>
              <w:jc w:val="center"/>
            </w:pPr>
            <w:r w:rsidRPr="007401B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402" w:type="dxa"/>
          </w:tcPr>
          <w:p w:rsidR="002E2E82" w:rsidRDefault="002E2E82" w:rsidP="00BF45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Перевозчикова Г.А.</w:t>
            </w:r>
          </w:p>
          <w:p w:rsidR="002E2E82" w:rsidRDefault="002E2E82" w:rsidP="00BF45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Перевозчикова Г.А.</w:t>
            </w:r>
          </w:p>
          <w:p w:rsidR="002E2E82" w:rsidRDefault="002E2E82" w:rsidP="00BF45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Кобзина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  <w:p w:rsidR="002E2E82" w:rsidRPr="00DF5C67" w:rsidRDefault="002E2E82" w:rsidP="00BF45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E82" w:rsidRPr="00DF5C67" w:rsidTr="002E2E82">
        <w:trPr>
          <w:gridAfter w:val="1"/>
          <w:wAfter w:w="49" w:type="dxa"/>
        </w:trPr>
        <w:tc>
          <w:tcPr>
            <w:tcW w:w="10173" w:type="dxa"/>
            <w:gridSpan w:val="9"/>
          </w:tcPr>
          <w:p w:rsidR="002E2E82" w:rsidRPr="000D4EE9" w:rsidRDefault="002E2E82" w:rsidP="00BF45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4EE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0D4EE9">
              <w:rPr>
                <w:rFonts w:ascii="Times New Roman" w:hAnsi="Times New Roman"/>
                <w:b/>
                <w:sz w:val="24"/>
                <w:szCs w:val="24"/>
              </w:rPr>
              <w:t xml:space="preserve"> курс</w:t>
            </w:r>
          </w:p>
        </w:tc>
      </w:tr>
      <w:tr w:rsidR="002E2E82" w:rsidRPr="00DF5C67" w:rsidTr="002E2E82">
        <w:trPr>
          <w:gridAfter w:val="1"/>
          <w:wAfter w:w="49" w:type="dxa"/>
          <w:trHeight w:val="268"/>
        </w:trPr>
        <w:tc>
          <w:tcPr>
            <w:tcW w:w="980" w:type="dxa"/>
            <w:gridSpan w:val="2"/>
          </w:tcPr>
          <w:p w:rsidR="002E2E82" w:rsidRPr="00175AE9" w:rsidRDefault="002E2E82" w:rsidP="002E2E82">
            <w:pPr>
              <w:pStyle w:val="a4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</w:tcPr>
          <w:p w:rsidR="002E2E82" w:rsidRPr="00DF5C67" w:rsidRDefault="002E2E82" w:rsidP="00BF4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C67">
              <w:rPr>
                <w:rFonts w:ascii="Times New Roman" w:hAnsi="Times New Roman"/>
                <w:sz w:val="24"/>
                <w:szCs w:val="24"/>
              </w:rPr>
              <w:t>19</w:t>
            </w:r>
            <w:proofErr w:type="gramStart"/>
            <w:r w:rsidRPr="00DF5C67">
              <w:rPr>
                <w:rFonts w:ascii="Times New Roman" w:hAnsi="Times New Roman"/>
                <w:sz w:val="24"/>
                <w:szCs w:val="24"/>
              </w:rPr>
              <w:t xml:space="preserve"> Э</w:t>
            </w:r>
            <w:proofErr w:type="gramEnd"/>
          </w:p>
          <w:p w:rsidR="002E2E82" w:rsidRPr="00DF5C67" w:rsidRDefault="002E2E82" w:rsidP="00BF4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tcBorders>
              <w:bottom w:val="single" w:sz="4" w:space="0" w:color="auto"/>
            </w:tcBorders>
          </w:tcPr>
          <w:p w:rsidR="002E2E82" w:rsidRPr="00DF5C67" w:rsidRDefault="002E2E82" w:rsidP="00BF4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C67">
              <w:rPr>
                <w:rFonts w:ascii="Times New Roman" w:hAnsi="Times New Roman"/>
                <w:sz w:val="24"/>
                <w:szCs w:val="24"/>
              </w:rPr>
              <w:t>ПП.01</w:t>
            </w:r>
          </w:p>
          <w:p w:rsidR="002E2E82" w:rsidRPr="00DF5C67" w:rsidRDefault="002E2E82" w:rsidP="00BF4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C67">
              <w:rPr>
                <w:rFonts w:ascii="Times New Roman" w:hAnsi="Times New Roman"/>
                <w:sz w:val="24"/>
                <w:szCs w:val="24"/>
              </w:rPr>
              <w:t>ПП.02</w:t>
            </w:r>
          </w:p>
          <w:p w:rsidR="002E2E82" w:rsidRPr="00DF5C67" w:rsidRDefault="002E2E82" w:rsidP="00BF4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C67">
              <w:rPr>
                <w:rFonts w:ascii="Times New Roman" w:hAnsi="Times New Roman"/>
                <w:sz w:val="24"/>
                <w:szCs w:val="24"/>
              </w:rPr>
              <w:t>ПП.04</w:t>
            </w:r>
          </w:p>
          <w:p w:rsidR="002E2E82" w:rsidRPr="00DF5C67" w:rsidRDefault="002E2E82" w:rsidP="00BF4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C67">
              <w:rPr>
                <w:rFonts w:ascii="Times New Roman" w:hAnsi="Times New Roman"/>
                <w:sz w:val="24"/>
                <w:szCs w:val="24"/>
              </w:rPr>
              <w:t>ПП.03</w:t>
            </w:r>
          </w:p>
          <w:p w:rsidR="002E2E82" w:rsidRPr="00DF5C67" w:rsidRDefault="002E2E82" w:rsidP="00BF4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C67">
              <w:rPr>
                <w:rFonts w:ascii="Times New Roman" w:hAnsi="Times New Roman"/>
                <w:sz w:val="24"/>
                <w:szCs w:val="24"/>
              </w:rPr>
              <w:t>ПП.05</w:t>
            </w:r>
          </w:p>
          <w:p w:rsidR="002E2E82" w:rsidRPr="00DF5C67" w:rsidRDefault="002E2E82" w:rsidP="00BF4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4" w:space="0" w:color="auto"/>
            </w:tcBorders>
          </w:tcPr>
          <w:p w:rsidR="002E2E82" w:rsidRDefault="002E2E82" w:rsidP="00BF4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2E2E82" w:rsidRDefault="002E2E82" w:rsidP="00BF4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2E2E82" w:rsidRDefault="002E2E82" w:rsidP="00BF4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2E2E82" w:rsidRDefault="002E2E82" w:rsidP="00BF4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2E2E82" w:rsidRPr="00DF5C67" w:rsidRDefault="002E2E82" w:rsidP="00BF4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E2E82" w:rsidRDefault="002E2E82" w:rsidP="00BF4550">
            <w:pPr>
              <w:jc w:val="center"/>
            </w:pPr>
            <w:r w:rsidRPr="00463A1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2E2E82" w:rsidRDefault="002E2E82" w:rsidP="00BF45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Губина Т.С.</w:t>
            </w:r>
          </w:p>
          <w:p w:rsidR="002E2E82" w:rsidRDefault="002E2E82" w:rsidP="00BF45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Губина Т.С.</w:t>
            </w:r>
          </w:p>
          <w:p w:rsidR="002E2E82" w:rsidRDefault="002E2E82" w:rsidP="00BF45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Свирина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Т.Е.</w:t>
            </w:r>
          </w:p>
          <w:p w:rsidR="002E2E82" w:rsidRDefault="002E2E82" w:rsidP="00BF45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Фаменко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  <w:p w:rsidR="002E2E82" w:rsidRDefault="002E2E82" w:rsidP="00BF45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Губина Т.С.</w:t>
            </w:r>
          </w:p>
          <w:p w:rsidR="002E2E82" w:rsidRPr="00DF5C67" w:rsidRDefault="002E2E82" w:rsidP="00BF45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E82" w:rsidRPr="00DF5C67" w:rsidTr="002E2E82">
        <w:trPr>
          <w:gridAfter w:val="1"/>
          <w:wAfter w:w="49" w:type="dxa"/>
        </w:trPr>
        <w:tc>
          <w:tcPr>
            <w:tcW w:w="980" w:type="dxa"/>
            <w:gridSpan w:val="2"/>
          </w:tcPr>
          <w:p w:rsidR="002E2E82" w:rsidRPr="00175AE9" w:rsidRDefault="002E2E82" w:rsidP="002E2E82">
            <w:pPr>
              <w:pStyle w:val="a4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</w:tcPr>
          <w:p w:rsidR="002E2E82" w:rsidRPr="00DF5C67" w:rsidRDefault="002E2E82" w:rsidP="00BF4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C67">
              <w:rPr>
                <w:rFonts w:ascii="Times New Roman" w:hAnsi="Times New Roman"/>
                <w:sz w:val="24"/>
                <w:szCs w:val="24"/>
              </w:rPr>
              <w:t xml:space="preserve">19 </w:t>
            </w:r>
            <w:proofErr w:type="spellStart"/>
            <w:r w:rsidRPr="00DF5C67">
              <w:rPr>
                <w:rFonts w:ascii="Times New Roman" w:hAnsi="Times New Roman"/>
                <w:sz w:val="24"/>
                <w:szCs w:val="24"/>
              </w:rPr>
              <w:t>аЛ</w:t>
            </w:r>
            <w:proofErr w:type="spellEnd"/>
          </w:p>
        </w:tc>
        <w:tc>
          <w:tcPr>
            <w:tcW w:w="1600" w:type="dxa"/>
            <w:gridSpan w:val="2"/>
          </w:tcPr>
          <w:p w:rsidR="002E2E82" w:rsidRPr="00DF5C67" w:rsidRDefault="002E2E82" w:rsidP="00BF4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C67">
              <w:rPr>
                <w:rFonts w:ascii="Times New Roman" w:hAnsi="Times New Roman"/>
                <w:sz w:val="24"/>
                <w:szCs w:val="24"/>
              </w:rPr>
              <w:t>ПП 05</w:t>
            </w:r>
          </w:p>
          <w:p w:rsidR="002E2E82" w:rsidRPr="00DF5C67" w:rsidRDefault="002E2E82" w:rsidP="00BF4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2E2E82" w:rsidRPr="00DF5C67" w:rsidRDefault="002E2E82" w:rsidP="00BF4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:rsidR="002E2E82" w:rsidRDefault="002E2E82" w:rsidP="00BF4550">
            <w:pPr>
              <w:jc w:val="center"/>
            </w:pPr>
            <w:r w:rsidRPr="00463A1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402" w:type="dxa"/>
          </w:tcPr>
          <w:p w:rsidR="002E2E82" w:rsidRDefault="002E2E82" w:rsidP="00BF45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Федотов С.А.</w:t>
            </w:r>
          </w:p>
          <w:p w:rsidR="002E2E82" w:rsidRPr="00DF5C67" w:rsidRDefault="002E2E82" w:rsidP="00BF45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E82" w:rsidRPr="00DF5C67" w:rsidTr="002E2E82">
        <w:trPr>
          <w:gridAfter w:val="1"/>
          <w:wAfter w:w="49" w:type="dxa"/>
        </w:trPr>
        <w:tc>
          <w:tcPr>
            <w:tcW w:w="980" w:type="dxa"/>
            <w:gridSpan w:val="2"/>
          </w:tcPr>
          <w:p w:rsidR="002E2E82" w:rsidRPr="00175AE9" w:rsidRDefault="002E2E82" w:rsidP="002E2E82">
            <w:pPr>
              <w:pStyle w:val="a4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</w:tcPr>
          <w:p w:rsidR="002E2E82" w:rsidRPr="00DF5C67" w:rsidRDefault="002E2E82" w:rsidP="00BF4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C67">
              <w:rPr>
                <w:rFonts w:ascii="Times New Roman" w:hAnsi="Times New Roman"/>
                <w:sz w:val="24"/>
                <w:szCs w:val="24"/>
              </w:rPr>
              <w:t xml:space="preserve">19 </w:t>
            </w:r>
            <w:proofErr w:type="spellStart"/>
            <w:r w:rsidRPr="00DF5C67">
              <w:rPr>
                <w:rFonts w:ascii="Times New Roman" w:hAnsi="Times New Roman"/>
                <w:sz w:val="24"/>
                <w:szCs w:val="24"/>
              </w:rPr>
              <w:t>бЛ</w:t>
            </w:r>
            <w:proofErr w:type="spellEnd"/>
          </w:p>
        </w:tc>
        <w:tc>
          <w:tcPr>
            <w:tcW w:w="1600" w:type="dxa"/>
            <w:gridSpan w:val="2"/>
          </w:tcPr>
          <w:p w:rsidR="002E2E82" w:rsidRPr="00DF5C67" w:rsidRDefault="002E2E82" w:rsidP="00BF4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C67">
              <w:rPr>
                <w:rFonts w:ascii="Times New Roman" w:hAnsi="Times New Roman"/>
                <w:sz w:val="24"/>
                <w:szCs w:val="24"/>
              </w:rPr>
              <w:t>ПП 05</w:t>
            </w:r>
          </w:p>
          <w:p w:rsidR="002E2E82" w:rsidRPr="00DF5C67" w:rsidRDefault="002E2E82" w:rsidP="00BF4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2E2E82" w:rsidRPr="00DF5C67" w:rsidRDefault="002E2E82" w:rsidP="00BF4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:rsidR="002E2E82" w:rsidRDefault="002E2E82" w:rsidP="00BF4550">
            <w:pPr>
              <w:jc w:val="center"/>
            </w:pPr>
            <w:r w:rsidRPr="00463A1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402" w:type="dxa"/>
          </w:tcPr>
          <w:p w:rsidR="002E2E82" w:rsidRDefault="002E2E82" w:rsidP="00BF45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Федотов С.А.</w:t>
            </w:r>
          </w:p>
          <w:p w:rsidR="002E2E82" w:rsidRPr="00DF5C67" w:rsidRDefault="002E2E82" w:rsidP="00BF45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E82" w:rsidRPr="00DF5C67" w:rsidTr="002E2E82">
        <w:trPr>
          <w:gridAfter w:val="1"/>
          <w:wAfter w:w="49" w:type="dxa"/>
          <w:trHeight w:val="293"/>
        </w:trPr>
        <w:tc>
          <w:tcPr>
            <w:tcW w:w="980" w:type="dxa"/>
            <w:gridSpan w:val="2"/>
          </w:tcPr>
          <w:p w:rsidR="002E2E82" w:rsidRPr="00175AE9" w:rsidRDefault="002E2E82" w:rsidP="002E2E82">
            <w:pPr>
              <w:pStyle w:val="a4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</w:tcPr>
          <w:p w:rsidR="002E2E82" w:rsidRPr="00DF5C67" w:rsidRDefault="002E2E82" w:rsidP="00BF4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C67">
              <w:rPr>
                <w:rFonts w:ascii="Times New Roman" w:hAnsi="Times New Roman"/>
                <w:sz w:val="24"/>
                <w:szCs w:val="24"/>
              </w:rPr>
              <w:t>19 Мех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</w:tcBorders>
          </w:tcPr>
          <w:p w:rsidR="002E2E82" w:rsidRPr="00DF5C67" w:rsidRDefault="002E2E82" w:rsidP="00BF4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C67">
              <w:rPr>
                <w:rFonts w:ascii="Times New Roman" w:hAnsi="Times New Roman"/>
                <w:sz w:val="24"/>
                <w:szCs w:val="24"/>
              </w:rPr>
              <w:t>ПП.01</w:t>
            </w:r>
          </w:p>
          <w:p w:rsidR="002E2E82" w:rsidRPr="00DF5C67" w:rsidRDefault="002E2E82" w:rsidP="00BF4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C67">
              <w:rPr>
                <w:rFonts w:ascii="Times New Roman" w:hAnsi="Times New Roman"/>
                <w:sz w:val="24"/>
                <w:szCs w:val="24"/>
              </w:rPr>
              <w:t>ПП.04</w:t>
            </w:r>
          </w:p>
          <w:p w:rsidR="002E2E82" w:rsidRPr="00DF5C67" w:rsidRDefault="002E2E82" w:rsidP="00BF4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</w:tcBorders>
          </w:tcPr>
          <w:p w:rsidR="002E2E82" w:rsidRDefault="002E2E82" w:rsidP="00BF4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2E2E82" w:rsidRPr="00DF5C67" w:rsidRDefault="002E2E82" w:rsidP="00BF4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E2E82" w:rsidRDefault="002E2E82" w:rsidP="00BF4550">
            <w:pPr>
              <w:jc w:val="center"/>
            </w:pPr>
            <w:r w:rsidRPr="00463A1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2E2E82" w:rsidRDefault="002E2E82" w:rsidP="00BF45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Бареев А.В.</w:t>
            </w:r>
          </w:p>
          <w:p w:rsidR="002E2E82" w:rsidRDefault="002E2E82" w:rsidP="00BF45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Федотов С.А.</w:t>
            </w:r>
          </w:p>
          <w:p w:rsidR="002E2E82" w:rsidRPr="00DF5C67" w:rsidRDefault="002E2E82" w:rsidP="00BF45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E82" w:rsidRPr="00DF5C67" w:rsidTr="002E2E82">
        <w:trPr>
          <w:gridAfter w:val="1"/>
          <w:wAfter w:w="49" w:type="dxa"/>
          <w:trHeight w:val="293"/>
        </w:trPr>
        <w:tc>
          <w:tcPr>
            <w:tcW w:w="980" w:type="dxa"/>
            <w:gridSpan w:val="2"/>
          </w:tcPr>
          <w:p w:rsidR="002E2E82" w:rsidRPr="00175AE9" w:rsidRDefault="002E2E82" w:rsidP="002E2E82">
            <w:pPr>
              <w:pStyle w:val="a4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</w:tcPr>
          <w:p w:rsidR="002E2E82" w:rsidRPr="00DF5C67" w:rsidRDefault="002E2E82" w:rsidP="00BF4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C67">
              <w:rPr>
                <w:rFonts w:ascii="Times New Roman" w:hAnsi="Times New Roman"/>
                <w:sz w:val="24"/>
                <w:szCs w:val="24"/>
              </w:rPr>
              <w:t>119</w:t>
            </w:r>
            <w:proofErr w:type="gramStart"/>
            <w:r w:rsidRPr="00DF5C67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1600" w:type="dxa"/>
            <w:gridSpan w:val="2"/>
            <w:tcBorders>
              <w:top w:val="single" w:sz="4" w:space="0" w:color="auto"/>
            </w:tcBorders>
          </w:tcPr>
          <w:p w:rsidR="002E2E82" w:rsidRPr="00DF5C67" w:rsidRDefault="002E2E82" w:rsidP="00BF4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C67">
              <w:rPr>
                <w:rFonts w:ascii="Times New Roman" w:hAnsi="Times New Roman"/>
                <w:sz w:val="24"/>
                <w:szCs w:val="24"/>
              </w:rPr>
              <w:t>ПП.02</w:t>
            </w:r>
          </w:p>
          <w:p w:rsidR="002E2E82" w:rsidRPr="00DF5C67" w:rsidRDefault="002E2E82" w:rsidP="00BF4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C67">
              <w:rPr>
                <w:rFonts w:ascii="Times New Roman" w:hAnsi="Times New Roman"/>
                <w:sz w:val="24"/>
                <w:szCs w:val="24"/>
              </w:rPr>
              <w:t>ПП.01</w:t>
            </w:r>
          </w:p>
        </w:tc>
        <w:tc>
          <w:tcPr>
            <w:tcW w:w="1780" w:type="dxa"/>
            <w:tcBorders>
              <w:top w:val="single" w:sz="4" w:space="0" w:color="auto"/>
            </w:tcBorders>
          </w:tcPr>
          <w:p w:rsidR="002E2E82" w:rsidRDefault="002E2E82" w:rsidP="00BF4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2E2E82" w:rsidRPr="00DF5C67" w:rsidRDefault="002E2E82" w:rsidP="00BF4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E2E82" w:rsidRDefault="002E2E82" w:rsidP="00BF4550">
            <w:pPr>
              <w:jc w:val="center"/>
            </w:pPr>
            <w:r w:rsidRPr="00463A1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2E2E82" w:rsidRDefault="002E2E82" w:rsidP="00BF45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Кучмистов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 (мл)</w:t>
            </w:r>
          </w:p>
          <w:p w:rsidR="002E2E82" w:rsidRPr="00DF5C67" w:rsidRDefault="002E2E82" w:rsidP="00BF45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Медведь Е.А.</w:t>
            </w:r>
          </w:p>
        </w:tc>
      </w:tr>
      <w:tr w:rsidR="002E2E82" w:rsidRPr="00DF5C67" w:rsidTr="002E2E82">
        <w:trPr>
          <w:gridAfter w:val="1"/>
          <w:wAfter w:w="49" w:type="dxa"/>
        </w:trPr>
        <w:tc>
          <w:tcPr>
            <w:tcW w:w="10173" w:type="dxa"/>
            <w:gridSpan w:val="9"/>
          </w:tcPr>
          <w:p w:rsidR="002E2E82" w:rsidRPr="000D4EE9" w:rsidRDefault="002E2E82" w:rsidP="00BF45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0D4EE9">
              <w:rPr>
                <w:rFonts w:ascii="Times New Roman" w:hAnsi="Times New Roman"/>
                <w:b/>
                <w:sz w:val="24"/>
                <w:szCs w:val="24"/>
              </w:rPr>
              <w:t xml:space="preserve"> курс</w:t>
            </w:r>
          </w:p>
        </w:tc>
      </w:tr>
      <w:tr w:rsidR="002E2E82" w:rsidRPr="00DF5C67" w:rsidTr="002E2E82">
        <w:trPr>
          <w:gridAfter w:val="1"/>
          <w:wAfter w:w="49" w:type="dxa"/>
          <w:trHeight w:val="497"/>
        </w:trPr>
        <w:tc>
          <w:tcPr>
            <w:tcW w:w="980" w:type="dxa"/>
            <w:gridSpan w:val="2"/>
          </w:tcPr>
          <w:p w:rsidR="002E2E82" w:rsidRPr="00175AE9" w:rsidRDefault="002E2E82" w:rsidP="002E2E82">
            <w:pPr>
              <w:pStyle w:val="a4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</w:tcPr>
          <w:p w:rsidR="002E2E82" w:rsidRPr="00DF5C67" w:rsidRDefault="002E2E82" w:rsidP="00BF4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C67">
              <w:rPr>
                <w:rFonts w:ascii="Times New Roman" w:hAnsi="Times New Roman"/>
                <w:sz w:val="24"/>
                <w:szCs w:val="24"/>
              </w:rPr>
              <w:t>18 Л</w:t>
            </w:r>
          </w:p>
        </w:tc>
        <w:tc>
          <w:tcPr>
            <w:tcW w:w="1600" w:type="dxa"/>
            <w:gridSpan w:val="2"/>
            <w:tcBorders>
              <w:bottom w:val="single" w:sz="4" w:space="0" w:color="auto"/>
            </w:tcBorders>
          </w:tcPr>
          <w:p w:rsidR="002E2E82" w:rsidRDefault="002E2E82" w:rsidP="00BF4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C67">
              <w:rPr>
                <w:rFonts w:ascii="Times New Roman" w:hAnsi="Times New Roman"/>
                <w:sz w:val="24"/>
                <w:szCs w:val="24"/>
              </w:rPr>
              <w:t>ПП 01</w:t>
            </w:r>
          </w:p>
          <w:p w:rsidR="002E2E82" w:rsidRPr="00DF5C67" w:rsidRDefault="002E2E82" w:rsidP="00BF4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ПП 02</w:t>
            </w:r>
            <w:r w:rsidRPr="00DF5C67">
              <w:rPr>
                <w:rFonts w:ascii="Times New Roman" w:hAnsi="Times New Roman"/>
                <w:sz w:val="24"/>
                <w:szCs w:val="24"/>
              </w:rPr>
              <w:br/>
            </w:r>
            <w:r w:rsidRPr="00DF5C67">
              <w:rPr>
                <w:rFonts w:ascii="Times New Roman" w:hAnsi="Times New Roman"/>
                <w:sz w:val="24"/>
                <w:szCs w:val="24"/>
              </w:rPr>
              <w:lastRenderedPageBreak/>
              <w:t>ПП 03</w:t>
            </w:r>
          </w:p>
          <w:p w:rsidR="002E2E82" w:rsidRPr="00DF5C67" w:rsidRDefault="002E2E82" w:rsidP="00BF4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C67">
              <w:rPr>
                <w:rFonts w:ascii="Times New Roman" w:hAnsi="Times New Roman"/>
                <w:sz w:val="24"/>
                <w:szCs w:val="24"/>
              </w:rPr>
              <w:t>ПП 04</w:t>
            </w:r>
          </w:p>
        </w:tc>
        <w:tc>
          <w:tcPr>
            <w:tcW w:w="1780" w:type="dxa"/>
            <w:tcBorders>
              <w:bottom w:val="single" w:sz="4" w:space="0" w:color="auto"/>
            </w:tcBorders>
          </w:tcPr>
          <w:p w:rsidR="002E2E82" w:rsidRDefault="002E2E82" w:rsidP="00BF4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  <w:p w:rsidR="002E2E82" w:rsidRDefault="002E2E82" w:rsidP="00BF4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2E2E82" w:rsidRDefault="002E2E82" w:rsidP="00BF4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  <w:p w:rsidR="002E2E82" w:rsidRPr="00DF5C67" w:rsidRDefault="002E2E82" w:rsidP="00BF4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E2E82" w:rsidRDefault="002E2E82" w:rsidP="00BF4550">
            <w:pPr>
              <w:jc w:val="center"/>
            </w:pPr>
            <w:r w:rsidRPr="006E4041">
              <w:rPr>
                <w:rFonts w:ascii="Times New Roman" w:hAnsi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2E2E82" w:rsidRDefault="002E2E82" w:rsidP="00BF45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Федотова Е.А.</w:t>
            </w:r>
          </w:p>
          <w:p w:rsidR="002E2E82" w:rsidRDefault="002E2E82" w:rsidP="00BF45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Зимина И.К.</w:t>
            </w:r>
          </w:p>
          <w:p w:rsidR="002E2E82" w:rsidRDefault="002E2E82" w:rsidP="00BF45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Каримова В.Т.</w:t>
            </w:r>
          </w:p>
          <w:p w:rsidR="002E2E82" w:rsidRDefault="002E2E82" w:rsidP="00BF45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Кучмистов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А.А.(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E2E82" w:rsidRPr="00DF5C67" w:rsidRDefault="002E2E82" w:rsidP="00BF45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E82" w:rsidRPr="00DF5C67" w:rsidTr="002E2E82">
        <w:trPr>
          <w:gridAfter w:val="1"/>
          <w:wAfter w:w="49" w:type="dxa"/>
          <w:trHeight w:val="268"/>
        </w:trPr>
        <w:tc>
          <w:tcPr>
            <w:tcW w:w="980" w:type="dxa"/>
            <w:gridSpan w:val="2"/>
          </w:tcPr>
          <w:p w:rsidR="002E2E82" w:rsidRPr="00175AE9" w:rsidRDefault="002E2E82" w:rsidP="002E2E82">
            <w:pPr>
              <w:pStyle w:val="a4"/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</w:tcPr>
          <w:p w:rsidR="002E2E82" w:rsidRPr="00DF5C67" w:rsidRDefault="002E2E82" w:rsidP="00BF4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C67">
              <w:rPr>
                <w:rFonts w:ascii="Times New Roman" w:hAnsi="Times New Roman"/>
                <w:sz w:val="24"/>
                <w:szCs w:val="24"/>
              </w:rPr>
              <w:t>18 Мех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</w:tcBorders>
          </w:tcPr>
          <w:p w:rsidR="002E2E82" w:rsidRPr="00DF5C67" w:rsidRDefault="002E2E82" w:rsidP="00BF4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C67">
              <w:rPr>
                <w:rFonts w:ascii="Times New Roman" w:hAnsi="Times New Roman"/>
                <w:sz w:val="24"/>
                <w:szCs w:val="24"/>
              </w:rPr>
              <w:t>ПП.05</w:t>
            </w:r>
          </w:p>
          <w:p w:rsidR="002E2E82" w:rsidRPr="00DF5C67" w:rsidRDefault="002E2E82" w:rsidP="00BF4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C67">
              <w:rPr>
                <w:rFonts w:ascii="Times New Roman" w:hAnsi="Times New Roman"/>
                <w:sz w:val="24"/>
                <w:szCs w:val="24"/>
              </w:rPr>
              <w:t>ПП.02</w:t>
            </w:r>
          </w:p>
          <w:p w:rsidR="002E2E82" w:rsidRPr="00DF5C67" w:rsidRDefault="002E2E82" w:rsidP="00BF4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C67">
              <w:rPr>
                <w:rFonts w:ascii="Times New Roman" w:hAnsi="Times New Roman"/>
                <w:sz w:val="24"/>
                <w:szCs w:val="24"/>
              </w:rPr>
              <w:t>ПП.03</w:t>
            </w:r>
          </w:p>
          <w:p w:rsidR="002E2E82" w:rsidRPr="00DF5C67" w:rsidRDefault="002E2E82" w:rsidP="00BF4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</w:tcBorders>
          </w:tcPr>
          <w:p w:rsidR="002E2E82" w:rsidRDefault="002E2E82" w:rsidP="00BF4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2E2E82" w:rsidRDefault="002E2E82" w:rsidP="00BF4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2E2E82" w:rsidRPr="00DF5C67" w:rsidRDefault="002E2E82" w:rsidP="00BF45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E2E82" w:rsidRDefault="002E2E82" w:rsidP="00BF4550">
            <w:pPr>
              <w:jc w:val="center"/>
            </w:pPr>
            <w:r w:rsidRPr="006E404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2E2E82" w:rsidRDefault="002E2E82" w:rsidP="00BF45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Федотов С.А.</w:t>
            </w:r>
          </w:p>
          <w:p w:rsidR="002E2E82" w:rsidRDefault="002E2E82" w:rsidP="00BF45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Казаков С.В.</w:t>
            </w:r>
          </w:p>
          <w:p w:rsidR="002E2E82" w:rsidRDefault="002E2E82" w:rsidP="00BF45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Кучмистов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 (мл)</w:t>
            </w:r>
          </w:p>
          <w:p w:rsidR="002E2E82" w:rsidRPr="00DF5C67" w:rsidRDefault="002E2E82" w:rsidP="00BF45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A3324" w:rsidRPr="00C95294" w:rsidRDefault="00FF0A7F" w:rsidP="005A33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95294">
        <w:rPr>
          <w:rFonts w:ascii="Times New Roman" w:hAnsi="Times New Roman"/>
          <w:sz w:val="28"/>
          <w:szCs w:val="28"/>
        </w:rPr>
        <w:t>Пра</w:t>
      </w:r>
      <w:r w:rsidR="005A3324" w:rsidRPr="00C95294">
        <w:rPr>
          <w:rFonts w:ascii="Times New Roman" w:hAnsi="Times New Roman"/>
          <w:sz w:val="28"/>
          <w:szCs w:val="28"/>
        </w:rPr>
        <w:t>ктика выполнялась как по основным  профессиям и специальностям, так и по смежным, полученными обучающимися в рамках курсового обучения основные места проведения производственных практик предприятия лесного комплекса Красноярского края,</w:t>
      </w:r>
      <w:r w:rsidR="00A45F84" w:rsidRPr="00C95294">
        <w:rPr>
          <w:rFonts w:ascii="Times New Roman" w:hAnsi="Times New Roman"/>
          <w:sz w:val="28"/>
          <w:szCs w:val="28"/>
        </w:rPr>
        <w:t xml:space="preserve"> Республик Тыва, Хакасия, Читинской и Иркутской области.</w:t>
      </w:r>
      <w:proofErr w:type="gramEnd"/>
    </w:p>
    <w:p w:rsidR="003511CA" w:rsidRPr="005E6ED5" w:rsidRDefault="003511CA" w:rsidP="00905A0C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E24466" w:rsidRPr="00A926A8" w:rsidRDefault="00E24466" w:rsidP="00E24466">
      <w:pPr>
        <w:pStyle w:val="a4"/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926A8">
        <w:rPr>
          <w:rFonts w:ascii="Times New Roman" w:hAnsi="Times New Roman"/>
          <w:b/>
          <w:sz w:val="28"/>
          <w:szCs w:val="28"/>
        </w:rPr>
        <w:t>Государственная итоговая аттестация выпускников</w:t>
      </w:r>
    </w:p>
    <w:p w:rsidR="00E24466" w:rsidRPr="005E6ED5" w:rsidRDefault="00E24466" w:rsidP="00E24466">
      <w:pPr>
        <w:pStyle w:val="a4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E24466" w:rsidRPr="006B3DC3" w:rsidRDefault="00E24466" w:rsidP="00E24466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3DC3">
        <w:rPr>
          <w:rFonts w:ascii="Times New Roman" w:hAnsi="Times New Roman"/>
          <w:sz w:val="28"/>
          <w:szCs w:val="28"/>
        </w:rPr>
        <w:t xml:space="preserve">Государственная  итоговая  аттестация  выпускников  в  техникуме  проходит  в  соответствии  с Приказом Министерства образования и науки РФ от 16 августа 2013 г. N 968 «Об утверждении Порядка  проведения  государственной  итоговой  аттестации  по  образовательным  программам среднего профессионального образования».  </w:t>
      </w:r>
    </w:p>
    <w:p w:rsidR="00E24466" w:rsidRPr="002D5FE1" w:rsidRDefault="00A926A8" w:rsidP="00E24466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5FE1">
        <w:rPr>
          <w:rFonts w:ascii="Times New Roman" w:hAnsi="Times New Roman"/>
          <w:sz w:val="28"/>
          <w:szCs w:val="28"/>
        </w:rPr>
        <w:t>В летний период (июнь 2021</w:t>
      </w:r>
      <w:r w:rsidR="00E24466" w:rsidRPr="002D5FE1">
        <w:rPr>
          <w:rFonts w:ascii="Times New Roman" w:hAnsi="Times New Roman"/>
          <w:sz w:val="28"/>
          <w:szCs w:val="28"/>
        </w:rPr>
        <w:t xml:space="preserve"> года) общий выпуск составил </w:t>
      </w:r>
      <w:r w:rsidR="002D5FE1" w:rsidRPr="002D5FE1">
        <w:rPr>
          <w:rFonts w:ascii="Times New Roman" w:hAnsi="Times New Roman"/>
          <w:sz w:val="28"/>
          <w:szCs w:val="28"/>
        </w:rPr>
        <w:t>91</w:t>
      </w:r>
      <w:r w:rsidR="00E24466" w:rsidRPr="002D5FE1">
        <w:rPr>
          <w:rFonts w:ascii="Times New Roman" w:hAnsi="Times New Roman"/>
          <w:sz w:val="28"/>
          <w:szCs w:val="28"/>
        </w:rPr>
        <w:t xml:space="preserve"> обучающихся, в том числе </w:t>
      </w:r>
      <w:r w:rsidR="002D5FE1" w:rsidRPr="002D5FE1">
        <w:rPr>
          <w:rFonts w:ascii="Times New Roman" w:hAnsi="Times New Roman"/>
          <w:sz w:val="28"/>
          <w:szCs w:val="28"/>
        </w:rPr>
        <w:t>66</w:t>
      </w:r>
      <w:r w:rsidR="00A62DE0" w:rsidRPr="002D5FE1">
        <w:rPr>
          <w:rFonts w:ascii="Times New Roman" w:hAnsi="Times New Roman"/>
          <w:sz w:val="28"/>
          <w:szCs w:val="28"/>
        </w:rPr>
        <w:t xml:space="preserve"> </w:t>
      </w:r>
      <w:r w:rsidR="00E24466" w:rsidRPr="002D5FE1">
        <w:rPr>
          <w:rFonts w:ascii="Times New Roman" w:hAnsi="Times New Roman"/>
          <w:sz w:val="28"/>
          <w:szCs w:val="28"/>
        </w:rPr>
        <w:t xml:space="preserve">по программам </w:t>
      </w:r>
      <w:proofErr w:type="gramStart"/>
      <w:r w:rsidR="00E24466" w:rsidRPr="002D5FE1">
        <w:rPr>
          <w:rFonts w:ascii="Times New Roman" w:hAnsi="Times New Roman"/>
          <w:sz w:val="28"/>
          <w:szCs w:val="28"/>
        </w:rPr>
        <w:t xml:space="preserve">подготовки специалистов среднего звена очной </w:t>
      </w:r>
      <w:r w:rsidR="00A8061D" w:rsidRPr="002D5FE1">
        <w:rPr>
          <w:rFonts w:ascii="Times New Roman" w:hAnsi="Times New Roman"/>
          <w:sz w:val="28"/>
          <w:szCs w:val="28"/>
        </w:rPr>
        <w:t>формы обучения</w:t>
      </w:r>
      <w:proofErr w:type="gramEnd"/>
      <w:r w:rsidR="00A62DE0" w:rsidRPr="002D5FE1">
        <w:rPr>
          <w:rFonts w:ascii="Times New Roman" w:hAnsi="Times New Roman"/>
          <w:sz w:val="28"/>
          <w:szCs w:val="28"/>
        </w:rPr>
        <w:t xml:space="preserve"> </w:t>
      </w:r>
      <w:r w:rsidR="00E24466" w:rsidRPr="002D5FE1">
        <w:rPr>
          <w:rFonts w:ascii="Times New Roman" w:hAnsi="Times New Roman"/>
          <w:sz w:val="28"/>
          <w:szCs w:val="28"/>
        </w:rPr>
        <w:t xml:space="preserve">и </w:t>
      </w:r>
      <w:r w:rsidR="002D5FE1" w:rsidRPr="002D5FE1">
        <w:rPr>
          <w:rFonts w:ascii="Times New Roman" w:hAnsi="Times New Roman"/>
          <w:sz w:val="28"/>
          <w:szCs w:val="28"/>
        </w:rPr>
        <w:t xml:space="preserve"> 25</w:t>
      </w:r>
      <w:r w:rsidR="00A62DE0" w:rsidRPr="002D5FE1">
        <w:rPr>
          <w:rFonts w:ascii="Times New Roman" w:hAnsi="Times New Roman"/>
          <w:sz w:val="28"/>
          <w:szCs w:val="28"/>
        </w:rPr>
        <w:t xml:space="preserve"> </w:t>
      </w:r>
      <w:r w:rsidR="00A8061D" w:rsidRPr="002D5FE1">
        <w:rPr>
          <w:rFonts w:ascii="Times New Roman" w:hAnsi="Times New Roman"/>
          <w:sz w:val="28"/>
          <w:szCs w:val="28"/>
        </w:rPr>
        <w:t xml:space="preserve">- </w:t>
      </w:r>
      <w:r w:rsidR="00E24466" w:rsidRPr="002D5FE1">
        <w:rPr>
          <w:rFonts w:ascii="Times New Roman" w:hAnsi="Times New Roman"/>
          <w:sz w:val="28"/>
          <w:szCs w:val="28"/>
        </w:rPr>
        <w:t>заочной формы обучения.</w:t>
      </w:r>
    </w:p>
    <w:p w:rsidR="00283BF7" w:rsidRPr="002D5FE1" w:rsidRDefault="00E24466" w:rsidP="00AB5F84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5FE1">
        <w:rPr>
          <w:rFonts w:ascii="Times New Roman" w:hAnsi="Times New Roman"/>
          <w:sz w:val="28"/>
          <w:szCs w:val="28"/>
        </w:rPr>
        <w:t>Показатель качества результатов государственной итоговой аттестации со</w:t>
      </w:r>
      <w:r w:rsidR="00A8061D" w:rsidRPr="002D5FE1">
        <w:rPr>
          <w:rFonts w:ascii="Times New Roman" w:hAnsi="Times New Roman"/>
          <w:sz w:val="28"/>
          <w:szCs w:val="28"/>
        </w:rPr>
        <w:t>ставил:</w:t>
      </w:r>
    </w:p>
    <w:p w:rsidR="00105D59" w:rsidRPr="009776A8" w:rsidRDefault="00105D59" w:rsidP="009776A8">
      <w:pPr>
        <w:pStyle w:val="a4"/>
        <w:tabs>
          <w:tab w:val="left" w:pos="1134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A926A8">
        <w:rPr>
          <w:rFonts w:ascii="Times New Roman" w:hAnsi="Times New Roman"/>
          <w:b/>
          <w:sz w:val="28"/>
          <w:szCs w:val="28"/>
        </w:rPr>
        <w:t>Результаты защиты выпускных квалификационных р</w:t>
      </w:r>
      <w:r w:rsidR="00E846EA" w:rsidRPr="00A926A8">
        <w:rPr>
          <w:rFonts w:ascii="Times New Roman" w:hAnsi="Times New Roman"/>
          <w:b/>
          <w:sz w:val="28"/>
          <w:szCs w:val="28"/>
        </w:rPr>
        <w:t>абот по специальности 21.02.04 Землеустройство</w:t>
      </w:r>
      <w:r w:rsidR="009776A8">
        <w:rPr>
          <w:rFonts w:ascii="Times New Roman" w:hAnsi="Times New Roman"/>
          <w:b/>
          <w:sz w:val="28"/>
          <w:szCs w:val="28"/>
        </w:rPr>
        <w:t xml:space="preserve"> </w:t>
      </w:r>
      <w:r w:rsidR="008F6015" w:rsidRPr="009776A8">
        <w:rPr>
          <w:rFonts w:ascii="Times New Roman" w:hAnsi="Times New Roman"/>
          <w:b/>
          <w:sz w:val="28"/>
          <w:szCs w:val="28"/>
        </w:rPr>
        <w:t>2020 – 2021</w:t>
      </w:r>
      <w:r w:rsidRPr="009776A8">
        <w:rPr>
          <w:rFonts w:ascii="Times New Roman" w:hAnsi="Times New Roman"/>
          <w:b/>
          <w:sz w:val="28"/>
          <w:szCs w:val="28"/>
        </w:rPr>
        <w:t xml:space="preserve"> учебный год </w:t>
      </w:r>
    </w:p>
    <w:p w:rsidR="00105D59" w:rsidRPr="005E6ED5" w:rsidRDefault="00105D59" w:rsidP="00105D59">
      <w:pPr>
        <w:pStyle w:val="a4"/>
        <w:tabs>
          <w:tab w:val="left" w:pos="1134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color w:val="FF00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1"/>
        <w:gridCol w:w="3303"/>
        <w:gridCol w:w="1149"/>
        <w:gridCol w:w="861"/>
        <w:gridCol w:w="1149"/>
        <w:gridCol w:w="915"/>
        <w:gridCol w:w="1096"/>
        <w:gridCol w:w="1149"/>
      </w:tblGrid>
      <w:tr w:rsidR="00C5780C" w:rsidRPr="006B3DC3" w:rsidTr="00753E7D">
        <w:trPr>
          <w:trHeight w:val="258"/>
        </w:trPr>
        <w:tc>
          <w:tcPr>
            <w:tcW w:w="541" w:type="dxa"/>
            <w:vMerge w:val="restart"/>
          </w:tcPr>
          <w:p w:rsidR="00105D59" w:rsidRPr="006B3DC3" w:rsidRDefault="00105D59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b/>
              </w:rPr>
            </w:pPr>
            <w:r w:rsidRPr="006B3DC3">
              <w:rPr>
                <w:rFonts w:ascii="Times New Roman" w:eastAsiaTheme="minorHAnsi" w:hAnsi="Times New Roman"/>
                <w:b/>
              </w:rPr>
              <w:t xml:space="preserve">№ </w:t>
            </w:r>
            <w:proofErr w:type="gramStart"/>
            <w:r w:rsidRPr="006B3DC3">
              <w:rPr>
                <w:rFonts w:ascii="Times New Roman" w:eastAsiaTheme="minorHAnsi" w:hAnsi="Times New Roman"/>
                <w:b/>
              </w:rPr>
              <w:t>п</w:t>
            </w:r>
            <w:proofErr w:type="gramEnd"/>
            <w:r w:rsidRPr="006B3DC3">
              <w:rPr>
                <w:rFonts w:ascii="Times New Roman" w:eastAsiaTheme="minorHAnsi" w:hAnsi="Times New Roman"/>
                <w:b/>
              </w:rPr>
              <w:t>/п</w:t>
            </w:r>
          </w:p>
        </w:tc>
        <w:tc>
          <w:tcPr>
            <w:tcW w:w="3303" w:type="dxa"/>
            <w:vMerge w:val="restart"/>
          </w:tcPr>
          <w:p w:rsidR="00105D59" w:rsidRPr="006B3DC3" w:rsidRDefault="000C1886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b/>
              </w:rPr>
            </w:pPr>
            <w:r w:rsidRPr="006B3DC3">
              <w:rPr>
                <w:rFonts w:ascii="Times New Roman" w:eastAsiaTheme="minorHAnsi" w:hAnsi="Times New Roman"/>
                <w:b/>
              </w:rPr>
              <w:t>Показатели</w:t>
            </w:r>
          </w:p>
        </w:tc>
        <w:tc>
          <w:tcPr>
            <w:tcW w:w="2010" w:type="dxa"/>
            <w:gridSpan w:val="2"/>
            <w:vMerge w:val="restart"/>
          </w:tcPr>
          <w:p w:rsidR="000C1886" w:rsidRPr="006B3DC3" w:rsidRDefault="000C1886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b/>
                <w:sz w:val="10"/>
                <w:szCs w:val="10"/>
              </w:rPr>
            </w:pPr>
          </w:p>
          <w:p w:rsidR="00105D59" w:rsidRPr="006B3DC3" w:rsidRDefault="00105D59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b/>
              </w:rPr>
            </w:pPr>
            <w:r w:rsidRPr="006B3DC3">
              <w:rPr>
                <w:rFonts w:ascii="Times New Roman" w:eastAsiaTheme="minorHAnsi" w:hAnsi="Times New Roman"/>
                <w:b/>
              </w:rPr>
              <w:t>всего</w:t>
            </w:r>
          </w:p>
        </w:tc>
        <w:tc>
          <w:tcPr>
            <w:tcW w:w="4309" w:type="dxa"/>
            <w:gridSpan w:val="4"/>
          </w:tcPr>
          <w:p w:rsidR="00105D59" w:rsidRPr="006B3DC3" w:rsidRDefault="00105D59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b/>
              </w:rPr>
            </w:pPr>
            <w:r w:rsidRPr="006B3DC3">
              <w:rPr>
                <w:rFonts w:ascii="Times New Roman" w:eastAsiaTheme="minorHAnsi" w:hAnsi="Times New Roman"/>
                <w:b/>
              </w:rPr>
              <w:t>Форма обучения</w:t>
            </w:r>
          </w:p>
        </w:tc>
      </w:tr>
      <w:tr w:rsidR="00C5780C" w:rsidRPr="006B3DC3" w:rsidTr="00753E7D">
        <w:trPr>
          <w:trHeight w:val="146"/>
        </w:trPr>
        <w:tc>
          <w:tcPr>
            <w:tcW w:w="541" w:type="dxa"/>
            <w:vMerge/>
          </w:tcPr>
          <w:p w:rsidR="00105D59" w:rsidRPr="006B3DC3" w:rsidRDefault="00105D59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3303" w:type="dxa"/>
            <w:vMerge/>
          </w:tcPr>
          <w:p w:rsidR="00105D59" w:rsidRPr="006B3DC3" w:rsidRDefault="00105D59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2010" w:type="dxa"/>
            <w:gridSpan w:val="2"/>
            <w:vMerge/>
          </w:tcPr>
          <w:p w:rsidR="00105D59" w:rsidRPr="006B3DC3" w:rsidRDefault="00105D59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2064" w:type="dxa"/>
            <w:gridSpan w:val="2"/>
          </w:tcPr>
          <w:p w:rsidR="00105D59" w:rsidRPr="006B3DC3" w:rsidRDefault="000C1886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b/>
              </w:rPr>
            </w:pPr>
            <w:r w:rsidRPr="006B3DC3">
              <w:rPr>
                <w:rFonts w:ascii="Times New Roman" w:eastAsiaTheme="minorHAnsi" w:hAnsi="Times New Roman"/>
                <w:b/>
              </w:rPr>
              <w:t>о</w:t>
            </w:r>
            <w:r w:rsidR="00105D59" w:rsidRPr="006B3DC3">
              <w:rPr>
                <w:rFonts w:ascii="Times New Roman" w:eastAsiaTheme="minorHAnsi" w:hAnsi="Times New Roman"/>
                <w:b/>
              </w:rPr>
              <w:t>чная</w:t>
            </w:r>
          </w:p>
        </w:tc>
        <w:tc>
          <w:tcPr>
            <w:tcW w:w="2245" w:type="dxa"/>
            <w:gridSpan w:val="2"/>
          </w:tcPr>
          <w:p w:rsidR="00105D59" w:rsidRPr="006B3DC3" w:rsidRDefault="000C1886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b/>
              </w:rPr>
            </w:pPr>
            <w:r w:rsidRPr="006B3DC3">
              <w:rPr>
                <w:rFonts w:ascii="Times New Roman" w:eastAsiaTheme="minorHAnsi" w:hAnsi="Times New Roman"/>
                <w:b/>
              </w:rPr>
              <w:t>з</w:t>
            </w:r>
            <w:r w:rsidR="00105D59" w:rsidRPr="006B3DC3">
              <w:rPr>
                <w:rFonts w:ascii="Times New Roman" w:eastAsiaTheme="minorHAnsi" w:hAnsi="Times New Roman"/>
                <w:b/>
              </w:rPr>
              <w:t>аочная</w:t>
            </w:r>
          </w:p>
        </w:tc>
      </w:tr>
      <w:tr w:rsidR="00C5780C" w:rsidRPr="006B3DC3" w:rsidTr="00753E7D">
        <w:trPr>
          <w:trHeight w:val="146"/>
        </w:trPr>
        <w:tc>
          <w:tcPr>
            <w:tcW w:w="541" w:type="dxa"/>
            <w:vMerge/>
          </w:tcPr>
          <w:p w:rsidR="00105D59" w:rsidRPr="006B3DC3" w:rsidRDefault="00105D59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3303" w:type="dxa"/>
            <w:vMerge/>
          </w:tcPr>
          <w:p w:rsidR="00105D59" w:rsidRPr="006B3DC3" w:rsidRDefault="00105D59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1149" w:type="dxa"/>
          </w:tcPr>
          <w:p w:rsidR="00105D59" w:rsidRPr="006B3DC3" w:rsidRDefault="000C1886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b/>
              </w:rPr>
            </w:pPr>
            <w:r w:rsidRPr="006B3DC3">
              <w:rPr>
                <w:rFonts w:ascii="Times New Roman" w:eastAsiaTheme="minorHAnsi" w:hAnsi="Times New Roman"/>
                <w:b/>
              </w:rPr>
              <w:t xml:space="preserve">Кол </w:t>
            </w:r>
            <w:proofErr w:type="gramStart"/>
            <w:r w:rsidRPr="006B3DC3">
              <w:rPr>
                <w:rFonts w:ascii="Times New Roman" w:eastAsiaTheme="minorHAnsi" w:hAnsi="Times New Roman"/>
                <w:b/>
              </w:rPr>
              <w:t>–в</w:t>
            </w:r>
            <w:proofErr w:type="gramEnd"/>
            <w:r w:rsidRPr="006B3DC3">
              <w:rPr>
                <w:rFonts w:ascii="Times New Roman" w:eastAsiaTheme="minorHAnsi" w:hAnsi="Times New Roman"/>
                <w:b/>
              </w:rPr>
              <w:t>о</w:t>
            </w:r>
          </w:p>
        </w:tc>
        <w:tc>
          <w:tcPr>
            <w:tcW w:w="861" w:type="dxa"/>
          </w:tcPr>
          <w:p w:rsidR="00105D59" w:rsidRPr="006B3DC3" w:rsidRDefault="00105D59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b/>
              </w:rPr>
            </w:pPr>
            <w:r w:rsidRPr="006B3DC3">
              <w:rPr>
                <w:rFonts w:ascii="Times New Roman" w:eastAsiaTheme="minorHAnsi" w:hAnsi="Times New Roman"/>
                <w:b/>
              </w:rPr>
              <w:t>%</w:t>
            </w:r>
          </w:p>
        </w:tc>
        <w:tc>
          <w:tcPr>
            <w:tcW w:w="1149" w:type="dxa"/>
          </w:tcPr>
          <w:p w:rsidR="00105D59" w:rsidRPr="006B3DC3" w:rsidRDefault="00105D59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b/>
              </w:rPr>
            </w:pPr>
            <w:r w:rsidRPr="006B3DC3">
              <w:rPr>
                <w:rFonts w:ascii="Times New Roman" w:eastAsiaTheme="minorHAnsi" w:hAnsi="Times New Roman"/>
                <w:b/>
              </w:rPr>
              <w:t xml:space="preserve">Кол </w:t>
            </w:r>
            <w:proofErr w:type="gramStart"/>
            <w:r w:rsidRPr="006B3DC3">
              <w:rPr>
                <w:rFonts w:ascii="Times New Roman" w:eastAsiaTheme="minorHAnsi" w:hAnsi="Times New Roman"/>
                <w:b/>
              </w:rPr>
              <w:t>-в</w:t>
            </w:r>
            <w:proofErr w:type="gramEnd"/>
            <w:r w:rsidRPr="006B3DC3">
              <w:rPr>
                <w:rFonts w:ascii="Times New Roman" w:eastAsiaTheme="minorHAnsi" w:hAnsi="Times New Roman"/>
                <w:b/>
              </w:rPr>
              <w:t>о</w:t>
            </w:r>
          </w:p>
        </w:tc>
        <w:tc>
          <w:tcPr>
            <w:tcW w:w="915" w:type="dxa"/>
          </w:tcPr>
          <w:p w:rsidR="00105D59" w:rsidRPr="006B3DC3" w:rsidRDefault="00105D59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b/>
              </w:rPr>
            </w:pPr>
            <w:r w:rsidRPr="006B3DC3">
              <w:rPr>
                <w:rFonts w:ascii="Times New Roman" w:eastAsiaTheme="minorHAnsi" w:hAnsi="Times New Roman"/>
                <w:b/>
              </w:rPr>
              <w:t>%</w:t>
            </w:r>
          </w:p>
        </w:tc>
        <w:tc>
          <w:tcPr>
            <w:tcW w:w="1096" w:type="dxa"/>
          </w:tcPr>
          <w:p w:rsidR="00105D59" w:rsidRPr="006B3DC3" w:rsidRDefault="000C1886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b/>
              </w:rPr>
            </w:pPr>
            <w:r w:rsidRPr="006B3DC3">
              <w:rPr>
                <w:rFonts w:ascii="Times New Roman" w:eastAsiaTheme="minorHAnsi" w:hAnsi="Times New Roman"/>
                <w:b/>
              </w:rPr>
              <w:t xml:space="preserve">Кол </w:t>
            </w:r>
            <w:proofErr w:type="gramStart"/>
            <w:r w:rsidRPr="006B3DC3">
              <w:rPr>
                <w:rFonts w:ascii="Times New Roman" w:eastAsiaTheme="minorHAnsi" w:hAnsi="Times New Roman"/>
                <w:b/>
              </w:rPr>
              <w:t>-в</w:t>
            </w:r>
            <w:proofErr w:type="gramEnd"/>
            <w:r w:rsidRPr="006B3DC3">
              <w:rPr>
                <w:rFonts w:ascii="Times New Roman" w:eastAsiaTheme="minorHAnsi" w:hAnsi="Times New Roman"/>
                <w:b/>
              </w:rPr>
              <w:t>о</w:t>
            </w:r>
          </w:p>
        </w:tc>
        <w:tc>
          <w:tcPr>
            <w:tcW w:w="1149" w:type="dxa"/>
          </w:tcPr>
          <w:p w:rsidR="00105D59" w:rsidRPr="006B3DC3" w:rsidRDefault="00105D59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b/>
              </w:rPr>
            </w:pPr>
            <w:r w:rsidRPr="006B3DC3">
              <w:rPr>
                <w:rFonts w:ascii="Times New Roman" w:eastAsiaTheme="minorHAnsi" w:hAnsi="Times New Roman"/>
                <w:b/>
              </w:rPr>
              <w:t>%</w:t>
            </w:r>
          </w:p>
        </w:tc>
      </w:tr>
      <w:tr w:rsidR="00C5780C" w:rsidRPr="006B3DC3" w:rsidTr="00753E7D">
        <w:trPr>
          <w:trHeight w:val="514"/>
        </w:trPr>
        <w:tc>
          <w:tcPr>
            <w:tcW w:w="541" w:type="dxa"/>
          </w:tcPr>
          <w:p w:rsidR="00BC1E6B" w:rsidRPr="006B3DC3" w:rsidRDefault="00BC1E6B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6B3DC3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3303" w:type="dxa"/>
          </w:tcPr>
          <w:p w:rsidR="00BC1E6B" w:rsidRPr="006B3DC3" w:rsidRDefault="00BC1E6B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eastAsiaTheme="minorHAnsi" w:hAnsi="Times New Roman"/>
              </w:rPr>
            </w:pPr>
            <w:r w:rsidRPr="006B3DC3">
              <w:rPr>
                <w:rFonts w:ascii="Times New Roman" w:eastAsiaTheme="minorHAnsi" w:hAnsi="Times New Roman"/>
              </w:rPr>
              <w:t>Окончили образовательное учреждение СПО</w:t>
            </w:r>
          </w:p>
        </w:tc>
        <w:tc>
          <w:tcPr>
            <w:tcW w:w="1149" w:type="dxa"/>
          </w:tcPr>
          <w:p w:rsidR="00BC1E6B" w:rsidRPr="006B3DC3" w:rsidRDefault="00E846EA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6B3DC3">
              <w:rPr>
                <w:rFonts w:ascii="Times New Roman" w:eastAsiaTheme="minorHAnsi" w:hAnsi="Times New Roman"/>
              </w:rPr>
              <w:t>1</w:t>
            </w:r>
            <w:r w:rsidR="00CA647B" w:rsidRPr="006B3DC3">
              <w:rPr>
                <w:rFonts w:ascii="Times New Roman" w:eastAsiaTheme="minorHAnsi" w:hAnsi="Times New Roman"/>
              </w:rPr>
              <w:t>2</w:t>
            </w:r>
          </w:p>
        </w:tc>
        <w:tc>
          <w:tcPr>
            <w:tcW w:w="861" w:type="dxa"/>
          </w:tcPr>
          <w:p w:rsidR="00BC1E6B" w:rsidRPr="006B3DC3" w:rsidRDefault="00BC1E6B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6B3DC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149" w:type="dxa"/>
          </w:tcPr>
          <w:p w:rsidR="00BC1E6B" w:rsidRPr="006B3DC3" w:rsidRDefault="00E846EA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6B3DC3">
              <w:rPr>
                <w:rFonts w:ascii="Times New Roman" w:eastAsiaTheme="minorHAnsi" w:hAnsi="Times New Roman"/>
              </w:rPr>
              <w:t>1</w:t>
            </w:r>
            <w:r w:rsidR="00CA647B" w:rsidRPr="006B3DC3">
              <w:rPr>
                <w:rFonts w:ascii="Times New Roman" w:eastAsiaTheme="minorHAnsi" w:hAnsi="Times New Roman"/>
              </w:rPr>
              <w:t>2</w:t>
            </w:r>
          </w:p>
        </w:tc>
        <w:tc>
          <w:tcPr>
            <w:tcW w:w="915" w:type="dxa"/>
          </w:tcPr>
          <w:p w:rsidR="00BC1E6B" w:rsidRPr="006B3DC3" w:rsidRDefault="00BC1E6B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6B3DC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096" w:type="dxa"/>
          </w:tcPr>
          <w:p w:rsidR="00BC1E6B" w:rsidRPr="006B3DC3" w:rsidRDefault="00BC1E6B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6B3DC3">
              <w:rPr>
                <w:rFonts w:ascii="Times New Roman" w:eastAsiaTheme="minorHAnsi" w:hAnsi="Times New Roman"/>
              </w:rPr>
              <w:t>-</w:t>
            </w:r>
          </w:p>
        </w:tc>
        <w:tc>
          <w:tcPr>
            <w:tcW w:w="1149" w:type="dxa"/>
          </w:tcPr>
          <w:p w:rsidR="00BC1E6B" w:rsidRPr="006B3DC3" w:rsidRDefault="00BC1E6B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6B3DC3">
              <w:rPr>
                <w:rFonts w:ascii="Times New Roman" w:eastAsiaTheme="minorHAnsi" w:hAnsi="Times New Roman"/>
              </w:rPr>
              <w:t>-</w:t>
            </w:r>
          </w:p>
        </w:tc>
      </w:tr>
      <w:tr w:rsidR="00C5780C" w:rsidRPr="006B3DC3" w:rsidTr="00753E7D">
        <w:trPr>
          <w:trHeight w:val="258"/>
        </w:trPr>
        <w:tc>
          <w:tcPr>
            <w:tcW w:w="541" w:type="dxa"/>
          </w:tcPr>
          <w:p w:rsidR="00BC1E6B" w:rsidRPr="006B3DC3" w:rsidRDefault="00BC1E6B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6B3DC3">
              <w:rPr>
                <w:rFonts w:ascii="Times New Roman" w:eastAsiaTheme="minorHAnsi" w:hAnsi="Times New Roman"/>
              </w:rPr>
              <w:t>2</w:t>
            </w:r>
          </w:p>
        </w:tc>
        <w:tc>
          <w:tcPr>
            <w:tcW w:w="3303" w:type="dxa"/>
          </w:tcPr>
          <w:p w:rsidR="00BC1E6B" w:rsidRPr="006B3DC3" w:rsidRDefault="00BC1E6B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eastAsiaTheme="minorHAnsi" w:hAnsi="Times New Roman"/>
              </w:rPr>
            </w:pPr>
            <w:proofErr w:type="gramStart"/>
            <w:r w:rsidRPr="006B3DC3">
              <w:rPr>
                <w:rFonts w:ascii="Times New Roman" w:eastAsiaTheme="minorHAnsi" w:hAnsi="Times New Roman"/>
              </w:rPr>
              <w:t>Допущены</w:t>
            </w:r>
            <w:proofErr w:type="gramEnd"/>
            <w:r w:rsidRPr="006B3DC3">
              <w:rPr>
                <w:rFonts w:ascii="Times New Roman" w:eastAsiaTheme="minorHAnsi" w:hAnsi="Times New Roman"/>
              </w:rPr>
              <w:t xml:space="preserve"> к защите </w:t>
            </w:r>
          </w:p>
        </w:tc>
        <w:tc>
          <w:tcPr>
            <w:tcW w:w="1149" w:type="dxa"/>
          </w:tcPr>
          <w:p w:rsidR="00BC1E6B" w:rsidRPr="006B3DC3" w:rsidRDefault="00E846EA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6B3DC3">
              <w:rPr>
                <w:rFonts w:ascii="Times New Roman" w:eastAsiaTheme="minorHAnsi" w:hAnsi="Times New Roman"/>
              </w:rPr>
              <w:t>1</w:t>
            </w:r>
            <w:r w:rsidR="00CA647B" w:rsidRPr="006B3DC3">
              <w:rPr>
                <w:rFonts w:ascii="Times New Roman" w:eastAsiaTheme="minorHAnsi" w:hAnsi="Times New Roman"/>
              </w:rPr>
              <w:t>2</w:t>
            </w:r>
          </w:p>
        </w:tc>
        <w:tc>
          <w:tcPr>
            <w:tcW w:w="861" w:type="dxa"/>
          </w:tcPr>
          <w:p w:rsidR="00BC1E6B" w:rsidRPr="006B3DC3" w:rsidRDefault="00BC1E6B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6B3DC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149" w:type="dxa"/>
          </w:tcPr>
          <w:p w:rsidR="00BC1E6B" w:rsidRPr="006B3DC3" w:rsidRDefault="00E846EA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6B3DC3">
              <w:rPr>
                <w:rFonts w:ascii="Times New Roman" w:eastAsiaTheme="minorHAnsi" w:hAnsi="Times New Roman"/>
              </w:rPr>
              <w:t>1</w:t>
            </w:r>
            <w:r w:rsidR="00CA647B" w:rsidRPr="006B3DC3">
              <w:rPr>
                <w:rFonts w:ascii="Times New Roman" w:eastAsiaTheme="minorHAnsi" w:hAnsi="Times New Roman"/>
              </w:rPr>
              <w:t>2</w:t>
            </w:r>
          </w:p>
        </w:tc>
        <w:tc>
          <w:tcPr>
            <w:tcW w:w="915" w:type="dxa"/>
          </w:tcPr>
          <w:p w:rsidR="00BC1E6B" w:rsidRPr="006B3DC3" w:rsidRDefault="00BC1E6B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6B3DC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096" w:type="dxa"/>
          </w:tcPr>
          <w:p w:rsidR="00BC1E6B" w:rsidRPr="006B3DC3" w:rsidRDefault="00BC1E6B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6B3DC3">
              <w:rPr>
                <w:rFonts w:ascii="Times New Roman" w:eastAsiaTheme="minorHAnsi" w:hAnsi="Times New Roman"/>
              </w:rPr>
              <w:t>-</w:t>
            </w:r>
          </w:p>
        </w:tc>
        <w:tc>
          <w:tcPr>
            <w:tcW w:w="1149" w:type="dxa"/>
          </w:tcPr>
          <w:p w:rsidR="00BC1E6B" w:rsidRPr="006B3DC3" w:rsidRDefault="00BC1E6B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6B3DC3">
              <w:rPr>
                <w:rFonts w:ascii="Times New Roman" w:eastAsiaTheme="minorHAnsi" w:hAnsi="Times New Roman"/>
              </w:rPr>
              <w:t>-</w:t>
            </w:r>
          </w:p>
        </w:tc>
      </w:tr>
      <w:tr w:rsidR="00C5780C" w:rsidRPr="006B3DC3" w:rsidTr="00753E7D">
        <w:trPr>
          <w:trHeight w:val="514"/>
        </w:trPr>
        <w:tc>
          <w:tcPr>
            <w:tcW w:w="541" w:type="dxa"/>
          </w:tcPr>
          <w:p w:rsidR="00BC1E6B" w:rsidRPr="006B3DC3" w:rsidRDefault="00BC1E6B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6B3DC3">
              <w:rPr>
                <w:rFonts w:ascii="Times New Roman" w:eastAsiaTheme="minorHAnsi" w:hAnsi="Times New Roman"/>
              </w:rPr>
              <w:t>3</w:t>
            </w:r>
          </w:p>
        </w:tc>
        <w:tc>
          <w:tcPr>
            <w:tcW w:w="3303" w:type="dxa"/>
          </w:tcPr>
          <w:p w:rsidR="00BC1E6B" w:rsidRPr="006B3DC3" w:rsidRDefault="00BC1E6B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eastAsiaTheme="minorHAnsi" w:hAnsi="Times New Roman"/>
              </w:rPr>
            </w:pPr>
            <w:r w:rsidRPr="006B3DC3">
              <w:rPr>
                <w:rFonts w:ascii="Times New Roman" w:eastAsiaTheme="minorHAnsi" w:hAnsi="Times New Roman"/>
              </w:rPr>
              <w:t xml:space="preserve">Принято к защите выпускных квалификационных работ </w:t>
            </w:r>
          </w:p>
        </w:tc>
        <w:tc>
          <w:tcPr>
            <w:tcW w:w="1149" w:type="dxa"/>
          </w:tcPr>
          <w:p w:rsidR="00BC1E6B" w:rsidRPr="006B3DC3" w:rsidRDefault="00E846EA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6B3DC3">
              <w:rPr>
                <w:rFonts w:ascii="Times New Roman" w:eastAsiaTheme="minorHAnsi" w:hAnsi="Times New Roman"/>
              </w:rPr>
              <w:t>1</w:t>
            </w:r>
            <w:r w:rsidR="00CA647B" w:rsidRPr="006B3DC3">
              <w:rPr>
                <w:rFonts w:ascii="Times New Roman" w:eastAsiaTheme="minorHAnsi" w:hAnsi="Times New Roman"/>
              </w:rPr>
              <w:t>2</w:t>
            </w:r>
          </w:p>
        </w:tc>
        <w:tc>
          <w:tcPr>
            <w:tcW w:w="861" w:type="dxa"/>
          </w:tcPr>
          <w:p w:rsidR="00BC1E6B" w:rsidRPr="006B3DC3" w:rsidRDefault="00BC1E6B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6B3DC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149" w:type="dxa"/>
          </w:tcPr>
          <w:p w:rsidR="00BC1E6B" w:rsidRPr="006B3DC3" w:rsidRDefault="00E846EA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6B3DC3">
              <w:rPr>
                <w:rFonts w:ascii="Times New Roman" w:eastAsiaTheme="minorHAnsi" w:hAnsi="Times New Roman"/>
              </w:rPr>
              <w:t>1</w:t>
            </w:r>
            <w:r w:rsidR="00CA647B" w:rsidRPr="006B3DC3">
              <w:rPr>
                <w:rFonts w:ascii="Times New Roman" w:eastAsiaTheme="minorHAnsi" w:hAnsi="Times New Roman"/>
              </w:rPr>
              <w:t>2</w:t>
            </w:r>
          </w:p>
        </w:tc>
        <w:tc>
          <w:tcPr>
            <w:tcW w:w="915" w:type="dxa"/>
          </w:tcPr>
          <w:p w:rsidR="00BC1E6B" w:rsidRPr="006B3DC3" w:rsidRDefault="00BC1E6B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6B3DC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096" w:type="dxa"/>
          </w:tcPr>
          <w:p w:rsidR="00BC1E6B" w:rsidRPr="006B3DC3" w:rsidRDefault="00BC1E6B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6B3DC3">
              <w:rPr>
                <w:rFonts w:ascii="Times New Roman" w:eastAsiaTheme="minorHAnsi" w:hAnsi="Times New Roman"/>
              </w:rPr>
              <w:t>-</w:t>
            </w:r>
          </w:p>
        </w:tc>
        <w:tc>
          <w:tcPr>
            <w:tcW w:w="1149" w:type="dxa"/>
          </w:tcPr>
          <w:p w:rsidR="00BC1E6B" w:rsidRPr="006B3DC3" w:rsidRDefault="00BC1E6B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6B3DC3">
              <w:rPr>
                <w:rFonts w:ascii="Times New Roman" w:eastAsiaTheme="minorHAnsi" w:hAnsi="Times New Roman"/>
              </w:rPr>
              <w:t>-</w:t>
            </w:r>
          </w:p>
        </w:tc>
      </w:tr>
      <w:tr w:rsidR="00C5780C" w:rsidRPr="006B3DC3" w:rsidTr="00753E7D">
        <w:trPr>
          <w:trHeight w:val="514"/>
        </w:trPr>
        <w:tc>
          <w:tcPr>
            <w:tcW w:w="541" w:type="dxa"/>
          </w:tcPr>
          <w:p w:rsidR="00BC1E6B" w:rsidRPr="006B3DC3" w:rsidRDefault="00BC1E6B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6B3DC3">
              <w:rPr>
                <w:rFonts w:ascii="Times New Roman" w:eastAsiaTheme="minorHAnsi" w:hAnsi="Times New Roman"/>
              </w:rPr>
              <w:t>4</w:t>
            </w:r>
          </w:p>
        </w:tc>
        <w:tc>
          <w:tcPr>
            <w:tcW w:w="3303" w:type="dxa"/>
          </w:tcPr>
          <w:p w:rsidR="00BC1E6B" w:rsidRPr="006B3DC3" w:rsidRDefault="00BC1E6B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eastAsiaTheme="minorHAnsi" w:hAnsi="Times New Roman"/>
              </w:rPr>
            </w:pPr>
            <w:r w:rsidRPr="006B3DC3">
              <w:rPr>
                <w:rFonts w:ascii="Times New Roman" w:eastAsiaTheme="minorHAnsi" w:hAnsi="Times New Roman"/>
              </w:rPr>
              <w:t xml:space="preserve">Защищено выпускных квалификационных работ: </w:t>
            </w:r>
          </w:p>
        </w:tc>
        <w:tc>
          <w:tcPr>
            <w:tcW w:w="1149" w:type="dxa"/>
          </w:tcPr>
          <w:p w:rsidR="00BC1E6B" w:rsidRPr="006B3DC3" w:rsidRDefault="00E846EA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6B3DC3">
              <w:rPr>
                <w:rFonts w:ascii="Times New Roman" w:eastAsiaTheme="minorHAnsi" w:hAnsi="Times New Roman"/>
              </w:rPr>
              <w:t>1</w:t>
            </w:r>
            <w:r w:rsidR="00CA647B" w:rsidRPr="006B3DC3">
              <w:rPr>
                <w:rFonts w:ascii="Times New Roman" w:eastAsiaTheme="minorHAnsi" w:hAnsi="Times New Roman"/>
              </w:rPr>
              <w:t>2</w:t>
            </w:r>
          </w:p>
        </w:tc>
        <w:tc>
          <w:tcPr>
            <w:tcW w:w="861" w:type="dxa"/>
          </w:tcPr>
          <w:p w:rsidR="00BC1E6B" w:rsidRPr="006B3DC3" w:rsidRDefault="00BC1E6B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6B3DC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149" w:type="dxa"/>
          </w:tcPr>
          <w:p w:rsidR="00BC1E6B" w:rsidRPr="006B3DC3" w:rsidRDefault="00E846EA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6B3DC3">
              <w:rPr>
                <w:rFonts w:ascii="Times New Roman" w:eastAsiaTheme="minorHAnsi" w:hAnsi="Times New Roman"/>
              </w:rPr>
              <w:t>1</w:t>
            </w:r>
            <w:r w:rsidR="00CA647B" w:rsidRPr="006B3DC3">
              <w:rPr>
                <w:rFonts w:ascii="Times New Roman" w:eastAsiaTheme="minorHAnsi" w:hAnsi="Times New Roman"/>
              </w:rPr>
              <w:t>2</w:t>
            </w:r>
          </w:p>
        </w:tc>
        <w:tc>
          <w:tcPr>
            <w:tcW w:w="915" w:type="dxa"/>
          </w:tcPr>
          <w:p w:rsidR="00BC1E6B" w:rsidRPr="006B3DC3" w:rsidRDefault="00BC1E6B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6B3DC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096" w:type="dxa"/>
          </w:tcPr>
          <w:p w:rsidR="00BC1E6B" w:rsidRPr="006B3DC3" w:rsidRDefault="00BC1E6B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49" w:type="dxa"/>
          </w:tcPr>
          <w:p w:rsidR="00BC1E6B" w:rsidRPr="006B3DC3" w:rsidRDefault="00BC1E6B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C5780C" w:rsidRPr="006B3DC3" w:rsidTr="00753E7D">
        <w:trPr>
          <w:trHeight w:val="246"/>
        </w:trPr>
        <w:tc>
          <w:tcPr>
            <w:tcW w:w="541" w:type="dxa"/>
          </w:tcPr>
          <w:p w:rsidR="00BC1E6B" w:rsidRPr="006B3DC3" w:rsidRDefault="00BC1E6B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6B3DC3">
              <w:rPr>
                <w:rFonts w:ascii="Times New Roman" w:eastAsiaTheme="minorHAnsi" w:hAnsi="Times New Roman"/>
              </w:rPr>
              <w:t>5</w:t>
            </w:r>
          </w:p>
        </w:tc>
        <w:tc>
          <w:tcPr>
            <w:tcW w:w="3303" w:type="dxa"/>
          </w:tcPr>
          <w:p w:rsidR="00BC1E6B" w:rsidRPr="006B3DC3" w:rsidRDefault="00BC1E6B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eastAsiaTheme="minorHAnsi" w:hAnsi="Times New Roman"/>
              </w:rPr>
            </w:pPr>
            <w:r w:rsidRPr="006B3DC3">
              <w:rPr>
                <w:rFonts w:ascii="Times New Roman" w:eastAsiaTheme="minorHAnsi" w:hAnsi="Times New Roman"/>
              </w:rPr>
              <w:t xml:space="preserve">Оценки: </w:t>
            </w:r>
          </w:p>
        </w:tc>
        <w:tc>
          <w:tcPr>
            <w:tcW w:w="1149" w:type="dxa"/>
          </w:tcPr>
          <w:p w:rsidR="00BC1E6B" w:rsidRPr="006B3DC3" w:rsidRDefault="00BC1E6B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861" w:type="dxa"/>
          </w:tcPr>
          <w:p w:rsidR="00BC1E6B" w:rsidRPr="006B3DC3" w:rsidRDefault="00BC1E6B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49" w:type="dxa"/>
          </w:tcPr>
          <w:p w:rsidR="00BC1E6B" w:rsidRPr="006B3DC3" w:rsidRDefault="00BC1E6B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915" w:type="dxa"/>
          </w:tcPr>
          <w:p w:rsidR="00BC1E6B" w:rsidRPr="006B3DC3" w:rsidRDefault="00BC1E6B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096" w:type="dxa"/>
          </w:tcPr>
          <w:p w:rsidR="00BC1E6B" w:rsidRPr="006B3DC3" w:rsidRDefault="00BC1E6B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49" w:type="dxa"/>
          </w:tcPr>
          <w:p w:rsidR="00BC1E6B" w:rsidRPr="006B3DC3" w:rsidRDefault="00BC1E6B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CA647B" w:rsidRPr="006B3DC3" w:rsidTr="00753E7D">
        <w:trPr>
          <w:trHeight w:val="258"/>
        </w:trPr>
        <w:tc>
          <w:tcPr>
            <w:tcW w:w="541" w:type="dxa"/>
          </w:tcPr>
          <w:p w:rsidR="00CA647B" w:rsidRPr="006B3DC3" w:rsidRDefault="00CA647B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3303" w:type="dxa"/>
          </w:tcPr>
          <w:p w:rsidR="00CA647B" w:rsidRPr="006B3DC3" w:rsidRDefault="00CA647B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eastAsiaTheme="minorHAnsi" w:hAnsi="Times New Roman"/>
              </w:rPr>
            </w:pPr>
            <w:r w:rsidRPr="006B3DC3">
              <w:rPr>
                <w:rFonts w:ascii="Times New Roman" w:eastAsiaTheme="minorHAnsi" w:hAnsi="Times New Roman"/>
              </w:rPr>
              <w:t xml:space="preserve">Отлично </w:t>
            </w:r>
          </w:p>
        </w:tc>
        <w:tc>
          <w:tcPr>
            <w:tcW w:w="1149" w:type="dxa"/>
          </w:tcPr>
          <w:p w:rsidR="00CA647B" w:rsidRPr="006B3DC3" w:rsidRDefault="006B3DC3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6B3DC3">
              <w:rPr>
                <w:rFonts w:ascii="Times New Roman" w:eastAsiaTheme="minorHAnsi" w:hAnsi="Times New Roman"/>
              </w:rPr>
              <w:t>3</w:t>
            </w:r>
          </w:p>
        </w:tc>
        <w:tc>
          <w:tcPr>
            <w:tcW w:w="861" w:type="dxa"/>
          </w:tcPr>
          <w:p w:rsidR="00CA647B" w:rsidRPr="006B3DC3" w:rsidRDefault="006B3DC3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6B3DC3">
              <w:rPr>
                <w:rFonts w:ascii="Times New Roman" w:eastAsiaTheme="minorHAnsi" w:hAnsi="Times New Roman"/>
              </w:rPr>
              <w:t>25,00</w:t>
            </w:r>
          </w:p>
        </w:tc>
        <w:tc>
          <w:tcPr>
            <w:tcW w:w="1149" w:type="dxa"/>
          </w:tcPr>
          <w:p w:rsidR="00CA647B" w:rsidRPr="006B3DC3" w:rsidRDefault="006B3DC3" w:rsidP="00D47141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6B3DC3">
              <w:rPr>
                <w:rFonts w:ascii="Times New Roman" w:eastAsiaTheme="minorHAnsi" w:hAnsi="Times New Roman"/>
              </w:rPr>
              <w:t>3</w:t>
            </w:r>
          </w:p>
        </w:tc>
        <w:tc>
          <w:tcPr>
            <w:tcW w:w="915" w:type="dxa"/>
          </w:tcPr>
          <w:p w:rsidR="00CA647B" w:rsidRPr="006B3DC3" w:rsidRDefault="006B3DC3" w:rsidP="00D47141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6B3DC3">
              <w:rPr>
                <w:rFonts w:ascii="Times New Roman" w:eastAsiaTheme="minorHAnsi" w:hAnsi="Times New Roman"/>
              </w:rPr>
              <w:t>25,00</w:t>
            </w:r>
          </w:p>
        </w:tc>
        <w:tc>
          <w:tcPr>
            <w:tcW w:w="1096" w:type="dxa"/>
          </w:tcPr>
          <w:p w:rsidR="00CA647B" w:rsidRPr="006B3DC3" w:rsidRDefault="00CA647B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6B3DC3">
              <w:rPr>
                <w:rFonts w:ascii="Times New Roman" w:eastAsiaTheme="minorHAnsi" w:hAnsi="Times New Roman"/>
              </w:rPr>
              <w:t>-</w:t>
            </w:r>
          </w:p>
        </w:tc>
        <w:tc>
          <w:tcPr>
            <w:tcW w:w="1149" w:type="dxa"/>
          </w:tcPr>
          <w:p w:rsidR="00CA647B" w:rsidRPr="006B3DC3" w:rsidRDefault="00CA647B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6B3DC3">
              <w:rPr>
                <w:rFonts w:ascii="Times New Roman" w:eastAsiaTheme="minorHAnsi" w:hAnsi="Times New Roman"/>
              </w:rPr>
              <w:t>-</w:t>
            </w:r>
          </w:p>
        </w:tc>
      </w:tr>
      <w:tr w:rsidR="00CA647B" w:rsidRPr="006B3DC3" w:rsidTr="00753E7D">
        <w:trPr>
          <w:trHeight w:val="258"/>
        </w:trPr>
        <w:tc>
          <w:tcPr>
            <w:tcW w:w="541" w:type="dxa"/>
          </w:tcPr>
          <w:p w:rsidR="00CA647B" w:rsidRPr="006B3DC3" w:rsidRDefault="00CA647B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3303" w:type="dxa"/>
          </w:tcPr>
          <w:p w:rsidR="00CA647B" w:rsidRPr="006B3DC3" w:rsidRDefault="00CA647B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eastAsiaTheme="minorHAnsi" w:hAnsi="Times New Roman"/>
              </w:rPr>
            </w:pPr>
            <w:r w:rsidRPr="006B3DC3">
              <w:rPr>
                <w:rFonts w:ascii="Times New Roman" w:eastAsiaTheme="minorHAnsi" w:hAnsi="Times New Roman"/>
              </w:rPr>
              <w:t xml:space="preserve">Хорошо </w:t>
            </w:r>
          </w:p>
        </w:tc>
        <w:tc>
          <w:tcPr>
            <w:tcW w:w="1149" w:type="dxa"/>
          </w:tcPr>
          <w:p w:rsidR="00CA647B" w:rsidRPr="006B3DC3" w:rsidRDefault="00CA647B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6B3DC3">
              <w:rPr>
                <w:rFonts w:ascii="Times New Roman" w:eastAsiaTheme="minorHAnsi" w:hAnsi="Times New Roman"/>
              </w:rPr>
              <w:t>5</w:t>
            </w:r>
          </w:p>
        </w:tc>
        <w:tc>
          <w:tcPr>
            <w:tcW w:w="861" w:type="dxa"/>
          </w:tcPr>
          <w:p w:rsidR="00CA647B" w:rsidRPr="006B3DC3" w:rsidRDefault="00CA647B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6B3DC3">
              <w:rPr>
                <w:rFonts w:ascii="Times New Roman" w:eastAsiaTheme="minorHAnsi" w:hAnsi="Times New Roman"/>
              </w:rPr>
              <w:t>41,70</w:t>
            </w:r>
          </w:p>
        </w:tc>
        <w:tc>
          <w:tcPr>
            <w:tcW w:w="1149" w:type="dxa"/>
          </w:tcPr>
          <w:p w:rsidR="00CA647B" w:rsidRPr="006B3DC3" w:rsidRDefault="00CA647B" w:rsidP="00D47141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6B3DC3">
              <w:rPr>
                <w:rFonts w:ascii="Times New Roman" w:eastAsiaTheme="minorHAnsi" w:hAnsi="Times New Roman"/>
              </w:rPr>
              <w:t>5</w:t>
            </w:r>
          </w:p>
        </w:tc>
        <w:tc>
          <w:tcPr>
            <w:tcW w:w="915" w:type="dxa"/>
          </w:tcPr>
          <w:p w:rsidR="00CA647B" w:rsidRPr="006B3DC3" w:rsidRDefault="00CA647B" w:rsidP="00D47141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6B3DC3">
              <w:rPr>
                <w:rFonts w:ascii="Times New Roman" w:eastAsiaTheme="minorHAnsi" w:hAnsi="Times New Roman"/>
              </w:rPr>
              <w:t>41,70</w:t>
            </w:r>
          </w:p>
        </w:tc>
        <w:tc>
          <w:tcPr>
            <w:tcW w:w="1096" w:type="dxa"/>
          </w:tcPr>
          <w:p w:rsidR="00CA647B" w:rsidRPr="006B3DC3" w:rsidRDefault="00CA647B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6B3DC3">
              <w:rPr>
                <w:rFonts w:ascii="Times New Roman" w:eastAsiaTheme="minorHAnsi" w:hAnsi="Times New Roman"/>
              </w:rPr>
              <w:t>-</w:t>
            </w:r>
          </w:p>
        </w:tc>
        <w:tc>
          <w:tcPr>
            <w:tcW w:w="1149" w:type="dxa"/>
          </w:tcPr>
          <w:p w:rsidR="00CA647B" w:rsidRPr="006B3DC3" w:rsidRDefault="00CA647B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6B3DC3">
              <w:rPr>
                <w:rFonts w:ascii="Times New Roman" w:eastAsiaTheme="minorHAnsi" w:hAnsi="Times New Roman"/>
              </w:rPr>
              <w:t>-</w:t>
            </w:r>
          </w:p>
        </w:tc>
      </w:tr>
      <w:tr w:rsidR="00CA647B" w:rsidRPr="006B3DC3" w:rsidTr="00753E7D">
        <w:trPr>
          <w:trHeight w:val="258"/>
        </w:trPr>
        <w:tc>
          <w:tcPr>
            <w:tcW w:w="541" w:type="dxa"/>
          </w:tcPr>
          <w:p w:rsidR="00CA647B" w:rsidRPr="006B3DC3" w:rsidRDefault="00CA647B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3303" w:type="dxa"/>
          </w:tcPr>
          <w:p w:rsidR="00CA647B" w:rsidRPr="006B3DC3" w:rsidRDefault="00CA647B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eastAsiaTheme="minorHAnsi" w:hAnsi="Times New Roman"/>
              </w:rPr>
            </w:pPr>
            <w:r w:rsidRPr="006B3DC3">
              <w:rPr>
                <w:rFonts w:ascii="Times New Roman" w:eastAsiaTheme="minorHAnsi" w:hAnsi="Times New Roman"/>
              </w:rPr>
              <w:t xml:space="preserve">Удовлетворительно </w:t>
            </w:r>
          </w:p>
        </w:tc>
        <w:tc>
          <w:tcPr>
            <w:tcW w:w="1149" w:type="dxa"/>
          </w:tcPr>
          <w:p w:rsidR="00CA647B" w:rsidRPr="006B3DC3" w:rsidRDefault="006B3DC3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6B3DC3">
              <w:rPr>
                <w:rFonts w:ascii="Times New Roman" w:eastAsiaTheme="minorHAnsi" w:hAnsi="Times New Roman"/>
              </w:rPr>
              <w:t>4</w:t>
            </w:r>
          </w:p>
        </w:tc>
        <w:tc>
          <w:tcPr>
            <w:tcW w:w="861" w:type="dxa"/>
          </w:tcPr>
          <w:p w:rsidR="00CA647B" w:rsidRPr="006B3DC3" w:rsidRDefault="006B3DC3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6B3DC3">
              <w:rPr>
                <w:rFonts w:ascii="Times New Roman" w:eastAsiaTheme="minorHAnsi" w:hAnsi="Times New Roman"/>
              </w:rPr>
              <w:t>33,30</w:t>
            </w:r>
          </w:p>
        </w:tc>
        <w:tc>
          <w:tcPr>
            <w:tcW w:w="1149" w:type="dxa"/>
          </w:tcPr>
          <w:p w:rsidR="00CA647B" w:rsidRPr="006B3DC3" w:rsidRDefault="006B3DC3" w:rsidP="00D47141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6B3DC3">
              <w:rPr>
                <w:rFonts w:ascii="Times New Roman" w:eastAsiaTheme="minorHAnsi" w:hAnsi="Times New Roman"/>
              </w:rPr>
              <w:t>4</w:t>
            </w:r>
          </w:p>
        </w:tc>
        <w:tc>
          <w:tcPr>
            <w:tcW w:w="915" w:type="dxa"/>
          </w:tcPr>
          <w:p w:rsidR="00CA647B" w:rsidRPr="006B3DC3" w:rsidRDefault="006B3DC3" w:rsidP="00D47141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6B3DC3">
              <w:rPr>
                <w:rFonts w:ascii="Times New Roman" w:eastAsiaTheme="minorHAnsi" w:hAnsi="Times New Roman"/>
              </w:rPr>
              <w:t>33,30</w:t>
            </w:r>
          </w:p>
        </w:tc>
        <w:tc>
          <w:tcPr>
            <w:tcW w:w="1096" w:type="dxa"/>
          </w:tcPr>
          <w:p w:rsidR="00CA647B" w:rsidRPr="006B3DC3" w:rsidRDefault="00CA647B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6B3DC3">
              <w:rPr>
                <w:rFonts w:ascii="Times New Roman" w:eastAsiaTheme="minorHAnsi" w:hAnsi="Times New Roman"/>
              </w:rPr>
              <w:t>-</w:t>
            </w:r>
          </w:p>
        </w:tc>
        <w:tc>
          <w:tcPr>
            <w:tcW w:w="1149" w:type="dxa"/>
          </w:tcPr>
          <w:p w:rsidR="00CA647B" w:rsidRPr="006B3DC3" w:rsidRDefault="00CA647B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6B3DC3">
              <w:rPr>
                <w:rFonts w:ascii="Times New Roman" w:eastAsiaTheme="minorHAnsi" w:hAnsi="Times New Roman"/>
              </w:rPr>
              <w:t>-</w:t>
            </w:r>
          </w:p>
        </w:tc>
      </w:tr>
      <w:tr w:rsidR="00C5780C" w:rsidRPr="006B3DC3" w:rsidTr="00753E7D">
        <w:trPr>
          <w:trHeight w:val="258"/>
        </w:trPr>
        <w:tc>
          <w:tcPr>
            <w:tcW w:w="541" w:type="dxa"/>
          </w:tcPr>
          <w:p w:rsidR="00BC1E6B" w:rsidRPr="006B3DC3" w:rsidRDefault="00BC1E6B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3303" w:type="dxa"/>
          </w:tcPr>
          <w:p w:rsidR="00BC1E6B" w:rsidRPr="006B3DC3" w:rsidRDefault="00BC1E6B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eastAsiaTheme="minorHAnsi" w:hAnsi="Times New Roman"/>
              </w:rPr>
            </w:pPr>
            <w:r w:rsidRPr="006B3DC3">
              <w:rPr>
                <w:rFonts w:ascii="Times New Roman" w:eastAsiaTheme="minorHAnsi" w:hAnsi="Times New Roman"/>
              </w:rPr>
              <w:t xml:space="preserve">Неудовлетворительно </w:t>
            </w:r>
          </w:p>
        </w:tc>
        <w:tc>
          <w:tcPr>
            <w:tcW w:w="1149" w:type="dxa"/>
          </w:tcPr>
          <w:p w:rsidR="00BC1E6B" w:rsidRPr="006B3DC3" w:rsidRDefault="00BC1E6B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6B3DC3">
              <w:rPr>
                <w:rFonts w:ascii="Times New Roman" w:eastAsiaTheme="minorHAnsi" w:hAnsi="Times New Roman"/>
              </w:rPr>
              <w:t>-</w:t>
            </w:r>
          </w:p>
        </w:tc>
        <w:tc>
          <w:tcPr>
            <w:tcW w:w="861" w:type="dxa"/>
          </w:tcPr>
          <w:p w:rsidR="00BC1E6B" w:rsidRPr="006B3DC3" w:rsidRDefault="00BC1E6B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6B3DC3">
              <w:rPr>
                <w:rFonts w:ascii="Times New Roman" w:eastAsiaTheme="minorHAnsi" w:hAnsi="Times New Roman"/>
              </w:rPr>
              <w:t>-</w:t>
            </w:r>
          </w:p>
        </w:tc>
        <w:tc>
          <w:tcPr>
            <w:tcW w:w="1149" w:type="dxa"/>
          </w:tcPr>
          <w:p w:rsidR="00BC1E6B" w:rsidRPr="006B3DC3" w:rsidRDefault="00BC1E6B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6B3DC3">
              <w:rPr>
                <w:rFonts w:ascii="Times New Roman" w:eastAsiaTheme="minorHAnsi" w:hAnsi="Times New Roman"/>
              </w:rPr>
              <w:t>-</w:t>
            </w:r>
          </w:p>
        </w:tc>
        <w:tc>
          <w:tcPr>
            <w:tcW w:w="915" w:type="dxa"/>
          </w:tcPr>
          <w:p w:rsidR="00BC1E6B" w:rsidRPr="006B3DC3" w:rsidRDefault="00BC1E6B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6B3DC3">
              <w:rPr>
                <w:rFonts w:ascii="Times New Roman" w:eastAsiaTheme="minorHAnsi" w:hAnsi="Times New Roman"/>
              </w:rPr>
              <w:t>-</w:t>
            </w:r>
          </w:p>
        </w:tc>
        <w:tc>
          <w:tcPr>
            <w:tcW w:w="1096" w:type="dxa"/>
          </w:tcPr>
          <w:p w:rsidR="00BC1E6B" w:rsidRPr="006B3DC3" w:rsidRDefault="00BC1E6B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6B3DC3">
              <w:rPr>
                <w:rFonts w:ascii="Times New Roman" w:eastAsiaTheme="minorHAnsi" w:hAnsi="Times New Roman"/>
              </w:rPr>
              <w:t>-</w:t>
            </w:r>
          </w:p>
        </w:tc>
        <w:tc>
          <w:tcPr>
            <w:tcW w:w="1149" w:type="dxa"/>
          </w:tcPr>
          <w:p w:rsidR="00BC1E6B" w:rsidRPr="006B3DC3" w:rsidRDefault="00BC1E6B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6B3DC3">
              <w:rPr>
                <w:rFonts w:ascii="Times New Roman" w:eastAsiaTheme="minorHAnsi" w:hAnsi="Times New Roman"/>
              </w:rPr>
              <w:t>-</w:t>
            </w:r>
          </w:p>
        </w:tc>
      </w:tr>
      <w:tr w:rsidR="00C5780C" w:rsidRPr="006B3DC3" w:rsidTr="00753E7D">
        <w:trPr>
          <w:trHeight w:val="268"/>
        </w:trPr>
        <w:tc>
          <w:tcPr>
            <w:tcW w:w="541" w:type="dxa"/>
          </w:tcPr>
          <w:p w:rsidR="000C5C5C" w:rsidRPr="006B3DC3" w:rsidRDefault="000C5C5C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6B3DC3">
              <w:rPr>
                <w:rFonts w:ascii="Times New Roman" w:eastAsiaTheme="minorHAnsi" w:hAnsi="Times New Roman"/>
              </w:rPr>
              <w:t>6</w:t>
            </w:r>
          </w:p>
        </w:tc>
        <w:tc>
          <w:tcPr>
            <w:tcW w:w="3303" w:type="dxa"/>
          </w:tcPr>
          <w:p w:rsidR="000C5C5C" w:rsidRPr="006B3DC3" w:rsidRDefault="000C5C5C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eastAsiaTheme="minorHAnsi" w:hAnsi="Times New Roman"/>
              </w:rPr>
            </w:pPr>
            <w:r w:rsidRPr="006B3DC3">
              <w:rPr>
                <w:rFonts w:ascii="Times New Roman" w:eastAsiaTheme="minorHAnsi" w:hAnsi="Times New Roman"/>
              </w:rPr>
              <w:t xml:space="preserve">Средний балл </w:t>
            </w:r>
          </w:p>
        </w:tc>
        <w:tc>
          <w:tcPr>
            <w:tcW w:w="2010" w:type="dxa"/>
            <w:gridSpan w:val="2"/>
          </w:tcPr>
          <w:p w:rsidR="000C5C5C" w:rsidRPr="006B3DC3" w:rsidRDefault="006B3DC3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6B3DC3">
              <w:rPr>
                <w:rFonts w:ascii="Times New Roman" w:eastAsiaTheme="minorHAnsi" w:hAnsi="Times New Roman"/>
              </w:rPr>
              <w:t>3,92</w:t>
            </w:r>
          </w:p>
        </w:tc>
        <w:tc>
          <w:tcPr>
            <w:tcW w:w="2064" w:type="dxa"/>
            <w:gridSpan w:val="2"/>
          </w:tcPr>
          <w:p w:rsidR="000C5C5C" w:rsidRPr="006B3DC3" w:rsidRDefault="006B3DC3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6B3DC3">
              <w:rPr>
                <w:rFonts w:ascii="Times New Roman" w:eastAsiaTheme="minorHAnsi" w:hAnsi="Times New Roman"/>
              </w:rPr>
              <w:t>3,92</w:t>
            </w:r>
          </w:p>
        </w:tc>
        <w:tc>
          <w:tcPr>
            <w:tcW w:w="1096" w:type="dxa"/>
          </w:tcPr>
          <w:p w:rsidR="000C5C5C" w:rsidRPr="006B3DC3" w:rsidRDefault="000C5C5C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6B3DC3">
              <w:rPr>
                <w:rFonts w:ascii="Times New Roman" w:eastAsiaTheme="minorHAnsi" w:hAnsi="Times New Roman"/>
              </w:rPr>
              <w:t>-</w:t>
            </w:r>
          </w:p>
        </w:tc>
        <w:tc>
          <w:tcPr>
            <w:tcW w:w="1149" w:type="dxa"/>
          </w:tcPr>
          <w:p w:rsidR="000C5C5C" w:rsidRPr="006B3DC3" w:rsidRDefault="000C5C5C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6B3DC3">
              <w:rPr>
                <w:rFonts w:ascii="Times New Roman" w:eastAsiaTheme="minorHAnsi" w:hAnsi="Times New Roman"/>
              </w:rPr>
              <w:t>-</w:t>
            </w:r>
          </w:p>
        </w:tc>
      </w:tr>
    </w:tbl>
    <w:p w:rsidR="000C5C5C" w:rsidRPr="005E6ED5" w:rsidRDefault="000C5C5C" w:rsidP="00753E7D">
      <w:pPr>
        <w:tabs>
          <w:tab w:val="left" w:pos="1134"/>
        </w:tabs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9776A8" w:rsidRDefault="009776A8" w:rsidP="001E5D3F">
      <w:pPr>
        <w:pStyle w:val="a4"/>
        <w:tabs>
          <w:tab w:val="left" w:pos="1134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776A8" w:rsidRDefault="009776A8" w:rsidP="001E5D3F">
      <w:pPr>
        <w:pStyle w:val="a4"/>
        <w:tabs>
          <w:tab w:val="left" w:pos="1134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776A8" w:rsidRDefault="009776A8" w:rsidP="001E5D3F">
      <w:pPr>
        <w:pStyle w:val="a4"/>
        <w:tabs>
          <w:tab w:val="left" w:pos="1134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776A8" w:rsidRDefault="009776A8" w:rsidP="001E5D3F">
      <w:pPr>
        <w:pStyle w:val="a4"/>
        <w:tabs>
          <w:tab w:val="left" w:pos="1134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776A8" w:rsidRDefault="009776A8" w:rsidP="001E5D3F">
      <w:pPr>
        <w:pStyle w:val="a4"/>
        <w:tabs>
          <w:tab w:val="left" w:pos="1134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E5D3F" w:rsidRPr="00A926A8" w:rsidRDefault="001E5D3F" w:rsidP="001E5D3F">
      <w:pPr>
        <w:pStyle w:val="a4"/>
        <w:tabs>
          <w:tab w:val="left" w:pos="1134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A926A8">
        <w:rPr>
          <w:rFonts w:ascii="Times New Roman" w:hAnsi="Times New Roman"/>
          <w:b/>
          <w:sz w:val="28"/>
          <w:szCs w:val="28"/>
        </w:rPr>
        <w:lastRenderedPageBreak/>
        <w:t xml:space="preserve">Общие результаты подготовки студентов </w:t>
      </w:r>
    </w:p>
    <w:p w:rsidR="001E5D3F" w:rsidRPr="009776A8" w:rsidRDefault="001E5D3F" w:rsidP="009776A8">
      <w:pPr>
        <w:pStyle w:val="a4"/>
        <w:tabs>
          <w:tab w:val="left" w:pos="1134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A926A8">
        <w:rPr>
          <w:rFonts w:ascii="Times New Roman" w:hAnsi="Times New Roman"/>
          <w:b/>
          <w:sz w:val="28"/>
          <w:szCs w:val="28"/>
        </w:rPr>
        <w:t xml:space="preserve">по </w:t>
      </w:r>
      <w:r w:rsidR="00E846EA" w:rsidRPr="00A926A8">
        <w:rPr>
          <w:rFonts w:ascii="Times New Roman" w:hAnsi="Times New Roman"/>
          <w:b/>
          <w:sz w:val="28"/>
          <w:szCs w:val="28"/>
        </w:rPr>
        <w:t>специальности 21.02.04 Землеустройство</w:t>
      </w:r>
      <w:r w:rsidR="009776A8">
        <w:rPr>
          <w:rFonts w:ascii="Times New Roman" w:hAnsi="Times New Roman"/>
          <w:b/>
          <w:sz w:val="28"/>
          <w:szCs w:val="28"/>
        </w:rPr>
        <w:t xml:space="preserve"> </w:t>
      </w:r>
      <w:r w:rsidR="00A926A8" w:rsidRPr="009776A8">
        <w:rPr>
          <w:rFonts w:ascii="Times New Roman" w:hAnsi="Times New Roman"/>
          <w:b/>
          <w:sz w:val="28"/>
          <w:szCs w:val="28"/>
        </w:rPr>
        <w:t>2020 – 2021</w:t>
      </w:r>
      <w:r w:rsidRPr="009776A8">
        <w:rPr>
          <w:rFonts w:ascii="Times New Roman" w:hAnsi="Times New Roman"/>
          <w:b/>
          <w:sz w:val="28"/>
          <w:szCs w:val="28"/>
        </w:rPr>
        <w:t xml:space="preserve"> учебный год </w:t>
      </w:r>
    </w:p>
    <w:p w:rsidR="00105D59" w:rsidRPr="005E6ED5" w:rsidRDefault="00105D59" w:rsidP="00E24466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2"/>
        <w:gridCol w:w="3306"/>
        <w:gridCol w:w="1150"/>
        <w:gridCol w:w="862"/>
        <w:gridCol w:w="1150"/>
        <w:gridCol w:w="915"/>
        <w:gridCol w:w="1098"/>
        <w:gridCol w:w="1150"/>
      </w:tblGrid>
      <w:tr w:rsidR="00C5780C" w:rsidRPr="006B3DC3" w:rsidTr="00753E7D">
        <w:trPr>
          <w:trHeight w:val="263"/>
        </w:trPr>
        <w:tc>
          <w:tcPr>
            <w:tcW w:w="542" w:type="dxa"/>
            <w:vMerge w:val="restart"/>
          </w:tcPr>
          <w:p w:rsidR="001E5D3F" w:rsidRPr="006B3DC3" w:rsidRDefault="001E5D3F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b/>
              </w:rPr>
            </w:pPr>
            <w:r w:rsidRPr="006B3DC3">
              <w:rPr>
                <w:rFonts w:ascii="Times New Roman" w:eastAsiaTheme="minorHAnsi" w:hAnsi="Times New Roman"/>
                <w:b/>
              </w:rPr>
              <w:t xml:space="preserve">№ </w:t>
            </w:r>
            <w:proofErr w:type="gramStart"/>
            <w:r w:rsidRPr="006B3DC3">
              <w:rPr>
                <w:rFonts w:ascii="Times New Roman" w:eastAsiaTheme="minorHAnsi" w:hAnsi="Times New Roman"/>
                <w:b/>
              </w:rPr>
              <w:t>п</w:t>
            </w:r>
            <w:proofErr w:type="gramEnd"/>
            <w:r w:rsidRPr="006B3DC3">
              <w:rPr>
                <w:rFonts w:ascii="Times New Roman" w:eastAsiaTheme="minorHAnsi" w:hAnsi="Times New Roman"/>
                <w:b/>
              </w:rPr>
              <w:t>/п</w:t>
            </w:r>
          </w:p>
        </w:tc>
        <w:tc>
          <w:tcPr>
            <w:tcW w:w="3306" w:type="dxa"/>
            <w:vMerge w:val="restart"/>
          </w:tcPr>
          <w:p w:rsidR="001E5D3F" w:rsidRPr="006B3DC3" w:rsidRDefault="001E5D3F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b/>
              </w:rPr>
            </w:pPr>
            <w:r w:rsidRPr="006B3DC3">
              <w:rPr>
                <w:rFonts w:ascii="Times New Roman" w:eastAsiaTheme="minorHAnsi" w:hAnsi="Times New Roman"/>
                <w:b/>
              </w:rPr>
              <w:t>Показатели</w:t>
            </w:r>
          </w:p>
        </w:tc>
        <w:tc>
          <w:tcPr>
            <w:tcW w:w="2012" w:type="dxa"/>
            <w:gridSpan w:val="2"/>
            <w:vMerge w:val="restart"/>
          </w:tcPr>
          <w:p w:rsidR="001E5D3F" w:rsidRPr="006B3DC3" w:rsidRDefault="001E5D3F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b/>
                <w:sz w:val="10"/>
                <w:szCs w:val="10"/>
              </w:rPr>
            </w:pPr>
          </w:p>
          <w:p w:rsidR="001E5D3F" w:rsidRPr="006B3DC3" w:rsidRDefault="001E5D3F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b/>
              </w:rPr>
            </w:pPr>
            <w:r w:rsidRPr="006B3DC3">
              <w:rPr>
                <w:rFonts w:ascii="Times New Roman" w:eastAsiaTheme="minorHAnsi" w:hAnsi="Times New Roman"/>
                <w:b/>
              </w:rPr>
              <w:t>всего</w:t>
            </w:r>
          </w:p>
        </w:tc>
        <w:tc>
          <w:tcPr>
            <w:tcW w:w="4313" w:type="dxa"/>
            <w:gridSpan w:val="4"/>
          </w:tcPr>
          <w:p w:rsidR="001E5D3F" w:rsidRPr="006B3DC3" w:rsidRDefault="001E5D3F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b/>
              </w:rPr>
            </w:pPr>
            <w:r w:rsidRPr="006B3DC3">
              <w:rPr>
                <w:rFonts w:ascii="Times New Roman" w:eastAsiaTheme="minorHAnsi" w:hAnsi="Times New Roman"/>
                <w:b/>
              </w:rPr>
              <w:t>Форма обучения</w:t>
            </w:r>
          </w:p>
        </w:tc>
      </w:tr>
      <w:tr w:rsidR="00C5780C" w:rsidRPr="006B3DC3" w:rsidTr="00753E7D">
        <w:trPr>
          <w:trHeight w:val="149"/>
        </w:trPr>
        <w:tc>
          <w:tcPr>
            <w:tcW w:w="542" w:type="dxa"/>
            <w:vMerge/>
          </w:tcPr>
          <w:p w:rsidR="001E5D3F" w:rsidRPr="006B3DC3" w:rsidRDefault="001E5D3F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3306" w:type="dxa"/>
            <w:vMerge/>
          </w:tcPr>
          <w:p w:rsidR="001E5D3F" w:rsidRPr="006B3DC3" w:rsidRDefault="001E5D3F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2012" w:type="dxa"/>
            <w:gridSpan w:val="2"/>
            <w:vMerge/>
          </w:tcPr>
          <w:p w:rsidR="001E5D3F" w:rsidRPr="006B3DC3" w:rsidRDefault="001E5D3F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2065" w:type="dxa"/>
            <w:gridSpan w:val="2"/>
          </w:tcPr>
          <w:p w:rsidR="001E5D3F" w:rsidRPr="006B3DC3" w:rsidRDefault="001E5D3F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b/>
              </w:rPr>
            </w:pPr>
            <w:r w:rsidRPr="006B3DC3">
              <w:rPr>
                <w:rFonts w:ascii="Times New Roman" w:eastAsiaTheme="minorHAnsi" w:hAnsi="Times New Roman"/>
                <w:b/>
              </w:rPr>
              <w:t>очная</w:t>
            </w:r>
          </w:p>
        </w:tc>
        <w:tc>
          <w:tcPr>
            <w:tcW w:w="2247" w:type="dxa"/>
            <w:gridSpan w:val="2"/>
          </w:tcPr>
          <w:p w:rsidR="001E5D3F" w:rsidRPr="006B3DC3" w:rsidRDefault="001E5D3F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b/>
              </w:rPr>
            </w:pPr>
            <w:r w:rsidRPr="006B3DC3">
              <w:rPr>
                <w:rFonts w:ascii="Times New Roman" w:eastAsiaTheme="minorHAnsi" w:hAnsi="Times New Roman"/>
                <w:b/>
              </w:rPr>
              <w:t>заочная</w:t>
            </w:r>
          </w:p>
        </w:tc>
      </w:tr>
      <w:tr w:rsidR="00C5780C" w:rsidRPr="006B3DC3" w:rsidTr="00753E7D">
        <w:trPr>
          <w:trHeight w:val="149"/>
        </w:trPr>
        <w:tc>
          <w:tcPr>
            <w:tcW w:w="542" w:type="dxa"/>
            <w:vMerge/>
          </w:tcPr>
          <w:p w:rsidR="001E5D3F" w:rsidRPr="006B3DC3" w:rsidRDefault="001E5D3F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3306" w:type="dxa"/>
            <w:vMerge/>
          </w:tcPr>
          <w:p w:rsidR="001E5D3F" w:rsidRPr="006B3DC3" w:rsidRDefault="001E5D3F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1150" w:type="dxa"/>
          </w:tcPr>
          <w:p w:rsidR="001E5D3F" w:rsidRPr="006B3DC3" w:rsidRDefault="001E5D3F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b/>
              </w:rPr>
            </w:pPr>
            <w:r w:rsidRPr="006B3DC3">
              <w:rPr>
                <w:rFonts w:ascii="Times New Roman" w:eastAsiaTheme="minorHAnsi" w:hAnsi="Times New Roman"/>
                <w:b/>
              </w:rPr>
              <w:t xml:space="preserve">Кол </w:t>
            </w:r>
            <w:proofErr w:type="gramStart"/>
            <w:r w:rsidRPr="006B3DC3">
              <w:rPr>
                <w:rFonts w:ascii="Times New Roman" w:eastAsiaTheme="minorHAnsi" w:hAnsi="Times New Roman"/>
                <w:b/>
              </w:rPr>
              <w:t>–в</w:t>
            </w:r>
            <w:proofErr w:type="gramEnd"/>
            <w:r w:rsidRPr="006B3DC3">
              <w:rPr>
                <w:rFonts w:ascii="Times New Roman" w:eastAsiaTheme="minorHAnsi" w:hAnsi="Times New Roman"/>
                <w:b/>
              </w:rPr>
              <w:t>о</w:t>
            </w:r>
          </w:p>
        </w:tc>
        <w:tc>
          <w:tcPr>
            <w:tcW w:w="862" w:type="dxa"/>
          </w:tcPr>
          <w:p w:rsidR="001E5D3F" w:rsidRPr="006B3DC3" w:rsidRDefault="001E5D3F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b/>
              </w:rPr>
            </w:pPr>
            <w:r w:rsidRPr="006B3DC3">
              <w:rPr>
                <w:rFonts w:ascii="Times New Roman" w:eastAsiaTheme="minorHAnsi" w:hAnsi="Times New Roman"/>
                <w:b/>
              </w:rPr>
              <w:t>%</w:t>
            </w:r>
          </w:p>
        </w:tc>
        <w:tc>
          <w:tcPr>
            <w:tcW w:w="1150" w:type="dxa"/>
          </w:tcPr>
          <w:p w:rsidR="001E5D3F" w:rsidRPr="006B3DC3" w:rsidRDefault="001E5D3F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b/>
              </w:rPr>
            </w:pPr>
            <w:r w:rsidRPr="006B3DC3">
              <w:rPr>
                <w:rFonts w:ascii="Times New Roman" w:eastAsiaTheme="minorHAnsi" w:hAnsi="Times New Roman"/>
                <w:b/>
              </w:rPr>
              <w:t xml:space="preserve">Кол </w:t>
            </w:r>
            <w:proofErr w:type="gramStart"/>
            <w:r w:rsidRPr="006B3DC3">
              <w:rPr>
                <w:rFonts w:ascii="Times New Roman" w:eastAsiaTheme="minorHAnsi" w:hAnsi="Times New Roman"/>
                <w:b/>
              </w:rPr>
              <w:t>-в</w:t>
            </w:r>
            <w:proofErr w:type="gramEnd"/>
            <w:r w:rsidRPr="006B3DC3">
              <w:rPr>
                <w:rFonts w:ascii="Times New Roman" w:eastAsiaTheme="minorHAnsi" w:hAnsi="Times New Roman"/>
                <w:b/>
              </w:rPr>
              <w:t>о</w:t>
            </w:r>
          </w:p>
        </w:tc>
        <w:tc>
          <w:tcPr>
            <w:tcW w:w="915" w:type="dxa"/>
          </w:tcPr>
          <w:p w:rsidR="001E5D3F" w:rsidRPr="006B3DC3" w:rsidRDefault="001E5D3F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b/>
              </w:rPr>
            </w:pPr>
            <w:r w:rsidRPr="006B3DC3">
              <w:rPr>
                <w:rFonts w:ascii="Times New Roman" w:eastAsiaTheme="minorHAnsi" w:hAnsi="Times New Roman"/>
                <w:b/>
              </w:rPr>
              <w:t>%</w:t>
            </w:r>
          </w:p>
        </w:tc>
        <w:tc>
          <w:tcPr>
            <w:tcW w:w="1098" w:type="dxa"/>
          </w:tcPr>
          <w:p w:rsidR="001E5D3F" w:rsidRPr="006B3DC3" w:rsidRDefault="001E5D3F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b/>
              </w:rPr>
            </w:pPr>
            <w:r w:rsidRPr="006B3DC3">
              <w:rPr>
                <w:rFonts w:ascii="Times New Roman" w:eastAsiaTheme="minorHAnsi" w:hAnsi="Times New Roman"/>
                <w:b/>
              </w:rPr>
              <w:t xml:space="preserve">Кол </w:t>
            </w:r>
            <w:proofErr w:type="gramStart"/>
            <w:r w:rsidRPr="006B3DC3">
              <w:rPr>
                <w:rFonts w:ascii="Times New Roman" w:eastAsiaTheme="minorHAnsi" w:hAnsi="Times New Roman"/>
                <w:b/>
              </w:rPr>
              <w:t>-в</w:t>
            </w:r>
            <w:proofErr w:type="gramEnd"/>
            <w:r w:rsidRPr="006B3DC3">
              <w:rPr>
                <w:rFonts w:ascii="Times New Roman" w:eastAsiaTheme="minorHAnsi" w:hAnsi="Times New Roman"/>
                <w:b/>
              </w:rPr>
              <w:t>о</w:t>
            </w:r>
          </w:p>
        </w:tc>
        <w:tc>
          <w:tcPr>
            <w:tcW w:w="1150" w:type="dxa"/>
          </w:tcPr>
          <w:p w:rsidR="001E5D3F" w:rsidRPr="006B3DC3" w:rsidRDefault="001E5D3F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b/>
              </w:rPr>
            </w:pPr>
            <w:r w:rsidRPr="006B3DC3">
              <w:rPr>
                <w:rFonts w:ascii="Times New Roman" w:eastAsiaTheme="minorHAnsi" w:hAnsi="Times New Roman"/>
                <w:b/>
              </w:rPr>
              <w:t>%</w:t>
            </w:r>
          </w:p>
        </w:tc>
      </w:tr>
      <w:tr w:rsidR="00CA647B" w:rsidRPr="006B3DC3" w:rsidTr="00753E7D">
        <w:trPr>
          <w:trHeight w:val="523"/>
        </w:trPr>
        <w:tc>
          <w:tcPr>
            <w:tcW w:w="542" w:type="dxa"/>
          </w:tcPr>
          <w:p w:rsidR="00CA647B" w:rsidRPr="006B3DC3" w:rsidRDefault="00CA647B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6B3DC3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3306" w:type="dxa"/>
          </w:tcPr>
          <w:p w:rsidR="00CA647B" w:rsidRPr="006B3DC3" w:rsidRDefault="00CA647B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eastAsiaTheme="minorHAnsi" w:hAnsi="Times New Roman"/>
              </w:rPr>
            </w:pPr>
            <w:r w:rsidRPr="006B3DC3">
              <w:rPr>
                <w:rFonts w:ascii="Times New Roman" w:eastAsiaTheme="minorHAnsi" w:hAnsi="Times New Roman"/>
              </w:rPr>
              <w:t>Окончили образовательное учреждение СПО</w:t>
            </w:r>
          </w:p>
        </w:tc>
        <w:tc>
          <w:tcPr>
            <w:tcW w:w="1150" w:type="dxa"/>
          </w:tcPr>
          <w:p w:rsidR="00CA647B" w:rsidRPr="006B3DC3" w:rsidRDefault="00CA647B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6B3DC3">
              <w:rPr>
                <w:rFonts w:ascii="Times New Roman" w:eastAsiaTheme="minorHAnsi" w:hAnsi="Times New Roman"/>
              </w:rPr>
              <w:t>12</w:t>
            </w:r>
          </w:p>
        </w:tc>
        <w:tc>
          <w:tcPr>
            <w:tcW w:w="862" w:type="dxa"/>
          </w:tcPr>
          <w:p w:rsidR="00CA647B" w:rsidRPr="006B3DC3" w:rsidRDefault="00CA647B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6B3DC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150" w:type="dxa"/>
          </w:tcPr>
          <w:p w:rsidR="00CA647B" w:rsidRPr="006B3DC3" w:rsidRDefault="00CA647B" w:rsidP="00D47141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6B3DC3">
              <w:rPr>
                <w:rFonts w:ascii="Times New Roman" w:eastAsiaTheme="minorHAnsi" w:hAnsi="Times New Roman"/>
              </w:rPr>
              <w:t>12</w:t>
            </w:r>
          </w:p>
        </w:tc>
        <w:tc>
          <w:tcPr>
            <w:tcW w:w="915" w:type="dxa"/>
          </w:tcPr>
          <w:p w:rsidR="00CA647B" w:rsidRPr="006B3DC3" w:rsidRDefault="00CA647B" w:rsidP="00D47141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6B3DC3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098" w:type="dxa"/>
          </w:tcPr>
          <w:p w:rsidR="00CA647B" w:rsidRPr="006B3DC3" w:rsidRDefault="00CA647B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6B3DC3">
              <w:rPr>
                <w:rFonts w:ascii="Times New Roman" w:eastAsiaTheme="minorHAnsi" w:hAnsi="Times New Roman"/>
              </w:rPr>
              <w:t>-</w:t>
            </w:r>
          </w:p>
        </w:tc>
        <w:tc>
          <w:tcPr>
            <w:tcW w:w="1150" w:type="dxa"/>
          </w:tcPr>
          <w:p w:rsidR="00CA647B" w:rsidRPr="006B3DC3" w:rsidRDefault="00CA647B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6B3DC3">
              <w:rPr>
                <w:rFonts w:ascii="Times New Roman" w:eastAsiaTheme="minorHAnsi" w:hAnsi="Times New Roman"/>
              </w:rPr>
              <w:t>-</w:t>
            </w:r>
          </w:p>
        </w:tc>
      </w:tr>
      <w:tr w:rsidR="00CA647B" w:rsidRPr="006B3DC3" w:rsidTr="00753E7D">
        <w:trPr>
          <w:trHeight w:val="513"/>
        </w:trPr>
        <w:tc>
          <w:tcPr>
            <w:tcW w:w="542" w:type="dxa"/>
          </w:tcPr>
          <w:p w:rsidR="00CA647B" w:rsidRPr="006B3DC3" w:rsidRDefault="00CA647B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6B3DC3">
              <w:rPr>
                <w:rFonts w:ascii="Times New Roman" w:eastAsiaTheme="minorHAnsi" w:hAnsi="Times New Roman"/>
              </w:rPr>
              <w:t>2</w:t>
            </w:r>
          </w:p>
        </w:tc>
        <w:tc>
          <w:tcPr>
            <w:tcW w:w="3306" w:type="dxa"/>
          </w:tcPr>
          <w:p w:rsidR="00CA647B" w:rsidRPr="006B3DC3" w:rsidRDefault="00CA647B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eastAsiaTheme="minorHAnsi" w:hAnsi="Times New Roman"/>
              </w:rPr>
            </w:pPr>
            <w:r w:rsidRPr="006B3DC3">
              <w:rPr>
                <w:rFonts w:ascii="Times New Roman" w:eastAsiaTheme="minorHAnsi" w:hAnsi="Times New Roman"/>
              </w:rPr>
              <w:t xml:space="preserve">Количество дипломов с отличием  </w:t>
            </w:r>
          </w:p>
        </w:tc>
        <w:tc>
          <w:tcPr>
            <w:tcW w:w="1150" w:type="dxa"/>
          </w:tcPr>
          <w:p w:rsidR="00CA647B" w:rsidRPr="006B3DC3" w:rsidRDefault="00CA647B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6B3DC3">
              <w:rPr>
                <w:rFonts w:ascii="Times New Roman" w:eastAsiaTheme="minorHAnsi" w:hAnsi="Times New Roman"/>
              </w:rPr>
              <w:t>2</w:t>
            </w:r>
          </w:p>
        </w:tc>
        <w:tc>
          <w:tcPr>
            <w:tcW w:w="862" w:type="dxa"/>
          </w:tcPr>
          <w:p w:rsidR="00CA647B" w:rsidRPr="006B3DC3" w:rsidRDefault="006B3DC3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6B3DC3">
              <w:rPr>
                <w:rFonts w:ascii="Times New Roman" w:eastAsiaTheme="minorHAnsi" w:hAnsi="Times New Roman"/>
              </w:rPr>
              <w:t>16,70</w:t>
            </w:r>
          </w:p>
        </w:tc>
        <w:tc>
          <w:tcPr>
            <w:tcW w:w="1150" w:type="dxa"/>
          </w:tcPr>
          <w:p w:rsidR="00CA647B" w:rsidRPr="006B3DC3" w:rsidRDefault="00CA647B" w:rsidP="00D47141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6B3DC3">
              <w:rPr>
                <w:rFonts w:ascii="Times New Roman" w:eastAsiaTheme="minorHAnsi" w:hAnsi="Times New Roman"/>
              </w:rPr>
              <w:t>2</w:t>
            </w:r>
          </w:p>
        </w:tc>
        <w:tc>
          <w:tcPr>
            <w:tcW w:w="915" w:type="dxa"/>
          </w:tcPr>
          <w:p w:rsidR="00CA647B" w:rsidRPr="006B3DC3" w:rsidRDefault="006B3DC3" w:rsidP="00D47141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6B3DC3">
              <w:rPr>
                <w:rFonts w:ascii="Times New Roman" w:eastAsiaTheme="minorHAnsi" w:hAnsi="Times New Roman"/>
              </w:rPr>
              <w:t>16,70</w:t>
            </w:r>
          </w:p>
        </w:tc>
        <w:tc>
          <w:tcPr>
            <w:tcW w:w="1098" w:type="dxa"/>
          </w:tcPr>
          <w:p w:rsidR="00CA647B" w:rsidRPr="006B3DC3" w:rsidRDefault="00CA647B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6B3DC3">
              <w:rPr>
                <w:rFonts w:ascii="Times New Roman" w:eastAsiaTheme="minorHAnsi" w:hAnsi="Times New Roman"/>
              </w:rPr>
              <w:t>-</w:t>
            </w:r>
          </w:p>
        </w:tc>
        <w:tc>
          <w:tcPr>
            <w:tcW w:w="1150" w:type="dxa"/>
          </w:tcPr>
          <w:p w:rsidR="00CA647B" w:rsidRPr="006B3DC3" w:rsidRDefault="00CA647B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6B3DC3">
              <w:rPr>
                <w:rFonts w:ascii="Times New Roman" w:eastAsiaTheme="minorHAnsi" w:hAnsi="Times New Roman"/>
              </w:rPr>
              <w:t>-</w:t>
            </w:r>
          </w:p>
        </w:tc>
      </w:tr>
      <w:tr w:rsidR="00CA647B" w:rsidRPr="006B3DC3" w:rsidTr="00753E7D">
        <w:trPr>
          <w:trHeight w:val="523"/>
        </w:trPr>
        <w:tc>
          <w:tcPr>
            <w:tcW w:w="542" w:type="dxa"/>
          </w:tcPr>
          <w:p w:rsidR="00CA647B" w:rsidRPr="006B3DC3" w:rsidRDefault="00CA647B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6B3DC3">
              <w:rPr>
                <w:rFonts w:ascii="Times New Roman" w:eastAsiaTheme="minorHAnsi" w:hAnsi="Times New Roman"/>
              </w:rPr>
              <w:t>3</w:t>
            </w:r>
          </w:p>
        </w:tc>
        <w:tc>
          <w:tcPr>
            <w:tcW w:w="3306" w:type="dxa"/>
          </w:tcPr>
          <w:p w:rsidR="00CA647B" w:rsidRPr="006B3DC3" w:rsidRDefault="00CA647B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eastAsiaTheme="minorHAnsi" w:hAnsi="Times New Roman"/>
              </w:rPr>
            </w:pPr>
            <w:r w:rsidRPr="006B3DC3">
              <w:rPr>
                <w:rFonts w:ascii="Times New Roman" w:eastAsiaTheme="minorHAnsi" w:hAnsi="Times New Roman"/>
              </w:rPr>
              <w:t>Количество дипломов с оценкой «отлично» и «хорошо»</w:t>
            </w:r>
          </w:p>
        </w:tc>
        <w:tc>
          <w:tcPr>
            <w:tcW w:w="1150" w:type="dxa"/>
          </w:tcPr>
          <w:p w:rsidR="00CA647B" w:rsidRPr="006B3DC3" w:rsidRDefault="006B3DC3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6B3DC3">
              <w:rPr>
                <w:rFonts w:ascii="Times New Roman" w:eastAsiaTheme="minorHAnsi" w:hAnsi="Times New Roman"/>
              </w:rPr>
              <w:t>-</w:t>
            </w:r>
          </w:p>
        </w:tc>
        <w:tc>
          <w:tcPr>
            <w:tcW w:w="862" w:type="dxa"/>
          </w:tcPr>
          <w:p w:rsidR="00CA647B" w:rsidRPr="006B3DC3" w:rsidRDefault="006B3DC3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6B3DC3">
              <w:rPr>
                <w:rFonts w:ascii="Times New Roman" w:eastAsiaTheme="minorHAnsi" w:hAnsi="Times New Roman"/>
              </w:rPr>
              <w:t>-</w:t>
            </w:r>
          </w:p>
        </w:tc>
        <w:tc>
          <w:tcPr>
            <w:tcW w:w="1150" w:type="dxa"/>
          </w:tcPr>
          <w:p w:rsidR="00CA647B" w:rsidRPr="006B3DC3" w:rsidRDefault="006B3DC3" w:rsidP="00D47141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6B3DC3">
              <w:rPr>
                <w:rFonts w:ascii="Times New Roman" w:eastAsiaTheme="minorHAnsi" w:hAnsi="Times New Roman"/>
              </w:rPr>
              <w:t>-</w:t>
            </w:r>
          </w:p>
        </w:tc>
        <w:tc>
          <w:tcPr>
            <w:tcW w:w="915" w:type="dxa"/>
          </w:tcPr>
          <w:p w:rsidR="00CA647B" w:rsidRPr="006B3DC3" w:rsidRDefault="006B3DC3" w:rsidP="00D47141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6B3DC3">
              <w:rPr>
                <w:rFonts w:ascii="Times New Roman" w:eastAsiaTheme="minorHAnsi" w:hAnsi="Times New Roman"/>
              </w:rPr>
              <w:t>-</w:t>
            </w:r>
          </w:p>
        </w:tc>
        <w:tc>
          <w:tcPr>
            <w:tcW w:w="1098" w:type="dxa"/>
          </w:tcPr>
          <w:p w:rsidR="00CA647B" w:rsidRPr="006B3DC3" w:rsidRDefault="00CA647B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6B3DC3">
              <w:rPr>
                <w:rFonts w:ascii="Times New Roman" w:eastAsiaTheme="minorHAnsi" w:hAnsi="Times New Roman"/>
              </w:rPr>
              <w:t>-</w:t>
            </w:r>
          </w:p>
        </w:tc>
        <w:tc>
          <w:tcPr>
            <w:tcW w:w="1150" w:type="dxa"/>
          </w:tcPr>
          <w:p w:rsidR="00CA647B" w:rsidRPr="006B3DC3" w:rsidRDefault="00CA647B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6B3DC3">
              <w:rPr>
                <w:rFonts w:ascii="Times New Roman" w:eastAsiaTheme="minorHAnsi" w:hAnsi="Times New Roman"/>
              </w:rPr>
              <w:t>-</w:t>
            </w:r>
          </w:p>
        </w:tc>
      </w:tr>
      <w:tr w:rsidR="00CA647B" w:rsidRPr="006B3DC3" w:rsidTr="00753E7D">
        <w:trPr>
          <w:trHeight w:val="533"/>
        </w:trPr>
        <w:tc>
          <w:tcPr>
            <w:tcW w:w="542" w:type="dxa"/>
          </w:tcPr>
          <w:p w:rsidR="00CA647B" w:rsidRPr="006B3DC3" w:rsidRDefault="00CA647B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6B3DC3">
              <w:rPr>
                <w:rFonts w:ascii="Times New Roman" w:eastAsiaTheme="minorHAnsi" w:hAnsi="Times New Roman"/>
              </w:rPr>
              <w:t>4</w:t>
            </w:r>
          </w:p>
        </w:tc>
        <w:tc>
          <w:tcPr>
            <w:tcW w:w="3306" w:type="dxa"/>
          </w:tcPr>
          <w:p w:rsidR="00CA647B" w:rsidRPr="006B3DC3" w:rsidRDefault="00CA647B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eastAsiaTheme="minorHAnsi" w:hAnsi="Times New Roman"/>
              </w:rPr>
            </w:pPr>
            <w:r w:rsidRPr="006B3DC3">
              <w:rPr>
                <w:rFonts w:ascii="Times New Roman" w:eastAsiaTheme="minorHAnsi" w:hAnsi="Times New Roman"/>
              </w:rPr>
              <w:t xml:space="preserve">Количество выданных академических справок  </w:t>
            </w:r>
          </w:p>
        </w:tc>
        <w:tc>
          <w:tcPr>
            <w:tcW w:w="1150" w:type="dxa"/>
          </w:tcPr>
          <w:p w:rsidR="00CA647B" w:rsidRPr="006B3DC3" w:rsidRDefault="00CA647B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6B3DC3">
              <w:rPr>
                <w:rFonts w:ascii="Times New Roman" w:eastAsiaTheme="minorHAnsi" w:hAnsi="Times New Roman"/>
              </w:rPr>
              <w:t>-</w:t>
            </w:r>
          </w:p>
        </w:tc>
        <w:tc>
          <w:tcPr>
            <w:tcW w:w="862" w:type="dxa"/>
          </w:tcPr>
          <w:p w:rsidR="00CA647B" w:rsidRPr="006B3DC3" w:rsidRDefault="00CA647B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6B3DC3">
              <w:rPr>
                <w:rFonts w:ascii="Times New Roman" w:eastAsiaTheme="minorHAnsi" w:hAnsi="Times New Roman"/>
              </w:rPr>
              <w:t>-</w:t>
            </w:r>
          </w:p>
        </w:tc>
        <w:tc>
          <w:tcPr>
            <w:tcW w:w="1150" w:type="dxa"/>
          </w:tcPr>
          <w:p w:rsidR="00CA647B" w:rsidRPr="006B3DC3" w:rsidRDefault="00CA647B" w:rsidP="00D47141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6B3DC3">
              <w:rPr>
                <w:rFonts w:ascii="Times New Roman" w:eastAsiaTheme="minorHAnsi" w:hAnsi="Times New Roman"/>
              </w:rPr>
              <w:t>-</w:t>
            </w:r>
          </w:p>
        </w:tc>
        <w:tc>
          <w:tcPr>
            <w:tcW w:w="915" w:type="dxa"/>
          </w:tcPr>
          <w:p w:rsidR="00CA647B" w:rsidRPr="006B3DC3" w:rsidRDefault="00CA647B" w:rsidP="00D47141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6B3DC3">
              <w:rPr>
                <w:rFonts w:ascii="Times New Roman" w:eastAsiaTheme="minorHAnsi" w:hAnsi="Times New Roman"/>
              </w:rPr>
              <w:t>-</w:t>
            </w:r>
          </w:p>
        </w:tc>
        <w:tc>
          <w:tcPr>
            <w:tcW w:w="1098" w:type="dxa"/>
          </w:tcPr>
          <w:p w:rsidR="00CA647B" w:rsidRPr="006B3DC3" w:rsidRDefault="00CA647B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6B3DC3">
              <w:rPr>
                <w:rFonts w:ascii="Times New Roman" w:eastAsiaTheme="minorHAnsi" w:hAnsi="Times New Roman"/>
              </w:rPr>
              <w:t>-</w:t>
            </w:r>
          </w:p>
        </w:tc>
        <w:tc>
          <w:tcPr>
            <w:tcW w:w="1150" w:type="dxa"/>
          </w:tcPr>
          <w:p w:rsidR="00CA647B" w:rsidRPr="006B3DC3" w:rsidRDefault="00CA647B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6B3DC3">
              <w:rPr>
                <w:rFonts w:ascii="Times New Roman" w:eastAsiaTheme="minorHAnsi" w:hAnsi="Times New Roman"/>
              </w:rPr>
              <w:t>-</w:t>
            </w:r>
          </w:p>
        </w:tc>
      </w:tr>
    </w:tbl>
    <w:p w:rsidR="000C5C5C" w:rsidRPr="005E6ED5" w:rsidRDefault="000C5C5C" w:rsidP="00D036F9">
      <w:pPr>
        <w:pStyle w:val="a4"/>
        <w:tabs>
          <w:tab w:val="left" w:pos="1134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D036F9" w:rsidRPr="00A926A8" w:rsidRDefault="00D036F9" w:rsidP="00D036F9">
      <w:pPr>
        <w:pStyle w:val="a4"/>
        <w:tabs>
          <w:tab w:val="left" w:pos="1134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A926A8">
        <w:rPr>
          <w:rFonts w:ascii="Times New Roman" w:hAnsi="Times New Roman"/>
          <w:b/>
          <w:sz w:val="28"/>
          <w:szCs w:val="28"/>
        </w:rPr>
        <w:t xml:space="preserve">Результаты </w:t>
      </w:r>
      <w:r w:rsidR="00950F93" w:rsidRPr="00A926A8">
        <w:rPr>
          <w:rFonts w:ascii="Times New Roman" w:hAnsi="Times New Roman"/>
          <w:b/>
          <w:sz w:val="28"/>
          <w:szCs w:val="28"/>
        </w:rPr>
        <w:t xml:space="preserve">итоговой </w:t>
      </w:r>
      <w:r w:rsidRPr="00A926A8">
        <w:rPr>
          <w:rFonts w:ascii="Times New Roman" w:hAnsi="Times New Roman"/>
          <w:b/>
          <w:sz w:val="28"/>
          <w:szCs w:val="28"/>
        </w:rPr>
        <w:t xml:space="preserve">государственной аттестации </w:t>
      </w:r>
    </w:p>
    <w:p w:rsidR="009776A8" w:rsidRDefault="00D036F9" w:rsidP="009776A8">
      <w:pPr>
        <w:pStyle w:val="a4"/>
        <w:tabs>
          <w:tab w:val="left" w:pos="1134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A926A8">
        <w:rPr>
          <w:rFonts w:ascii="Times New Roman" w:hAnsi="Times New Roman"/>
          <w:b/>
          <w:sz w:val="28"/>
          <w:szCs w:val="28"/>
        </w:rPr>
        <w:t xml:space="preserve"> специальность </w:t>
      </w:r>
      <w:r w:rsidR="00A8061D" w:rsidRPr="00A926A8">
        <w:rPr>
          <w:rFonts w:ascii="Times New Roman" w:hAnsi="Times New Roman"/>
          <w:b/>
          <w:sz w:val="28"/>
          <w:szCs w:val="28"/>
        </w:rPr>
        <w:t>35.02.01</w:t>
      </w:r>
      <w:r w:rsidRPr="00A926A8">
        <w:rPr>
          <w:rFonts w:ascii="Times New Roman" w:hAnsi="Times New Roman"/>
          <w:b/>
          <w:sz w:val="28"/>
          <w:szCs w:val="28"/>
        </w:rPr>
        <w:t xml:space="preserve"> Л</w:t>
      </w:r>
      <w:r w:rsidR="00272C46" w:rsidRPr="00A926A8">
        <w:rPr>
          <w:rFonts w:ascii="Times New Roman" w:hAnsi="Times New Roman"/>
          <w:b/>
          <w:sz w:val="28"/>
          <w:szCs w:val="28"/>
        </w:rPr>
        <w:t>есное и лесопарковое хозяйство</w:t>
      </w:r>
      <w:r w:rsidR="009776A8">
        <w:rPr>
          <w:rFonts w:ascii="Times New Roman" w:hAnsi="Times New Roman"/>
          <w:b/>
          <w:sz w:val="28"/>
          <w:szCs w:val="28"/>
        </w:rPr>
        <w:t xml:space="preserve"> </w:t>
      </w:r>
    </w:p>
    <w:p w:rsidR="00D036F9" w:rsidRPr="009776A8" w:rsidRDefault="00A926A8" w:rsidP="009776A8">
      <w:pPr>
        <w:pStyle w:val="a4"/>
        <w:tabs>
          <w:tab w:val="left" w:pos="1134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9776A8">
        <w:rPr>
          <w:rFonts w:ascii="Times New Roman" w:hAnsi="Times New Roman"/>
          <w:b/>
          <w:sz w:val="28"/>
          <w:szCs w:val="28"/>
        </w:rPr>
        <w:t>2020 – 2021</w:t>
      </w:r>
      <w:r w:rsidR="00D036F9" w:rsidRPr="009776A8">
        <w:rPr>
          <w:rFonts w:ascii="Times New Roman" w:hAnsi="Times New Roman"/>
          <w:b/>
          <w:sz w:val="28"/>
          <w:szCs w:val="28"/>
        </w:rPr>
        <w:t xml:space="preserve"> учебный год </w:t>
      </w:r>
    </w:p>
    <w:p w:rsidR="00D036F9" w:rsidRPr="00A926A8" w:rsidRDefault="00D036F9" w:rsidP="00D036F9">
      <w:pPr>
        <w:pStyle w:val="a4"/>
        <w:tabs>
          <w:tab w:val="left" w:pos="1134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A926A8">
        <w:rPr>
          <w:rFonts w:ascii="Times New Roman" w:hAnsi="Times New Roman"/>
          <w:b/>
          <w:sz w:val="28"/>
          <w:szCs w:val="28"/>
        </w:rPr>
        <w:t>Вид итоговой аттестации: защита выпускной квалификационной работы</w:t>
      </w:r>
    </w:p>
    <w:p w:rsidR="00D036F9" w:rsidRPr="005E6ED5" w:rsidRDefault="00D036F9" w:rsidP="00D036F9">
      <w:pPr>
        <w:pStyle w:val="a4"/>
        <w:tabs>
          <w:tab w:val="left" w:pos="1134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color w:val="FF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2"/>
        <w:gridCol w:w="3306"/>
        <w:gridCol w:w="1150"/>
        <w:gridCol w:w="862"/>
        <w:gridCol w:w="1150"/>
        <w:gridCol w:w="916"/>
        <w:gridCol w:w="1097"/>
        <w:gridCol w:w="1150"/>
      </w:tblGrid>
      <w:tr w:rsidR="00C5780C" w:rsidRPr="007632AD" w:rsidTr="00753E7D">
        <w:trPr>
          <w:trHeight w:val="182"/>
        </w:trPr>
        <w:tc>
          <w:tcPr>
            <w:tcW w:w="542" w:type="dxa"/>
            <w:vMerge w:val="restart"/>
          </w:tcPr>
          <w:p w:rsidR="00D036F9" w:rsidRPr="007632AD" w:rsidRDefault="00D036F9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b/>
              </w:rPr>
            </w:pPr>
            <w:r w:rsidRPr="007632AD">
              <w:rPr>
                <w:rFonts w:ascii="Times New Roman" w:eastAsiaTheme="minorHAnsi" w:hAnsi="Times New Roman"/>
                <w:b/>
              </w:rPr>
              <w:t xml:space="preserve">№ </w:t>
            </w:r>
            <w:proofErr w:type="gramStart"/>
            <w:r w:rsidRPr="007632AD">
              <w:rPr>
                <w:rFonts w:ascii="Times New Roman" w:eastAsiaTheme="minorHAnsi" w:hAnsi="Times New Roman"/>
                <w:b/>
              </w:rPr>
              <w:t>п</w:t>
            </w:r>
            <w:proofErr w:type="gramEnd"/>
            <w:r w:rsidRPr="007632AD">
              <w:rPr>
                <w:rFonts w:ascii="Times New Roman" w:eastAsiaTheme="minorHAnsi" w:hAnsi="Times New Roman"/>
                <w:b/>
              </w:rPr>
              <w:t>/п</w:t>
            </w:r>
          </w:p>
        </w:tc>
        <w:tc>
          <w:tcPr>
            <w:tcW w:w="3306" w:type="dxa"/>
            <w:vMerge w:val="restart"/>
          </w:tcPr>
          <w:p w:rsidR="00D036F9" w:rsidRPr="007632AD" w:rsidRDefault="00D036F9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b/>
              </w:rPr>
            </w:pPr>
            <w:r w:rsidRPr="007632AD">
              <w:rPr>
                <w:rFonts w:ascii="Times New Roman" w:eastAsiaTheme="minorHAnsi" w:hAnsi="Times New Roman"/>
                <w:b/>
              </w:rPr>
              <w:t>Показатели</w:t>
            </w:r>
          </w:p>
        </w:tc>
        <w:tc>
          <w:tcPr>
            <w:tcW w:w="2012" w:type="dxa"/>
            <w:gridSpan w:val="2"/>
            <w:vMerge w:val="restart"/>
          </w:tcPr>
          <w:p w:rsidR="00D036F9" w:rsidRPr="007632AD" w:rsidRDefault="00D036F9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b/>
                <w:sz w:val="10"/>
                <w:szCs w:val="10"/>
              </w:rPr>
            </w:pPr>
          </w:p>
          <w:p w:rsidR="00D036F9" w:rsidRPr="007632AD" w:rsidRDefault="00D036F9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b/>
              </w:rPr>
            </w:pPr>
            <w:r w:rsidRPr="007632AD">
              <w:rPr>
                <w:rFonts w:ascii="Times New Roman" w:eastAsiaTheme="minorHAnsi" w:hAnsi="Times New Roman"/>
                <w:b/>
              </w:rPr>
              <w:t>всего</w:t>
            </w:r>
          </w:p>
        </w:tc>
        <w:tc>
          <w:tcPr>
            <w:tcW w:w="4313" w:type="dxa"/>
            <w:gridSpan w:val="4"/>
          </w:tcPr>
          <w:p w:rsidR="00D036F9" w:rsidRPr="007632AD" w:rsidRDefault="00D036F9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b/>
              </w:rPr>
            </w:pPr>
            <w:r w:rsidRPr="007632AD">
              <w:rPr>
                <w:rFonts w:ascii="Times New Roman" w:eastAsiaTheme="minorHAnsi" w:hAnsi="Times New Roman"/>
                <w:b/>
              </w:rPr>
              <w:t>Форма обучения</w:t>
            </w:r>
          </w:p>
        </w:tc>
      </w:tr>
      <w:tr w:rsidR="00C5780C" w:rsidRPr="007632AD" w:rsidTr="00753E7D">
        <w:trPr>
          <w:trHeight w:val="103"/>
        </w:trPr>
        <w:tc>
          <w:tcPr>
            <w:tcW w:w="542" w:type="dxa"/>
            <w:vMerge/>
          </w:tcPr>
          <w:p w:rsidR="00D036F9" w:rsidRPr="007632AD" w:rsidRDefault="00D036F9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3306" w:type="dxa"/>
            <w:vMerge/>
          </w:tcPr>
          <w:p w:rsidR="00D036F9" w:rsidRPr="007632AD" w:rsidRDefault="00D036F9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2012" w:type="dxa"/>
            <w:gridSpan w:val="2"/>
            <w:vMerge/>
          </w:tcPr>
          <w:p w:rsidR="00D036F9" w:rsidRPr="007632AD" w:rsidRDefault="00D036F9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2066" w:type="dxa"/>
            <w:gridSpan w:val="2"/>
          </w:tcPr>
          <w:p w:rsidR="00D036F9" w:rsidRPr="007632AD" w:rsidRDefault="00D036F9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b/>
              </w:rPr>
            </w:pPr>
            <w:r w:rsidRPr="007632AD">
              <w:rPr>
                <w:rFonts w:ascii="Times New Roman" w:eastAsiaTheme="minorHAnsi" w:hAnsi="Times New Roman"/>
                <w:b/>
              </w:rPr>
              <w:t>очная</w:t>
            </w:r>
          </w:p>
        </w:tc>
        <w:tc>
          <w:tcPr>
            <w:tcW w:w="2247" w:type="dxa"/>
            <w:gridSpan w:val="2"/>
          </w:tcPr>
          <w:p w:rsidR="00D036F9" w:rsidRPr="007632AD" w:rsidRDefault="00D036F9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b/>
              </w:rPr>
            </w:pPr>
            <w:r w:rsidRPr="007632AD">
              <w:rPr>
                <w:rFonts w:ascii="Times New Roman" w:eastAsiaTheme="minorHAnsi" w:hAnsi="Times New Roman"/>
                <w:b/>
              </w:rPr>
              <w:t>заочная</w:t>
            </w:r>
          </w:p>
        </w:tc>
      </w:tr>
      <w:tr w:rsidR="00C5780C" w:rsidRPr="007632AD" w:rsidTr="00753E7D">
        <w:trPr>
          <w:trHeight w:val="103"/>
        </w:trPr>
        <w:tc>
          <w:tcPr>
            <w:tcW w:w="542" w:type="dxa"/>
            <w:vMerge/>
          </w:tcPr>
          <w:p w:rsidR="00D036F9" w:rsidRPr="007632AD" w:rsidRDefault="00D036F9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3306" w:type="dxa"/>
            <w:vMerge/>
          </w:tcPr>
          <w:p w:rsidR="00D036F9" w:rsidRPr="007632AD" w:rsidRDefault="00D036F9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1150" w:type="dxa"/>
          </w:tcPr>
          <w:p w:rsidR="00D036F9" w:rsidRPr="007632AD" w:rsidRDefault="00D036F9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b/>
              </w:rPr>
            </w:pPr>
            <w:r w:rsidRPr="007632AD">
              <w:rPr>
                <w:rFonts w:ascii="Times New Roman" w:eastAsiaTheme="minorHAnsi" w:hAnsi="Times New Roman"/>
                <w:b/>
              </w:rPr>
              <w:t xml:space="preserve">Кол </w:t>
            </w:r>
            <w:proofErr w:type="gramStart"/>
            <w:r w:rsidRPr="007632AD">
              <w:rPr>
                <w:rFonts w:ascii="Times New Roman" w:eastAsiaTheme="minorHAnsi" w:hAnsi="Times New Roman"/>
                <w:b/>
              </w:rPr>
              <w:t>–в</w:t>
            </w:r>
            <w:proofErr w:type="gramEnd"/>
            <w:r w:rsidRPr="007632AD">
              <w:rPr>
                <w:rFonts w:ascii="Times New Roman" w:eastAsiaTheme="minorHAnsi" w:hAnsi="Times New Roman"/>
                <w:b/>
              </w:rPr>
              <w:t>о</w:t>
            </w:r>
          </w:p>
        </w:tc>
        <w:tc>
          <w:tcPr>
            <w:tcW w:w="862" w:type="dxa"/>
          </w:tcPr>
          <w:p w:rsidR="00D036F9" w:rsidRPr="007632AD" w:rsidRDefault="00D036F9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b/>
              </w:rPr>
            </w:pPr>
            <w:r w:rsidRPr="007632AD">
              <w:rPr>
                <w:rFonts w:ascii="Times New Roman" w:eastAsiaTheme="minorHAnsi" w:hAnsi="Times New Roman"/>
                <w:b/>
              </w:rPr>
              <w:t>%</w:t>
            </w:r>
          </w:p>
        </w:tc>
        <w:tc>
          <w:tcPr>
            <w:tcW w:w="1150" w:type="dxa"/>
          </w:tcPr>
          <w:p w:rsidR="00D036F9" w:rsidRPr="007632AD" w:rsidRDefault="00D036F9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b/>
              </w:rPr>
            </w:pPr>
            <w:r w:rsidRPr="007632AD">
              <w:rPr>
                <w:rFonts w:ascii="Times New Roman" w:eastAsiaTheme="minorHAnsi" w:hAnsi="Times New Roman"/>
                <w:b/>
              </w:rPr>
              <w:t xml:space="preserve">Кол </w:t>
            </w:r>
            <w:proofErr w:type="gramStart"/>
            <w:r w:rsidRPr="007632AD">
              <w:rPr>
                <w:rFonts w:ascii="Times New Roman" w:eastAsiaTheme="minorHAnsi" w:hAnsi="Times New Roman"/>
                <w:b/>
              </w:rPr>
              <w:t>-в</w:t>
            </w:r>
            <w:proofErr w:type="gramEnd"/>
            <w:r w:rsidRPr="007632AD">
              <w:rPr>
                <w:rFonts w:ascii="Times New Roman" w:eastAsiaTheme="minorHAnsi" w:hAnsi="Times New Roman"/>
                <w:b/>
              </w:rPr>
              <w:t>о</w:t>
            </w:r>
          </w:p>
        </w:tc>
        <w:tc>
          <w:tcPr>
            <w:tcW w:w="916" w:type="dxa"/>
          </w:tcPr>
          <w:p w:rsidR="00D036F9" w:rsidRPr="007632AD" w:rsidRDefault="00D036F9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b/>
              </w:rPr>
            </w:pPr>
            <w:r w:rsidRPr="007632AD">
              <w:rPr>
                <w:rFonts w:ascii="Times New Roman" w:eastAsiaTheme="minorHAnsi" w:hAnsi="Times New Roman"/>
                <w:b/>
              </w:rPr>
              <w:t>%</w:t>
            </w:r>
          </w:p>
        </w:tc>
        <w:tc>
          <w:tcPr>
            <w:tcW w:w="1097" w:type="dxa"/>
          </w:tcPr>
          <w:p w:rsidR="00D036F9" w:rsidRPr="007632AD" w:rsidRDefault="00D036F9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b/>
              </w:rPr>
            </w:pPr>
            <w:r w:rsidRPr="007632AD">
              <w:rPr>
                <w:rFonts w:ascii="Times New Roman" w:eastAsiaTheme="minorHAnsi" w:hAnsi="Times New Roman"/>
                <w:b/>
              </w:rPr>
              <w:t xml:space="preserve">Кол </w:t>
            </w:r>
            <w:proofErr w:type="gramStart"/>
            <w:r w:rsidRPr="007632AD">
              <w:rPr>
                <w:rFonts w:ascii="Times New Roman" w:eastAsiaTheme="minorHAnsi" w:hAnsi="Times New Roman"/>
                <w:b/>
              </w:rPr>
              <w:t>-в</w:t>
            </w:r>
            <w:proofErr w:type="gramEnd"/>
            <w:r w:rsidRPr="007632AD">
              <w:rPr>
                <w:rFonts w:ascii="Times New Roman" w:eastAsiaTheme="minorHAnsi" w:hAnsi="Times New Roman"/>
                <w:b/>
              </w:rPr>
              <w:t>о</w:t>
            </w:r>
          </w:p>
        </w:tc>
        <w:tc>
          <w:tcPr>
            <w:tcW w:w="1150" w:type="dxa"/>
          </w:tcPr>
          <w:p w:rsidR="00D036F9" w:rsidRPr="007632AD" w:rsidRDefault="00D036F9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b/>
              </w:rPr>
            </w:pPr>
            <w:r w:rsidRPr="007632AD">
              <w:rPr>
                <w:rFonts w:ascii="Times New Roman" w:eastAsiaTheme="minorHAnsi" w:hAnsi="Times New Roman"/>
                <w:b/>
              </w:rPr>
              <w:t>%</w:t>
            </w:r>
          </w:p>
        </w:tc>
      </w:tr>
      <w:tr w:rsidR="00162A04" w:rsidRPr="007632AD" w:rsidTr="00753E7D">
        <w:trPr>
          <w:trHeight w:val="364"/>
        </w:trPr>
        <w:tc>
          <w:tcPr>
            <w:tcW w:w="542" w:type="dxa"/>
          </w:tcPr>
          <w:p w:rsidR="00162A04" w:rsidRPr="007632AD" w:rsidRDefault="00162A04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7632AD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3306" w:type="dxa"/>
          </w:tcPr>
          <w:p w:rsidR="00162A04" w:rsidRPr="007632AD" w:rsidRDefault="00162A04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eastAsiaTheme="minorHAnsi" w:hAnsi="Times New Roman"/>
              </w:rPr>
            </w:pPr>
            <w:r w:rsidRPr="007632AD">
              <w:rPr>
                <w:rFonts w:ascii="Times New Roman" w:eastAsiaTheme="minorHAnsi" w:hAnsi="Times New Roman"/>
              </w:rPr>
              <w:t>Окончили образовательное учреждение СПО</w:t>
            </w:r>
          </w:p>
        </w:tc>
        <w:tc>
          <w:tcPr>
            <w:tcW w:w="1150" w:type="dxa"/>
            <w:vAlign w:val="center"/>
          </w:tcPr>
          <w:p w:rsidR="00162A04" w:rsidRPr="007632AD" w:rsidRDefault="007632AD" w:rsidP="00162A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2AD">
              <w:rPr>
                <w:rFonts w:ascii="Times New Roman" w:hAnsi="Times New Roman"/>
              </w:rPr>
              <w:t>31</w:t>
            </w:r>
          </w:p>
        </w:tc>
        <w:tc>
          <w:tcPr>
            <w:tcW w:w="862" w:type="dxa"/>
            <w:vAlign w:val="center"/>
          </w:tcPr>
          <w:p w:rsidR="00162A04" w:rsidRPr="007632AD" w:rsidRDefault="00162A04" w:rsidP="00162A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2AD">
              <w:rPr>
                <w:rFonts w:ascii="Times New Roman" w:hAnsi="Times New Roman"/>
              </w:rPr>
              <w:t>100</w:t>
            </w:r>
          </w:p>
        </w:tc>
        <w:tc>
          <w:tcPr>
            <w:tcW w:w="1150" w:type="dxa"/>
            <w:vAlign w:val="center"/>
          </w:tcPr>
          <w:p w:rsidR="00162A04" w:rsidRPr="007632AD" w:rsidRDefault="007632AD" w:rsidP="00162A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2AD">
              <w:rPr>
                <w:rFonts w:ascii="Times New Roman" w:hAnsi="Times New Roman"/>
              </w:rPr>
              <w:t>18</w:t>
            </w:r>
          </w:p>
        </w:tc>
        <w:tc>
          <w:tcPr>
            <w:tcW w:w="916" w:type="dxa"/>
            <w:vAlign w:val="center"/>
          </w:tcPr>
          <w:p w:rsidR="00162A04" w:rsidRPr="007632AD" w:rsidRDefault="00162A04" w:rsidP="00162A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2AD">
              <w:rPr>
                <w:rFonts w:ascii="Times New Roman" w:hAnsi="Times New Roman"/>
              </w:rPr>
              <w:t>100</w:t>
            </w:r>
          </w:p>
        </w:tc>
        <w:tc>
          <w:tcPr>
            <w:tcW w:w="1097" w:type="dxa"/>
            <w:vAlign w:val="center"/>
          </w:tcPr>
          <w:p w:rsidR="00162A04" w:rsidRPr="007632AD" w:rsidRDefault="007632AD" w:rsidP="00162A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2AD">
              <w:rPr>
                <w:rFonts w:ascii="Times New Roman" w:hAnsi="Times New Roman"/>
              </w:rPr>
              <w:t>13</w:t>
            </w:r>
          </w:p>
        </w:tc>
        <w:tc>
          <w:tcPr>
            <w:tcW w:w="1150" w:type="dxa"/>
            <w:vAlign w:val="center"/>
          </w:tcPr>
          <w:p w:rsidR="00162A04" w:rsidRPr="007632AD" w:rsidRDefault="00162A04" w:rsidP="00162A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2AD">
              <w:rPr>
                <w:rFonts w:ascii="Times New Roman" w:hAnsi="Times New Roman"/>
              </w:rPr>
              <w:t>100</w:t>
            </w:r>
          </w:p>
        </w:tc>
      </w:tr>
      <w:tr w:rsidR="00162A04" w:rsidRPr="007632AD" w:rsidTr="00753E7D">
        <w:trPr>
          <w:trHeight w:val="364"/>
        </w:trPr>
        <w:tc>
          <w:tcPr>
            <w:tcW w:w="542" w:type="dxa"/>
          </w:tcPr>
          <w:p w:rsidR="00162A04" w:rsidRPr="007632AD" w:rsidRDefault="00162A04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7632AD">
              <w:rPr>
                <w:rFonts w:ascii="Times New Roman" w:eastAsiaTheme="minorHAnsi" w:hAnsi="Times New Roman"/>
              </w:rPr>
              <w:t>2</w:t>
            </w:r>
          </w:p>
        </w:tc>
        <w:tc>
          <w:tcPr>
            <w:tcW w:w="3306" w:type="dxa"/>
          </w:tcPr>
          <w:p w:rsidR="00162A04" w:rsidRPr="007632AD" w:rsidRDefault="00162A04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eastAsiaTheme="minorHAnsi" w:hAnsi="Times New Roman"/>
              </w:rPr>
            </w:pPr>
            <w:proofErr w:type="gramStart"/>
            <w:r w:rsidRPr="007632AD">
              <w:rPr>
                <w:rFonts w:ascii="Times New Roman" w:eastAsiaTheme="minorHAnsi" w:hAnsi="Times New Roman"/>
              </w:rPr>
              <w:t>Допущены</w:t>
            </w:r>
            <w:proofErr w:type="gramEnd"/>
            <w:r w:rsidRPr="007632AD">
              <w:rPr>
                <w:rFonts w:ascii="Times New Roman" w:eastAsiaTheme="minorHAnsi" w:hAnsi="Times New Roman"/>
              </w:rPr>
              <w:t xml:space="preserve"> к защите </w:t>
            </w:r>
          </w:p>
          <w:p w:rsidR="00162A04" w:rsidRPr="007632AD" w:rsidRDefault="00162A04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eastAsiaTheme="minorHAnsi" w:hAnsi="Times New Roman"/>
              </w:rPr>
            </w:pPr>
          </w:p>
        </w:tc>
        <w:tc>
          <w:tcPr>
            <w:tcW w:w="1150" w:type="dxa"/>
            <w:vAlign w:val="center"/>
          </w:tcPr>
          <w:p w:rsidR="00162A04" w:rsidRPr="007632AD" w:rsidRDefault="007632AD" w:rsidP="00162A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2AD">
              <w:rPr>
                <w:rFonts w:ascii="Times New Roman" w:hAnsi="Times New Roman"/>
              </w:rPr>
              <w:t>31</w:t>
            </w:r>
          </w:p>
        </w:tc>
        <w:tc>
          <w:tcPr>
            <w:tcW w:w="862" w:type="dxa"/>
            <w:vAlign w:val="center"/>
          </w:tcPr>
          <w:p w:rsidR="00162A04" w:rsidRPr="007632AD" w:rsidRDefault="00162A04" w:rsidP="00162A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2AD">
              <w:rPr>
                <w:rFonts w:ascii="Times New Roman" w:hAnsi="Times New Roman"/>
              </w:rPr>
              <w:t>100</w:t>
            </w:r>
          </w:p>
        </w:tc>
        <w:tc>
          <w:tcPr>
            <w:tcW w:w="1150" w:type="dxa"/>
            <w:vAlign w:val="center"/>
          </w:tcPr>
          <w:p w:rsidR="00162A04" w:rsidRPr="007632AD" w:rsidRDefault="007632AD" w:rsidP="00162A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2AD">
              <w:rPr>
                <w:rFonts w:ascii="Times New Roman" w:hAnsi="Times New Roman"/>
              </w:rPr>
              <w:t>18</w:t>
            </w:r>
          </w:p>
        </w:tc>
        <w:tc>
          <w:tcPr>
            <w:tcW w:w="916" w:type="dxa"/>
            <w:vAlign w:val="center"/>
          </w:tcPr>
          <w:p w:rsidR="00162A04" w:rsidRPr="007632AD" w:rsidRDefault="00162A04" w:rsidP="00162A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2AD">
              <w:rPr>
                <w:rFonts w:ascii="Times New Roman" w:hAnsi="Times New Roman"/>
              </w:rPr>
              <w:t>100</w:t>
            </w:r>
          </w:p>
        </w:tc>
        <w:tc>
          <w:tcPr>
            <w:tcW w:w="1097" w:type="dxa"/>
            <w:vAlign w:val="center"/>
          </w:tcPr>
          <w:p w:rsidR="00162A04" w:rsidRPr="007632AD" w:rsidRDefault="007632AD" w:rsidP="00162A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2AD">
              <w:rPr>
                <w:rFonts w:ascii="Times New Roman" w:hAnsi="Times New Roman"/>
              </w:rPr>
              <w:t>13</w:t>
            </w:r>
          </w:p>
        </w:tc>
        <w:tc>
          <w:tcPr>
            <w:tcW w:w="1150" w:type="dxa"/>
            <w:vAlign w:val="center"/>
          </w:tcPr>
          <w:p w:rsidR="00162A04" w:rsidRPr="007632AD" w:rsidRDefault="00162A04" w:rsidP="00162A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2AD">
              <w:rPr>
                <w:rFonts w:ascii="Times New Roman" w:hAnsi="Times New Roman"/>
              </w:rPr>
              <w:t>100</w:t>
            </w:r>
          </w:p>
        </w:tc>
      </w:tr>
      <w:tr w:rsidR="00162A04" w:rsidRPr="007632AD" w:rsidTr="00753E7D">
        <w:trPr>
          <w:trHeight w:val="364"/>
        </w:trPr>
        <w:tc>
          <w:tcPr>
            <w:tcW w:w="542" w:type="dxa"/>
          </w:tcPr>
          <w:p w:rsidR="00162A04" w:rsidRPr="007632AD" w:rsidRDefault="00162A04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7632AD">
              <w:rPr>
                <w:rFonts w:ascii="Times New Roman" w:eastAsiaTheme="minorHAnsi" w:hAnsi="Times New Roman"/>
              </w:rPr>
              <w:t>3</w:t>
            </w:r>
          </w:p>
        </w:tc>
        <w:tc>
          <w:tcPr>
            <w:tcW w:w="3306" w:type="dxa"/>
          </w:tcPr>
          <w:p w:rsidR="00162A04" w:rsidRPr="007632AD" w:rsidRDefault="00162A04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eastAsiaTheme="minorHAnsi" w:hAnsi="Times New Roman"/>
              </w:rPr>
            </w:pPr>
            <w:r w:rsidRPr="007632AD">
              <w:rPr>
                <w:rFonts w:ascii="Times New Roman" w:eastAsiaTheme="minorHAnsi" w:hAnsi="Times New Roman"/>
              </w:rPr>
              <w:t xml:space="preserve">Принято к защите выпускных квалификационных работ </w:t>
            </w:r>
          </w:p>
        </w:tc>
        <w:tc>
          <w:tcPr>
            <w:tcW w:w="1150" w:type="dxa"/>
            <w:vAlign w:val="center"/>
          </w:tcPr>
          <w:p w:rsidR="00162A04" w:rsidRPr="007632AD" w:rsidRDefault="007632AD" w:rsidP="00162A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2AD">
              <w:rPr>
                <w:rFonts w:ascii="Times New Roman" w:hAnsi="Times New Roman"/>
              </w:rPr>
              <w:t>31</w:t>
            </w:r>
          </w:p>
        </w:tc>
        <w:tc>
          <w:tcPr>
            <w:tcW w:w="862" w:type="dxa"/>
            <w:vAlign w:val="center"/>
          </w:tcPr>
          <w:p w:rsidR="00162A04" w:rsidRPr="007632AD" w:rsidRDefault="00162A04" w:rsidP="00162A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2AD">
              <w:rPr>
                <w:rFonts w:ascii="Times New Roman" w:hAnsi="Times New Roman"/>
              </w:rPr>
              <w:t>100</w:t>
            </w:r>
          </w:p>
        </w:tc>
        <w:tc>
          <w:tcPr>
            <w:tcW w:w="1150" w:type="dxa"/>
            <w:vAlign w:val="center"/>
          </w:tcPr>
          <w:p w:rsidR="00162A04" w:rsidRPr="007632AD" w:rsidRDefault="007632AD" w:rsidP="00162A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2AD">
              <w:rPr>
                <w:rFonts w:ascii="Times New Roman" w:hAnsi="Times New Roman"/>
              </w:rPr>
              <w:t>18</w:t>
            </w:r>
          </w:p>
        </w:tc>
        <w:tc>
          <w:tcPr>
            <w:tcW w:w="916" w:type="dxa"/>
            <w:vAlign w:val="center"/>
          </w:tcPr>
          <w:p w:rsidR="00162A04" w:rsidRPr="007632AD" w:rsidRDefault="00162A04" w:rsidP="00162A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2AD">
              <w:rPr>
                <w:rFonts w:ascii="Times New Roman" w:hAnsi="Times New Roman"/>
              </w:rPr>
              <w:t>100</w:t>
            </w:r>
          </w:p>
        </w:tc>
        <w:tc>
          <w:tcPr>
            <w:tcW w:w="1097" w:type="dxa"/>
            <w:vAlign w:val="center"/>
          </w:tcPr>
          <w:p w:rsidR="00162A04" w:rsidRPr="007632AD" w:rsidRDefault="007632AD" w:rsidP="00162A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2AD">
              <w:rPr>
                <w:rFonts w:ascii="Times New Roman" w:hAnsi="Times New Roman"/>
              </w:rPr>
              <w:t>13</w:t>
            </w:r>
          </w:p>
        </w:tc>
        <w:tc>
          <w:tcPr>
            <w:tcW w:w="1150" w:type="dxa"/>
            <w:vAlign w:val="center"/>
          </w:tcPr>
          <w:p w:rsidR="00162A04" w:rsidRPr="007632AD" w:rsidRDefault="00162A04" w:rsidP="00162A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2AD">
              <w:rPr>
                <w:rFonts w:ascii="Times New Roman" w:hAnsi="Times New Roman"/>
              </w:rPr>
              <w:t>100</w:t>
            </w:r>
          </w:p>
        </w:tc>
      </w:tr>
      <w:tr w:rsidR="00162A04" w:rsidRPr="007632AD" w:rsidTr="00753E7D">
        <w:trPr>
          <w:trHeight w:val="190"/>
        </w:trPr>
        <w:tc>
          <w:tcPr>
            <w:tcW w:w="542" w:type="dxa"/>
          </w:tcPr>
          <w:p w:rsidR="00162A04" w:rsidRPr="007632AD" w:rsidRDefault="00162A04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7632AD">
              <w:rPr>
                <w:rFonts w:ascii="Times New Roman" w:eastAsiaTheme="minorHAnsi" w:hAnsi="Times New Roman"/>
              </w:rPr>
              <w:t>4</w:t>
            </w:r>
          </w:p>
        </w:tc>
        <w:tc>
          <w:tcPr>
            <w:tcW w:w="3306" w:type="dxa"/>
          </w:tcPr>
          <w:p w:rsidR="00162A04" w:rsidRPr="007632AD" w:rsidRDefault="00162A04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eastAsiaTheme="minorHAnsi" w:hAnsi="Times New Roman"/>
              </w:rPr>
            </w:pPr>
            <w:r w:rsidRPr="007632AD">
              <w:rPr>
                <w:rFonts w:ascii="Times New Roman" w:eastAsiaTheme="minorHAnsi" w:hAnsi="Times New Roman"/>
              </w:rPr>
              <w:t xml:space="preserve">Защищено выпускных квалификационных работ: </w:t>
            </w:r>
          </w:p>
        </w:tc>
        <w:tc>
          <w:tcPr>
            <w:tcW w:w="1150" w:type="dxa"/>
            <w:vAlign w:val="center"/>
          </w:tcPr>
          <w:p w:rsidR="00162A04" w:rsidRPr="007632AD" w:rsidRDefault="007632AD" w:rsidP="00162A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2AD">
              <w:rPr>
                <w:rFonts w:ascii="Times New Roman" w:hAnsi="Times New Roman"/>
              </w:rPr>
              <w:t>31</w:t>
            </w:r>
          </w:p>
        </w:tc>
        <w:tc>
          <w:tcPr>
            <w:tcW w:w="862" w:type="dxa"/>
            <w:vAlign w:val="center"/>
          </w:tcPr>
          <w:p w:rsidR="00162A04" w:rsidRPr="007632AD" w:rsidRDefault="00162A04" w:rsidP="00162A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2AD">
              <w:rPr>
                <w:rFonts w:ascii="Times New Roman" w:hAnsi="Times New Roman"/>
              </w:rPr>
              <w:t>100</w:t>
            </w:r>
          </w:p>
        </w:tc>
        <w:tc>
          <w:tcPr>
            <w:tcW w:w="1150" w:type="dxa"/>
            <w:vAlign w:val="center"/>
          </w:tcPr>
          <w:p w:rsidR="00162A04" w:rsidRPr="007632AD" w:rsidRDefault="007632AD" w:rsidP="00162A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2AD">
              <w:rPr>
                <w:rFonts w:ascii="Times New Roman" w:hAnsi="Times New Roman"/>
              </w:rPr>
              <w:t>18</w:t>
            </w:r>
          </w:p>
        </w:tc>
        <w:tc>
          <w:tcPr>
            <w:tcW w:w="916" w:type="dxa"/>
            <w:vAlign w:val="center"/>
          </w:tcPr>
          <w:p w:rsidR="00162A04" w:rsidRPr="007632AD" w:rsidRDefault="00162A04" w:rsidP="00162A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2AD">
              <w:rPr>
                <w:rFonts w:ascii="Times New Roman" w:hAnsi="Times New Roman"/>
              </w:rPr>
              <w:t>100</w:t>
            </w:r>
          </w:p>
        </w:tc>
        <w:tc>
          <w:tcPr>
            <w:tcW w:w="1097" w:type="dxa"/>
            <w:vAlign w:val="center"/>
          </w:tcPr>
          <w:p w:rsidR="00162A04" w:rsidRPr="007632AD" w:rsidRDefault="007632AD" w:rsidP="00162A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2AD">
              <w:rPr>
                <w:rFonts w:ascii="Times New Roman" w:hAnsi="Times New Roman"/>
              </w:rPr>
              <w:t>13</w:t>
            </w:r>
          </w:p>
        </w:tc>
        <w:tc>
          <w:tcPr>
            <w:tcW w:w="1150" w:type="dxa"/>
            <w:vAlign w:val="center"/>
          </w:tcPr>
          <w:p w:rsidR="00162A04" w:rsidRPr="007632AD" w:rsidRDefault="00162A04" w:rsidP="00162A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2AD">
              <w:rPr>
                <w:rFonts w:ascii="Times New Roman" w:hAnsi="Times New Roman"/>
              </w:rPr>
              <w:t>100</w:t>
            </w:r>
          </w:p>
        </w:tc>
      </w:tr>
      <w:tr w:rsidR="00C5780C" w:rsidRPr="007632AD" w:rsidTr="00753E7D">
        <w:trPr>
          <w:trHeight w:val="547"/>
        </w:trPr>
        <w:tc>
          <w:tcPr>
            <w:tcW w:w="542" w:type="dxa"/>
          </w:tcPr>
          <w:p w:rsidR="00D71FD4" w:rsidRPr="007632AD" w:rsidRDefault="00D71FD4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7632AD">
              <w:rPr>
                <w:rFonts w:ascii="Times New Roman" w:eastAsiaTheme="minorHAnsi" w:hAnsi="Times New Roman"/>
              </w:rPr>
              <w:t>5</w:t>
            </w:r>
          </w:p>
        </w:tc>
        <w:tc>
          <w:tcPr>
            <w:tcW w:w="3306" w:type="dxa"/>
          </w:tcPr>
          <w:p w:rsidR="00D71FD4" w:rsidRPr="007632AD" w:rsidRDefault="00D71FD4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eastAsiaTheme="minorHAnsi" w:hAnsi="Times New Roman"/>
              </w:rPr>
            </w:pPr>
            <w:r w:rsidRPr="007632AD">
              <w:rPr>
                <w:rFonts w:ascii="Times New Roman" w:eastAsiaTheme="minorHAnsi" w:hAnsi="Times New Roman"/>
              </w:rPr>
              <w:t xml:space="preserve">Защитили выпускную квалификационную работу с оценкой </w:t>
            </w:r>
          </w:p>
        </w:tc>
        <w:tc>
          <w:tcPr>
            <w:tcW w:w="1150" w:type="dxa"/>
          </w:tcPr>
          <w:p w:rsidR="00D71FD4" w:rsidRPr="007632AD" w:rsidRDefault="00D71FD4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862" w:type="dxa"/>
          </w:tcPr>
          <w:p w:rsidR="00D71FD4" w:rsidRPr="007632AD" w:rsidRDefault="00D71FD4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50" w:type="dxa"/>
          </w:tcPr>
          <w:p w:rsidR="00D71FD4" w:rsidRPr="007632AD" w:rsidRDefault="00D71FD4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916" w:type="dxa"/>
          </w:tcPr>
          <w:p w:rsidR="00D71FD4" w:rsidRPr="007632AD" w:rsidRDefault="00D71FD4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097" w:type="dxa"/>
          </w:tcPr>
          <w:p w:rsidR="00D71FD4" w:rsidRPr="007632AD" w:rsidRDefault="00D71FD4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50" w:type="dxa"/>
          </w:tcPr>
          <w:p w:rsidR="00D71FD4" w:rsidRPr="007632AD" w:rsidRDefault="00D71FD4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162A04" w:rsidRPr="007632AD" w:rsidTr="00753E7D">
        <w:trPr>
          <w:trHeight w:val="182"/>
        </w:trPr>
        <w:tc>
          <w:tcPr>
            <w:tcW w:w="542" w:type="dxa"/>
          </w:tcPr>
          <w:p w:rsidR="00162A04" w:rsidRPr="007632AD" w:rsidRDefault="00162A04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3306" w:type="dxa"/>
          </w:tcPr>
          <w:p w:rsidR="00162A04" w:rsidRPr="007632AD" w:rsidRDefault="00162A04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eastAsiaTheme="minorHAnsi" w:hAnsi="Times New Roman"/>
              </w:rPr>
            </w:pPr>
            <w:r w:rsidRPr="007632AD">
              <w:rPr>
                <w:rFonts w:ascii="Times New Roman" w:eastAsiaTheme="minorHAnsi" w:hAnsi="Times New Roman"/>
              </w:rPr>
              <w:t xml:space="preserve">Отлично </w:t>
            </w:r>
          </w:p>
        </w:tc>
        <w:tc>
          <w:tcPr>
            <w:tcW w:w="1150" w:type="dxa"/>
            <w:vAlign w:val="center"/>
          </w:tcPr>
          <w:p w:rsidR="00162A04" w:rsidRPr="007632AD" w:rsidRDefault="007632AD" w:rsidP="00162A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2AD">
              <w:rPr>
                <w:rFonts w:ascii="Times New Roman" w:hAnsi="Times New Roman"/>
              </w:rPr>
              <w:t>15</w:t>
            </w:r>
          </w:p>
        </w:tc>
        <w:tc>
          <w:tcPr>
            <w:tcW w:w="862" w:type="dxa"/>
            <w:vAlign w:val="center"/>
          </w:tcPr>
          <w:p w:rsidR="00162A04" w:rsidRPr="007632AD" w:rsidRDefault="007632AD" w:rsidP="00162A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2AD">
              <w:rPr>
                <w:rFonts w:ascii="Times New Roman" w:hAnsi="Times New Roman"/>
              </w:rPr>
              <w:t>4</w:t>
            </w:r>
            <w:r w:rsidR="00162A04" w:rsidRPr="007632AD">
              <w:rPr>
                <w:rFonts w:ascii="Times New Roman" w:hAnsi="Times New Roman"/>
              </w:rPr>
              <w:t>8,3</w:t>
            </w:r>
            <w:r w:rsidRPr="007632AD">
              <w:rPr>
                <w:rFonts w:ascii="Times New Roman" w:hAnsi="Times New Roman"/>
              </w:rPr>
              <w:t>9</w:t>
            </w:r>
          </w:p>
        </w:tc>
        <w:tc>
          <w:tcPr>
            <w:tcW w:w="1150" w:type="dxa"/>
            <w:vAlign w:val="center"/>
          </w:tcPr>
          <w:p w:rsidR="00162A04" w:rsidRPr="007632AD" w:rsidRDefault="007632AD" w:rsidP="00162A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2AD">
              <w:rPr>
                <w:rFonts w:ascii="Times New Roman" w:hAnsi="Times New Roman"/>
              </w:rPr>
              <w:t>8</w:t>
            </w:r>
          </w:p>
        </w:tc>
        <w:tc>
          <w:tcPr>
            <w:tcW w:w="916" w:type="dxa"/>
            <w:vAlign w:val="center"/>
          </w:tcPr>
          <w:p w:rsidR="00162A04" w:rsidRPr="007632AD" w:rsidRDefault="007632AD" w:rsidP="00162A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2AD">
              <w:rPr>
                <w:rFonts w:ascii="Times New Roman" w:hAnsi="Times New Roman"/>
              </w:rPr>
              <w:t>44,44</w:t>
            </w:r>
          </w:p>
        </w:tc>
        <w:tc>
          <w:tcPr>
            <w:tcW w:w="1097" w:type="dxa"/>
            <w:vAlign w:val="center"/>
          </w:tcPr>
          <w:p w:rsidR="00162A04" w:rsidRPr="007632AD" w:rsidRDefault="007632AD" w:rsidP="00162A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2AD">
              <w:rPr>
                <w:rFonts w:ascii="Times New Roman" w:hAnsi="Times New Roman"/>
              </w:rPr>
              <w:t>7</w:t>
            </w:r>
          </w:p>
        </w:tc>
        <w:tc>
          <w:tcPr>
            <w:tcW w:w="1150" w:type="dxa"/>
            <w:vAlign w:val="center"/>
          </w:tcPr>
          <w:p w:rsidR="00162A04" w:rsidRPr="007632AD" w:rsidRDefault="007632AD" w:rsidP="00162A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2AD">
              <w:rPr>
                <w:rFonts w:ascii="Times New Roman" w:hAnsi="Times New Roman"/>
              </w:rPr>
              <w:t>54</w:t>
            </w:r>
          </w:p>
        </w:tc>
      </w:tr>
      <w:tr w:rsidR="00162A04" w:rsidRPr="007632AD" w:rsidTr="00753E7D">
        <w:trPr>
          <w:trHeight w:val="175"/>
        </w:trPr>
        <w:tc>
          <w:tcPr>
            <w:tcW w:w="542" w:type="dxa"/>
          </w:tcPr>
          <w:p w:rsidR="00162A04" w:rsidRPr="007632AD" w:rsidRDefault="00162A04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3306" w:type="dxa"/>
          </w:tcPr>
          <w:p w:rsidR="00162A04" w:rsidRPr="007632AD" w:rsidRDefault="00162A04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eastAsiaTheme="minorHAnsi" w:hAnsi="Times New Roman"/>
              </w:rPr>
            </w:pPr>
            <w:r w:rsidRPr="007632AD">
              <w:rPr>
                <w:rFonts w:ascii="Times New Roman" w:eastAsiaTheme="minorHAnsi" w:hAnsi="Times New Roman"/>
              </w:rPr>
              <w:t xml:space="preserve">Хорошо </w:t>
            </w:r>
          </w:p>
        </w:tc>
        <w:tc>
          <w:tcPr>
            <w:tcW w:w="1150" w:type="dxa"/>
            <w:vAlign w:val="center"/>
          </w:tcPr>
          <w:p w:rsidR="00162A04" w:rsidRPr="007632AD" w:rsidRDefault="007632AD" w:rsidP="00162A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2AD">
              <w:rPr>
                <w:rFonts w:ascii="Times New Roman" w:hAnsi="Times New Roman"/>
              </w:rPr>
              <w:t>13</w:t>
            </w:r>
          </w:p>
        </w:tc>
        <w:tc>
          <w:tcPr>
            <w:tcW w:w="862" w:type="dxa"/>
            <w:vAlign w:val="center"/>
          </w:tcPr>
          <w:p w:rsidR="00162A04" w:rsidRPr="007632AD" w:rsidRDefault="007632AD" w:rsidP="00162A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2AD">
              <w:rPr>
                <w:rFonts w:ascii="Times New Roman" w:hAnsi="Times New Roman"/>
              </w:rPr>
              <w:t>41,93</w:t>
            </w:r>
          </w:p>
        </w:tc>
        <w:tc>
          <w:tcPr>
            <w:tcW w:w="1150" w:type="dxa"/>
            <w:vAlign w:val="center"/>
          </w:tcPr>
          <w:p w:rsidR="00162A04" w:rsidRPr="007632AD" w:rsidRDefault="007632AD" w:rsidP="00162A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2AD">
              <w:rPr>
                <w:rFonts w:ascii="Times New Roman" w:hAnsi="Times New Roman"/>
              </w:rPr>
              <w:t>9</w:t>
            </w:r>
          </w:p>
        </w:tc>
        <w:tc>
          <w:tcPr>
            <w:tcW w:w="916" w:type="dxa"/>
            <w:vAlign w:val="center"/>
          </w:tcPr>
          <w:p w:rsidR="00162A04" w:rsidRPr="007632AD" w:rsidRDefault="007632AD" w:rsidP="00162A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2AD">
              <w:rPr>
                <w:rFonts w:ascii="Times New Roman" w:hAnsi="Times New Roman"/>
              </w:rPr>
              <w:t>50</w:t>
            </w:r>
          </w:p>
        </w:tc>
        <w:tc>
          <w:tcPr>
            <w:tcW w:w="1097" w:type="dxa"/>
            <w:vAlign w:val="center"/>
          </w:tcPr>
          <w:p w:rsidR="00162A04" w:rsidRPr="007632AD" w:rsidRDefault="00162A04" w:rsidP="00162A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2AD">
              <w:rPr>
                <w:rFonts w:ascii="Times New Roman" w:hAnsi="Times New Roman"/>
              </w:rPr>
              <w:t>4</w:t>
            </w:r>
          </w:p>
        </w:tc>
        <w:tc>
          <w:tcPr>
            <w:tcW w:w="1150" w:type="dxa"/>
            <w:vAlign w:val="center"/>
          </w:tcPr>
          <w:p w:rsidR="00162A04" w:rsidRPr="007632AD" w:rsidRDefault="007632AD" w:rsidP="00162A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2AD">
              <w:rPr>
                <w:rFonts w:ascii="Times New Roman" w:hAnsi="Times New Roman"/>
              </w:rPr>
              <w:t>31</w:t>
            </w:r>
          </w:p>
        </w:tc>
      </w:tr>
      <w:tr w:rsidR="00162A04" w:rsidRPr="007632AD" w:rsidTr="00753E7D">
        <w:trPr>
          <w:trHeight w:val="182"/>
        </w:trPr>
        <w:tc>
          <w:tcPr>
            <w:tcW w:w="542" w:type="dxa"/>
          </w:tcPr>
          <w:p w:rsidR="00162A04" w:rsidRPr="007632AD" w:rsidRDefault="00162A04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3306" w:type="dxa"/>
          </w:tcPr>
          <w:p w:rsidR="00162A04" w:rsidRPr="007632AD" w:rsidRDefault="00162A04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eastAsiaTheme="minorHAnsi" w:hAnsi="Times New Roman"/>
              </w:rPr>
            </w:pPr>
            <w:r w:rsidRPr="007632AD">
              <w:rPr>
                <w:rFonts w:ascii="Times New Roman" w:eastAsiaTheme="minorHAnsi" w:hAnsi="Times New Roman"/>
              </w:rPr>
              <w:t xml:space="preserve">Удовлетворительно </w:t>
            </w:r>
          </w:p>
        </w:tc>
        <w:tc>
          <w:tcPr>
            <w:tcW w:w="1150" w:type="dxa"/>
            <w:vAlign w:val="center"/>
          </w:tcPr>
          <w:p w:rsidR="00162A04" w:rsidRPr="007632AD" w:rsidRDefault="007632AD" w:rsidP="00162A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2AD">
              <w:rPr>
                <w:rFonts w:ascii="Times New Roman" w:hAnsi="Times New Roman"/>
              </w:rPr>
              <w:t>3</w:t>
            </w:r>
          </w:p>
        </w:tc>
        <w:tc>
          <w:tcPr>
            <w:tcW w:w="862" w:type="dxa"/>
            <w:vAlign w:val="center"/>
          </w:tcPr>
          <w:p w:rsidR="00162A04" w:rsidRPr="007632AD" w:rsidRDefault="007632AD" w:rsidP="00162A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2AD">
              <w:rPr>
                <w:rFonts w:ascii="Times New Roman" w:hAnsi="Times New Roman"/>
              </w:rPr>
              <w:t>9,68</w:t>
            </w:r>
          </w:p>
        </w:tc>
        <w:tc>
          <w:tcPr>
            <w:tcW w:w="1150" w:type="dxa"/>
            <w:vAlign w:val="center"/>
          </w:tcPr>
          <w:p w:rsidR="00162A04" w:rsidRPr="007632AD" w:rsidRDefault="007632AD" w:rsidP="00162A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2AD">
              <w:rPr>
                <w:rFonts w:ascii="Times New Roman" w:hAnsi="Times New Roman"/>
              </w:rPr>
              <w:t>1</w:t>
            </w:r>
          </w:p>
        </w:tc>
        <w:tc>
          <w:tcPr>
            <w:tcW w:w="916" w:type="dxa"/>
            <w:vAlign w:val="center"/>
          </w:tcPr>
          <w:p w:rsidR="00162A04" w:rsidRPr="007632AD" w:rsidRDefault="00162A04" w:rsidP="00162A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2AD">
              <w:rPr>
                <w:rFonts w:ascii="Times New Roman" w:hAnsi="Times New Roman"/>
              </w:rPr>
              <w:t>5</w:t>
            </w:r>
            <w:r w:rsidR="007632AD" w:rsidRPr="007632AD">
              <w:rPr>
                <w:rFonts w:ascii="Times New Roman" w:hAnsi="Times New Roman"/>
              </w:rPr>
              <w:t>,56</w:t>
            </w:r>
          </w:p>
        </w:tc>
        <w:tc>
          <w:tcPr>
            <w:tcW w:w="1097" w:type="dxa"/>
            <w:vAlign w:val="center"/>
          </w:tcPr>
          <w:p w:rsidR="00162A04" w:rsidRPr="007632AD" w:rsidRDefault="007632AD" w:rsidP="00162A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2AD">
              <w:rPr>
                <w:rFonts w:ascii="Times New Roman" w:hAnsi="Times New Roman"/>
              </w:rPr>
              <w:t>2</w:t>
            </w:r>
          </w:p>
        </w:tc>
        <w:tc>
          <w:tcPr>
            <w:tcW w:w="1150" w:type="dxa"/>
            <w:vAlign w:val="center"/>
          </w:tcPr>
          <w:p w:rsidR="00162A04" w:rsidRPr="007632AD" w:rsidRDefault="007632AD" w:rsidP="00162A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2AD">
              <w:rPr>
                <w:rFonts w:ascii="Times New Roman" w:hAnsi="Times New Roman"/>
              </w:rPr>
              <w:t>15</w:t>
            </w:r>
          </w:p>
        </w:tc>
      </w:tr>
      <w:tr w:rsidR="00162A04" w:rsidRPr="007632AD" w:rsidTr="00753E7D">
        <w:trPr>
          <w:trHeight w:val="182"/>
        </w:trPr>
        <w:tc>
          <w:tcPr>
            <w:tcW w:w="542" w:type="dxa"/>
          </w:tcPr>
          <w:p w:rsidR="00162A04" w:rsidRPr="007632AD" w:rsidRDefault="00162A04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3306" w:type="dxa"/>
          </w:tcPr>
          <w:p w:rsidR="00162A04" w:rsidRPr="007632AD" w:rsidRDefault="00162A04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eastAsiaTheme="minorHAnsi" w:hAnsi="Times New Roman"/>
              </w:rPr>
            </w:pPr>
            <w:r w:rsidRPr="007632AD">
              <w:rPr>
                <w:rFonts w:ascii="Times New Roman" w:eastAsiaTheme="minorHAnsi" w:hAnsi="Times New Roman"/>
              </w:rPr>
              <w:t xml:space="preserve">Неудовлетворительно </w:t>
            </w:r>
          </w:p>
        </w:tc>
        <w:tc>
          <w:tcPr>
            <w:tcW w:w="1150" w:type="dxa"/>
            <w:vAlign w:val="center"/>
          </w:tcPr>
          <w:p w:rsidR="00162A04" w:rsidRPr="007632AD" w:rsidRDefault="00162A04" w:rsidP="00162A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2AD">
              <w:rPr>
                <w:rFonts w:ascii="Times New Roman" w:hAnsi="Times New Roman"/>
              </w:rPr>
              <w:t>-</w:t>
            </w:r>
          </w:p>
        </w:tc>
        <w:tc>
          <w:tcPr>
            <w:tcW w:w="862" w:type="dxa"/>
            <w:vAlign w:val="center"/>
          </w:tcPr>
          <w:p w:rsidR="00162A04" w:rsidRPr="007632AD" w:rsidRDefault="00162A04" w:rsidP="00162A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2AD">
              <w:rPr>
                <w:rFonts w:ascii="Times New Roman" w:hAnsi="Times New Roman"/>
              </w:rPr>
              <w:t>-</w:t>
            </w:r>
          </w:p>
        </w:tc>
        <w:tc>
          <w:tcPr>
            <w:tcW w:w="1150" w:type="dxa"/>
            <w:vAlign w:val="center"/>
          </w:tcPr>
          <w:p w:rsidR="00162A04" w:rsidRPr="007632AD" w:rsidRDefault="00162A04" w:rsidP="00162A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2AD">
              <w:rPr>
                <w:rFonts w:ascii="Times New Roman" w:hAnsi="Times New Roman"/>
              </w:rPr>
              <w:t>-</w:t>
            </w:r>
          </w:p>
        </w:tc>
        <w:tc>
          <w:tcPr>
            <w:tcW w:w="916" w:type="dxa"/>
            <w:vAlign w:val="center"/>
          </w:tcPr>
          <w:p w:rsidR="00162A04" w:rsidRPr="007632AD" w:rsidRDefault="00162A04" w:rsidP="00162A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2AD">
              <w:rPr>
                <w:rFonts w:ascii="Times New Roman" w:hAnsi="Times New Roman"/>
              </w:rPr>
              <w:t>-</w:t>
            </w:r>
          </w:p>
        </w:tc>
        <w:tc>
          <w:tcPr>
            <w:tcW w:w="1097" w:type="dxa"/>
            <w:vAlign w:val="center"/>
          </w:tcPr>
          <w:p w:rsidR="00162A04" w:rsidRPr="007632AD" w:rsidRDefault="00162A04" w:rsidP="00162A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2AD">
              <w:rPr>
                <w:rFonts w:ascii="Times New Roman" w:hAnsi="Times New Roman"/>
              </w:rPr>
              <w:t>-</w:t>
            </w:r>
          </w:p>
        </w:tc>
        <w:tc>
          <w:tcPr>
            <w:tcW w:w="1150" w:type="dxa"/>
            <w:vAlign w:val="center"/>
          </w:tcPr>
          <w:p w:rsidR="00162A04" w:rsidRPr="007632AD" w:rsidRDefault="00162A04" w:rsidP="00162A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2AD">
              <w:rPr>
                <w:rFonts w:ascii="Times New Roman" w:hAnsi="Times New Roman"/>
              </w:rPr>
              <w:t>-</w:t>
            </w:r>
          </w:p>
        </w:tc>
      </w:tr>
      <w:tr w:rsidR="00C5780C" w:rsidRPr="007632AD" w:rsidTr="00753E7D">
        <w:trPr>
          <w:trHeight w:val="190"/>
        </w:trPr>
        <w:tc>
          <w:tcPr>
            <w:tcW w:w="542" w:type="dxa"/>
          </w:tcPr>
          <w:p w:rsidR="002A02F5" w:rsidRPr="007632AD" w:rsidRDefault="002A02F5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7632AD">
              <w:rPr>
                <w:rFonts w:ascii="Times New Roman" w:eastAsiaTheme="minorHAnsi" w:hAnsi="Times New Roman"/>
              </w:rPr>
              <w:t>6</w:t>
            </w:r>
          </w:p>
        </w:tc>
        <w:tc>
          <w:tcPr>
            <w:tcW w:w="3306" w:type="dxa"/>
          </w:tcPr>
          <w:p w:rsidR="002A02F5" w:rsidRPr="007632AD" w:rsidRDefault="002A02F5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eastAsiaTheme="minorHAnsi" w:hAnsi="Times New Roman"/>
              </w:rPr>
            </w:pPr>
            <w:r w:rsidRPr="007632AD">
              <w:rPr>
                <w:rFonts w:ascii="Times New Roman" w:eastAsiaTheme="minorHAnsi" w:hAnsi="Times New Roman"/>
              </w:rPr>
              <w:t xml:space="preserve">Средний балл </w:t>
            </w:r>
          </w:p>
        </w:tc>
        <w:tc>
          <w:tcPr>
            <w:tcW w:w="2012" w:type="dxa"/>
            <w:gridSpan w:val="2"/>
          </w:tcPr>
          <w:p w:rsidR="002A02F5" w:rsidRPr="007632AD" w:rsidRDefault="002A02F5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7632AD">
              <w:rPr>
                <w:rFonts w:ascii="Times New Roman" w:eastAsiaTheme="minorHAnsi" w:hAnsi="Times New Roman"/>
              </w:rPr>
              <w:t>4,</w:t>
            </w:r>
            <w:r w:rsidR="007632AD" w:rsidRPr="007632AD">
              <w:rPr>
                <w:rFonts w:ascii="Times New Roman" w:eastAsiaTheme="minorHAnsi" w:hAnsi="Times New Roman"/>
              </w:rPr>
              <w:t>4</w:t>
            </w:r>
          </w:p>
        </w:tc>
        <w:tc>
          <w:tcPr>
            <w:tcW w:w="2066" w:type="dxa"/>
            <w:gridSpan w:val="2"/>
          </w:tcPr>
          <w:p w:rsidR="002A02F5" w:rsidRPr="007632AD" w:rsidRDefault="002A02F5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7632AD">
              <w:rPr>
                <w:rFonts w:ascii="Times New Roman" w:eastAsiaTheme="minorHAnsi" w:hAnsi="Times New Roman"/>
              </w:rPr>
              <w:t>4,</w:t>
            </w:r>
            <w:r w:rsidR="007632AD" w:rsidRPr="007632AD">
              <w:rPr>
                <w:rFonts w:ascii="Times New Roman" w:eastAsiaTheme="minorHAnsi" w:hAnsi="Times New Roman"/>
              </w:rPr>
              <w:t>4</w:t>
            </w:r>
          </w:p>
        </w:tc>
        <w:tc>
          <w:tcPr>
            <w:tcW w:w="2247" w:type="dxa"/>
            <w:gridSpan w:val="2"/>
          </w:tcPr>
          <w:p w:rsidR="002A02F5" w:rsidRPr="007632AD" w:rsidRDefault="002A02F5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7632AD">
              <w:rPr>
                <w:rFonts w:ascii="Times New Roman" w:eastAsiaTheme="minorHAnsi" w:hAnsi="Times New Roman"/>
              </w:rPr>
              <w:t>4,</w:t>
            </w:r>
            <w:r w:rsidR="007632AD" w:rsidRPr="007632AD">
              <w:rPr>
                <w:rFonts w:ascii="Times New Roman" w:eastAsiaTheme="minorHAnsi" w:hAnsi="Times New Roman"/>
              </w:rPr>
              <w:t>4</w:t>
            </w:r>
          </w:p>
        </w:tc>
      </w:tr>
    </w:tbl>
    <w:p w:rsidR="001677C1" w:rsidRPr="005E6ED5" w:rsidRDefault="001677C1" w:rsidP="001677C1">
      <w:pPr>
        <w:pStyle w:val="a4"/>
        <w:tabs>
          <w:tab w:val="left" w:pos="1134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1677C1" w:rsidRPr="00A926A8" w:rsidRDefault="001677C1" w:rsidP="001677C1">
      <w:pPr>
        <w:pStyle w:val="a4"/>
        <w:tabs>
          <w:tab w:val="left" w:pos="1134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A926A8">
        <w:rPr>
          <w:rFonts w:ascii="Times New Roman" w:hAnsi="Times New Roman"/>
          <w:b/>
          <w:sz w:val="28"/>
          <w:szCs w:val="28"/>
        </w:rPr>
        <w:t xml:space="preserve">Общие результаты подготовки студентов </w:t>
      </w:r>
    </w:p>
    <w:p w:rsidR="009776A8" w:rsidRDefault="001677C1" w:rsidP="009776A8">
      <w:pPr>
        <w:pStyle w:val="a4"/>
        <w:tabs>
          <w:tab w:val="left" w:pos="1134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A926A8">
        <w:rPr>
          <w:rFonts w:ascii="Times New Roman" w:hAnsi="Times New Roman"/>
          <w:b/>
          <w:sz w:val="28"/>
          <w:szCs w:val="28"/>
        </w:rPr>
        <w:t>по специальности 35.02.01</w:t>
      </w:r>
      <w:r w:rsidR="009776A8">
        <w:rPr>
          <w:rFonts w:ascii="Times New Roman" w:hAnsi="Times New Roman"/>
          <w:b/>
          <w:sz w:val="28"/>
          <w:szCs w:val="28"/>
        </w:rPr>
        <w:t xml:space="preserve">Лесное и лесопарковое хозяйство </w:t>
      </w:r>
    </w:p>
    <w:p w:rsidR="001677C1" w:rsidRPr="009776A8" w:rsidRDefault="00A926A8" w:rsidP="009776A8">
      <w:pPr>
        <w:pStyle w:val="a4"/>
        <w:tabs>
          <w:tab w:val="left" w:pos="1134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9776A8">
        <w:rPr>
          <w:rFonts w:ascii="Times New Roman" w:hAnsi="Times New Roman"/>
          <w:b/>
          <w:sz w:val="28"/>
          <w:szCs w:val="28"/>
        </w:rPr>
        <w:t>2020</w:t>
      </w:r>
      <w:r w:rsidR="00E77896" w:rsidRPr="009776A8">
        <w:rPr>
          <w:rFonts w:ascii="Times New Roman" w:hAnsi="Times New Roman"/>
          <w:b/>
          <w:sz w:val="28"/>
          <w:szCs w:val="28"/>
        </w:rPr>
        <w:t xml:space="preserve"> – 202</w:t>
      </w:r>
      <w:r w:rsidRPr="009776A8">
        <w:rPr>
          <w:rFonts w:ascii="Times New Roman" w:hAnsi="Times New Roman"/>
          <w:b/>
          <w:sz w:val="28"/>
          <w:szCs w:val="28"/>
        </w:rPr>
        <w:t>1</w:t>
      </w:r>
      <w:r w:rsidR="001677C1" w:rsidRPr="009776A8">
        <w:rPr>
          <w:rFonts w:ascii="Times New Roman" w:hAnsi="Times New Roman"/>
          <w:b/>
          <w:sz w:val="28"/>
          <w:szCs w:val="28"/>
        </w:rPr>
        <w:t xml:space="preserve"> учебный год </w:t>
      </w:r>
    </w:p>
    <w:p w:rsidR="001677C1" w:rsidRPr="005E6ED5" w:rsidRDefault="001677C1" w:rsidP="001677C1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260"/>
        <w:gridCol w:w="1134"/>
        <w:gridCol w:w="850"/>
        <w:gridCol w:w="1134"/>
        <w:gridCol w:w="903"/>
        <w:gridCol w:w="1082"/>
        <w:gridCol w:w="1134"/>
      </w:tblGrid>
      <w:tr w:rsidR="00C5780C" w:rsidRPr="007632AD" w:rsidTr="00395590">
        <w:tc>
          <w:tcPr>
            <w:tcW w:w="534" w:type="dxa"/>
            <w:vMerge w:val="restart"/>
          </w:tcPr>
          <w:p w:rsidR="001677C1" w:rsidRPr="007632AD" w:rsidRDefault="001677C1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b/>
              </w:rPr>
            </w:pPr>
            <w:r w:rsidRPr="007632AD">
              <w:rPr>
                <w:rFonts w:ascii="Times New Roman" w:eastAsiaTheme="minorHAnsi" w:hAnsi="Times New Roman"/>
                <w:b/>
              </w:rPr>
              <w:t xml:space="preserve">№ </w:t>
            </w:r>
            <w:proofErr w:type="gramStart"/>
            <w:r w:rsidRPr="007632AD">
              <w:rPr>
                <w:rFonts w:ascii="Times New Roman" w:eastAsiaTheme="minorHAnsi" w:hAnsi="Times New Roman"/>
                <w:b/>
              </w:rPr>
              <w:t>п</w:t>
            </w:r>
            <w:proofErr w:type="gramEnd"/>
            <w:r w:rsidRPr="007632AD">
              <w:rPr>
                <w:rFonts w:ascii="Times New Roman" w:eastAsiaTheme="minorHAnsi" w:hAnsi="Times New Roman"/>
                <w:b/>
              </w:rPr>
              <w:t>/п</w:t>
            </w:r>
          </w:p>
        </w:tc>
        <w:tc>
          <w:tcPr>
            <w:tcW w:w="3260" w:type="dxa"/>
            <w:vMerge w:val="restart"/>
          </w:tcPr>
          <w:p w:rsidR="001677C1" w:rsidRPr="007632AD" w:rsidRDefault="001677C1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b/>
              </w:rPr>
            </w:pPr>
            <w:r w:rsidRPr="007632AD">
              <w:rPr>
                <w:rFonts w:ascii="Times New Roman" w:eastAsiaTheme="minorHAnsi" w:hAnsi="Times New Roman"/>
                <w:b/>
              </w:rPr>
              <w:t>Показатели</w:t>
            </w:r>
          </w:p>
        </w:tc>
        <w:tc>
          <w:tcPr>
            <w:tcW w:w="1984" w:type="dxa"/>
            <w:gridSpan w:val="2"/>
            <w:vMerge w:val="restart"/>
          </w:tcPr>
          <w:p w:rsidR="001677C1" w:rsidRPr="007632AD" w:rsidRDefault="001677C1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b/>
                <w:sz w:val="10"/>
                <w:szCs w:val="10"/>
              </w:rPr>
            </w:pPr>
          </w:p>
          <w:p w:rsidR="001677C1" w:rsidRPr="007632AD" w:rsidRDefault="001677C1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b/>
              </w:rPr>
            </w:pPr>
            <w:r w:rsidRPr="007632AD">
              <w:rPr>
                <w:rFonts w:ascii="Times New Roman" w:eastAsiaTheme="minorHAnsi" w:hAnsi="Times New Roman"/>
                <w:b/>
              </w:rPr>
              <w:t>всего</w:t>
            </w:r>
          </w:p>
        </w:tc>
        <w:tc>
          <w:tcPr>
            <w:tcW w:w="4253" w:type="dxa"/>
            <w:gridSpan w:val="4"/>
          </w:tcPr>
          <w:p w:rsidR="001677C1" w:rsidRPr="007632AD" w:rsidRDefault="001677C1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b/>
              </w:rPr>
            </w:pPr>
            <w:r w:rsidRPr="007632AD">
              <w:rPr>
                <w:rFonts w:ascii="Times New Roman" w:eastAsiaTheme="minorHAnsi" w:hAnsi="Times New Roman"/>
                <w:b/>
              </w:rPr>
              <w:t>Форма обучения</w:t>
            </w:r>
          </w:p>
        </w:tc>
      </w:tr>
      <w:tr w:rsidR="00C5780C" w:rsidRPr="007632AD" w:rsidTr="00395590">
        <w:tc>
          <w:tcPr>
            <w:tcW w:w="534" w:type="dxa"/>
            <w:vMerge/>
          </w:tcPr>
          <w:p w:rsidR="001677C1" w:rsidRPr="007632AD" w:rsidRDefault="001677C1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3260" w:type="dxa"/>
            <w:vMerge/>
          </w:tcPr>
          <w:p w:rsidR="001677C1" w:rsidRPr="007632AD" w:rsidRDefault="001677C1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1984" w:type="dxa"/>
            <w:gridSpan w:val="2"/>
            <w:vMerge/>
          </w:tcPr>
          <w:p w:rsidR="001677C1" w:rsidRPr="007632AD" w:rsidRDefault="001677C1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2037" w:type="dxa"/>
            <w:gridSpan w:val="2"/>
          </w:tcPr>
          <w:p w:rsidR="001677C1" w:rsidRPr="007632AD" w:rsidRDefault="001677C1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b/>
              </w:rPr>
            </w:pPr>
            <w:r w:rsidRPr="007632AD">
              <w:rPr>
                <w:rFonts w:ascii="Times New Roman" w:eastAsiaTheme="minorHAnsi" w:hAnsi="Times New Roman"/>
                <w:b/>
              </w:rPr>
              <w:t>очная</w:t>
            </w:r>
          </w:p>
        </w:tc>
        <w:tc>
          <w:tcPr>
            <w:tcW w:w="2216" w:type="dxa"/>
            <w:gridSpan w:val="2"/>
          </w:tcPr>
          <w:p w:rsidR="001677C1" w:rsidRPr="007632AD" w:rsidRDefault="001677C1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b/>
              </w:rPr>
            </w:pPr>
            <w:r w:rsidRPr="007632AD">
              <w:rPr>
                <w:rFonts w:ascii="Times New Roman" w:eastAsiaTheme="minorHAnsi" w:hAnsi="Times New Roman"/>
                <w:b/>
              </w:rPr>
              <w:t>заочная</w:t>
            </w:r>
          </w:p>
        </w:tc>
      </w:tr>
      <w:tr w:rsidR="00C5780C" w:rsidRPr="007632AD" w:rsidTr="00395590">
        <w:tc>
          <w:tcPr>
            <w:tcW w:w="534" w:type="dxa"/>
            <w:vMerge/>
          </w:tcPr>
          <w:p w:rsidR="001677C1" w:rsidRPr="007632AD" w:rsidRDefault="001677C1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3260" w:type="dxa"/>
            <w:vMerge/>
          </w:tcPr>
          <w:p w:rsidR="001677C1" w:rsidRPr="007632AD" w:rsidRDefault="001677C1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1134" w:type="dxa"/>
          </w:tcPr>
          <w:p w:rsidR="001677C1" w:rsidRPr="007632AD" w:rsidRDefault="001677C1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b/>
              </w:rPr>
            </w:pPr>
            <w:r w:rsidRPr="007632AD">
              <w:rPr>
                <w:rFonts w:ascii="Times New Roman" w:eastAsiaTheme="minorHAnsi" w:hAnsi="Times New Roman"/>
                <w:b/>
              </w:rPr>
              <w:t xml:space="preserve">Кол </w:t>
            </w:r>
            <w:proofErr w:type="gramStart"/>
            <w:r w:rsidRPr="007632AD">
              <w:rPr>
                <w:rFonts w:ascii="Times New Roman" w:eastAsiaTheme="minorHAnsi" w:hAnsi="Times New Roman"/>
                <w:b/>
              </w:rPr>
              <w:t>–в</w:t>
            </w:r>
            <w:proofErr w:type="gramEnd"/>
            <w:r w:rsidRPr="007632AD">
              <w:rPr>
                <w:rFonts w:ascii="Times New Roman" w:eastAsiaTheme="minorHAnsi" w:hAnsi="Times New Roman"/>
                <w:b/>
              </w:rPr>
              <w:t>о</w:t>
            </w:r>
          </w:p>
        </w:tc>
        <w:tc>
          <w:tcPr>
            <w:tcW w:w="850" w:type="dxa"/>
          </w:tcPr>
          <w:p w:rsidR="001677C1" w:rsidRPr="007632AD" w:rsidRDefault="001677C1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b/>
              </w:rPr>
            </w:pPr>
            <w:r w:rsidRPr="007632AD">
              <w:rPr>
                <w:rFonts w:ascii="Times New Roman" w:eastAsiaTheme="minorHAnsi" w:hAnsi="Times New Roman"/>
                <w:b/>
              </w:rPr>
              <w:t>%</w:t>
            </w:r>
          </w:p>
        </w:tc>
        <w:tc>
          <w:tcPr>
            <w:tcW w:w="1134" w:type="dxa"/>
          </w:tcPr>
          <w:p w:rsidR="001677C1" w:rsidRPr="007632AD" w:rsidRDefault="001677C1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b/>
              </w:rPr>
            </w:pPr>
            <w:r w:rsidRPr="007632AD">
              <w:rPr>
                <w:rFonts w:ascii="Times New Roman" w:eastAsiaTheme="minorHAnsi" w:hAnsi="Times New Roman"/>
                <w:b/>
              </w:rPr>
              <w:t xml:space="preserve">Кол </w:t>
            </w:r>
            <w:proofErr w:type="gramStart"/>
            <w:r w:rsidRPr="007632AD">
              <w:rPr>
                <w:rFonts w:ascii="Times New Roman" w:eastAsiaTheme="minorHAnsi" w:hAnsi="Times New Roman"/>
                <w:b/>
              </w:rPr>
              <w:t>-в</w:t>
            </w:r>
            <w:proofErr w:type="gramEnd"/>
            <w:r w:rsidRPr="007632AD">
              <w:rPr>
                <w:rFonts w:ascii="Times New Roman" w:eastAsiaTheme="minorHAnsi" w:hAnsi="Times New Roman"/>
                <w:b/>
              </w:rPr>
              <w:t>о</w:t>
            </w:r>
          </w:p>
        </w:tc>
        <w:tc>
          <w:tcPr>
            <w:tcW w:w="903" w:type="dxa"/>
          </w:tcPr>
          <w:p w:rsidR="001677C1" w:rsidRPr="007632AD" w:rsidRDefault="001677C1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b/>
              </w:rPr>
            </w:pPr>
            <w:r w:rsidRPr="007632AD">
              <w:rPr>
                <w:rFonts w:ascii="Times New Roman" w:eastAsiaTheme="minorHAnsi" w:hAnsi="Times New Roman"/>
                <w:b/>
              </w:rPr>
              <w:t>%</w:t>
            </w:r>
          </w:p>
        </w:tc>
        <w:tc>
          <w:tcPr>
            <w:tcW w:w="1082" w:type="dxa"/>
          </w:tcPr>
          <w:p w:rsidR="001677C1" w:rsidRPr="007632AD" w:rsidRDefault="001677C1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b/>
              </w:rPr>
            </w:pPr>
            <w:r w:rsidRPr="007632AD">
              <w:rPr>
                <w:rFonts w:ascii="Times New Roman" w:eastAsiaTheme="minorHAnsi" w:hAnsi="Times New Roman"/>
                <w:b/>
              </w:rPr>
              <w:t xml:space="preserve">Кол </w:t>
            </w:r>
            <w:proofErr w:type="gramStart"/>
            <w:r w:rsidRPr="007632AD">
              <w:rPr>
                <w:rFonts w:ascii="Times New Roman" w:eastAsiaTheme="minorHAnsi" w:hAnsi="Times New Roman"/>
                <w:b/>
              </w:rPr>
              <w:t>-в</w:t>
            </w:r>
            <w:proofErr w:type="gramEnd"/>
            <w:r w:rsidRPr="007632AD">
              <w:rPr>
                <w:rFonts w:ascii="Times New Roman" w:eastAsiaTheme="minorHAnsi" w:hAnsi="Times New Roman"/>
                <w:b/>
              </w:rPr>
              <w:t>о</w:t>
            </w:r>
          </w:p>
        </w:tc>
        <w:tc>
          <w:tcPr>
            <w:tcW w:w="1134" w:type="dxa"/>
          </w:tcPr>
          <w:p w:rsidR="001677C1" w:rsidRPr="007632AD" w:rsidRDefault="001677C1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b/>
              </w:rPr>
            </w:pPr>
            <w:r w:rsidRPr="007632AD">
              <w:rPr>
                <w:rFonts w:ascii="Times New Roman" w:eastAsiaTheme="minorHAnsi" w:hAnsi="Times New Roman"/>
                <w:b/>
              </w:rPr>
              <w:t>%</w:t>
            </w:r>
          </w:p>
        </w:tc>
      </w:tr>
      <w:tr w:rsidR="00162A04" w:rsidRPr="007632AD" w:rsidTr="00162A04">
        <w:tc>
          <w:tcPr>
            <w:tcW w:w="534" w:type="dxa"/>
          </w:tcPr>
          <w:p w:rsidR="00162A04" w:rsidRPr="007632AD" w:rsidRDefault="00162A04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7632AD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3260" w:type="dxa"/>
          </w:tcPr>
          <w:p w:rsidR="00162A04" w:rsidRPr="007632AD" w:rsidRDefault="00162A04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eastAsiaTheme="minorHAnsi" w:hAnsi="Times New Roman"/>
              </w:rPr>
            </w:pPr>
            <w:r w:rsidRPr="007632AD">
              <w:rPr>
                <w:rFonts w:ascii="Times New Roman" w:eastAsiaTheme="minorHAnsi" w:hAnsi="Times New Roman"/>
              </w:rPr>
              <w:t>Окончили образовательное учреждение СПО</w:t>
            </w:r>
          </w:p>
        </w:tc>
        <w:tc>
          <w:tcPr>
            <w:tcW w:w="1134" w:type="dxa"/>
            <w:vAlign w:val="center"/>
          </w:tcPr>
          <w:p w:rsidR="00162A04" w:rsidRPr="007632AD" w:rsidRDefault="00162A04" w:rsidP="00162A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2AD">
              <w:rPr>
                <w:rFonts w:ascii="Times New Roman" w:hAnsi="Times New Roman"/>
              </w:rPr>
              <w:t>3</w:t>
            </w:r>
            <w:r w:rsidR="007632AD" w:rsidRPr="007632AD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vAlign w:val="center"/>
          </w:tcPr>
          <w:p w:rsidR="00162A04" w:rsidRPr="007632AD" w:rsidRDefault="00162A04" w:rsidP="00162A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2AD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vAlign w:val="center"/>
          </w:tcPr>
          <w:p w:rsidR="00162A04" w:rsidRPr="007632AD" w:rsidRDefault="007632AD" w:rsidP="00162A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2AD">
              <w:rPr>
                <w:rFonts w:ascii="Times New Roman" w:hAnsi="Times New Roman"/>
              </w:rPr>
              <w:t>18</w:t>
            </w:r>
          </w:p>
        </w:tc>
        <w:tc>
          <w:tcPr>
            <w:tcW w:w="903" w:type="dxa"/>
            <w:vAlign w:val="center"/>
          </w:tcPr>
          <w:p w:rsidR="00162A04" w:rsidRPr="007632AD" w:rsidRDefault="00162A04" w:rsidP="00162A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2AD">
              <w:rPr>
                <w:rFonts w:ascii="Times New Roman" w:hAnsi="Times New Roman"/>
              </w:rPr>
              <w:t>100</w:t>
            </w:r>
          </w:p>
        </w:tc>
        <w:tc>
          <w:tcPr>
            <w:tcW w:w="1082" w:type="dxa"/>
            <w:vAlign w:val="center"/>
          </w:tcPr>
          <w:p w:rsidR="00162A04" w:rsidRPr="007632AD" w:rsidRDefault="00162A04" w:rsidP="00162A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2AD">
              <w:rPr>
                <w:rFonts w:ascii="Times New Roman" w:hAnsi="Times New Roman"/>
              </w:rPr>
              <w:t>1</w:t>
            </w:r>
            <w:r w:rsidR="007632AD" w:rsidRPr="007632AD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162A04" w:rsidRPr="007632AD" w:rsidRDefault="00162A04" w:rsidP="00162A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2AD">
              <w:rPr>
                <w:rFonts w:ascii="Times New Roman" w:hAnsi="Times New Roman"/>
              </w:rPr>
              <w:t>100</w:t>
            </w:r>
          </w:p>
        </w:tc>
      </w:tr>
      <w:tr w:rsidR="00162A04" w:rsidRPr="007632AD" w:rsidTr="00162A04">
        <w:tc>
          <w:tcPr>
            <w:tcW w:w="534" w:type="dxa"/>
          </w:tcPr>
          <w:p w:rsidR="00162A04" w:rsidRPr="007632AD" w:rsidRDefault="00162A04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7632AD">
              <w:rPr>
                <w:rFonts w:ascii="Times New Roman" w:eastAsiaTheme="minorHAnsi" w:hAnsi="Times New Roman"/>
              </w:rPr>
              <w:t>2</w:t>
            </w:r>
          </w:p>
        </w:tc>
        <w:tc>
          <w:tcPr>
            <w:tcW w:w="3260" w:type="dxa"/>
          </w:tcPr>
          <w:p w:rsidR="00162A04" w:rsidRPr="007632AD" w:rsidRDefault="00162A04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eastAsiaTheme="minorHAnsi" w:hAnsi="Times New Roman"/>
              </w:rPr>
            </w:pPr>
            <w:r w:rsidRPr="007632AD">
              <w:rPr>
                <w:rFonts w:ascii="Times New Roman" w:eastAsiaTheme="minorHAnsi" w:hAnsi="Times New Roman"/>
              </w:rPr>
              <w:t xml:space="preserve">Количество дипломов с отличием  </w:t>
            </w:r>
          </w:p>
        </w:tc>
        <w:tc>
          <w:tcPr>
            <w:tcW w:w="1134" w:type="dxa"/>
            <w:vAlign w:val="center"/>
          </w:tcPr>
          <w:p w:rsidR="00162A04" w:rsidRPr="007632AD" w:rsidRDefault="00162A04" w:rsidP="00162A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2AD"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  <w:vAlign w:val="center"/>
          </w:tcPr>
          <w:p w:rsidR="00162A04" w:rsidRPr="007632AD" w:rsidRDefault="007632AD" w:rsidP="00162A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2AD">
              <w:rPr>
                <w:rFonts w:ascii="Times New Roman" w:hAnsi="Times New Roman"/>
              </w:rPr>
              <w:t>19,6</w:t>
            </w:r>
          </w:p>
        </w:tc>
        <w:tc>
          <w:tcPr>
            <w:tcW w:w="1134" w:type="dxa"/>
            <w:vAlign w:val="center"/>
          </w:tcPr>
          <w:p w:rsidR="00162A04" w:rsidRPr="007632AD" w:rsidRDefault="00162A04" w:rsidP="00162A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2AD">
              <w:rPr>
                <w:rFonts w:ascii="Times New Roman" w:hAnsi="Times New Roman"/>
              </w:rPr>
              <w:t>4</w:t>
            </w:r>
          </w:p>
        </w:tc>
        <w:tc>
          <w:tcPr>
            <w:tcW w:w="903" w:type="dxa"/>
            <w:vAlign w:val="center"/>
          </w:tcPr>
          <w:p w:rsidR="00162A04" w:rsidRPr="007632AD" w:rsidRDefault="007632AD" w:rsidP="00162A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2AD">
              <w:rPr>
                <w:rFonts w:ascii="Times New Roman" w:hAnsi="Times New Roman"/>
              </w:rPr>
              <w:t>22,22</w:t>
            </w:r>
          </w:p>
        </w:tc>
        <w:tc>
          <w:tcPr>
            <w:tcW w:w="1082" w:type="dxa"/>
            <w:vAlign w:val="center"/>
          </w:tcPr>
          <w:p w:rsidR="00162A04" w:rsidRPr="007632AD" w:rsidRDefault="00162A04" w:rsidP="00162A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2AD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162A04" w:rsidRPr="007632AD" w:rsidRDefault="007632AD" w:rsidP="00162A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2AD">
              <w:rPr>
                <w:rFonts w:ascii="Times New Roman" w:hAnsi="Times New Roman"/>
              </w:rPr>
              <w:t>15,4</w:t>
            </w:r>
          </w:p>
        </w:tc>
      </w:tr>
      <w:tr w:rsidR="00162A04" w:rsidRPr="007632AD" w:rsidTr="00162A04">
        <w:tc>
          <w:tcPr>
            <w:tcW w:w="534" w:type="dxa"/>
          </w:tcPr>
          <w:p w:rsidR="00162A04" w:rsidRPr="007632AD" w:rsidRDefault="00162A04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7632AD">
              <w:rPr>
                <w:rFonts w:ascii="Times New Roman" w:eastAsiaTheme="minorHAnsi" w:hAnsi="Times New Roman"/>
              </w:rPr>
              <w:t>3</w:t>
            </w:r>
          </w:p>
        </w:tc>
        <w:tc>
          <w:tcPr>
            <w:tcW w:w="3260" w:type="dxa"/>
          </w:tcPr>
          <w:p w:rsidR="00162A04" w:rsidRPr="007632AD" w:rsidRDefault="00162A04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eastAsiaTheme="minorHAnsi" w:hAnsi="Times New Roman"/>
              </w:rPr>
            </w:pPr>
            <w:r w:rsidRPr="007632AD">
              <w:rPr>
                <w:rFonts w:ascii="Times New Roman" w:eastAsiaTheme="minorHAnsi" w:hAnsi="Times New Roman"/>
              </w:rPr>
              <w:t xml:space="preserve">Количество дипломов с </w:t>
            </w:r>
            <w:r w:rsidRPr="007632AD">
              <w:rPr>
                <w:rFonts w:ascii="Times New Roman" w:eastAsiaTheme="minorHAnsi" w:hAnsi="Times New Roman"/>
              </w:rPr>
              <w:lastRenderedPageBreak/>
              <w:t>оценкой «отлично» и «хорошо»</w:t>
            </w:r>
          </w:p>
        </w:tc>
        <w:tc>
          <w:tcPr>
            <w:tcW w:w="1134" w:type="dxa"/>
            <w:vAlign w:val="center"/>
          </w:tcPr>
          <w:p w:rsidR="00162A04" w:rsidRPr="007632AD" w:rsidRDefault="007632AD" w:rsidP="00162A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2AD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850" w:type="dxa"/>
            <w:vAlign w:val="center"/>
          </w:tcPr>
          <w:p w:rsidR="00162A04" w:rsidRPr="007632AD" w:rsidRDefault="00162A04" w:rsidP="00162A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2AD">
              <w:rPr>
                <w:rFonts w:ascii="Times New Roman" w:hAnsi="Times New Roman"/>
              </w:rPr>
              <w:t>1</w:t>
            </w:r>
            <w:r w:rsidR="007632AD" w:rsidRPr="007632AD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vAlign w:val="center"/>
          </w:tcPr>
          <w:p w:rsidR="00162A04" w:rsidRPr="007632AD" w:rsidRDefault="007632AD" w:rsidP="00162A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2AD">
              <w:rPr>
                <w:rFonts w:ascii="Times New Roman" w:hAnsi="Times New Roman"/>
              </w:rPr>
              <w:t>2</w:t>
            </w:r>
          </w:p>
        </w:tc>
        <w:tc>
          <w:tcPr>
            <w:tcW w:w="903" w:type="dxa"/>
            <w:vAlign w:val="center"/>
          </w:tcPr>
          <w:p w:rsidR="00162A04" w:rsidRPr="007632AD" w:rsidRDefault="007632AD" w:rsidP="00162A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2AD">
              <w:rPr>
                <w:rFonts w:ascii="Times New Roman" w:hAnsi="Times New Roman"/>
              </w:rPr>
              <w:t>11,11</w:t>
            </w:r>
          </w:p>
        </w:tc>
        <w:tc>
          <w:tcPr>
            <w:tcW w:w="1082" w:type="dxa"/>
            <w:vAlign w:val="center"/>
          </w:tcPr>
          <w:p w:rsidR="00162A04" w:rsidRPr="007632AD" w:rsidRDefault="00162A04" w:rsidP="00162A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2AD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162A04" w:rsidRPr="007632AD" w:rsidRDefault="007632AD" w:rsidP="00162A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2AD">
              <w:rPr>
                <w:rFonts w:ascii="Times New Roman" w:hAnsi="Times New Roman"/>
              </w:rPr>
              <w:t>23,0</w:t>
            </w:r>
          </w:p>
        </w:tc>
      </w:tr>
      <w:tr w:rsidR="00162A04" w:rsidRPr="007632AD" w:rsidTr="00162A04">
        <w:tc>
          <w:tcPr>
            <w:tcW w:w="534" w:type="dxa"/>
          </w:tcPr>
          <w:p w:rsidR="00162A04" w:rsidRPr="007632AD" w:rsidRDefault="00162A04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7632AD">
              <w:rPr>
                <w:rFonts w:ascii="Times New Roman" w:eastAsiaTheme="minorHAnsi" w:hAnsi="Times New Roman"/>
              </w:rPr>
              <w:lastRenderedPageBreak/>
              <w:t>4</w:t>
            </w:r>
          </w:p>
        </w:tc>
        <w:tc>
          <w:tcPr>
            <w:tcW w:w="3260" w:type="dxa"/>
          </w:tcPr>
          <w:p w:rsidR="00162A04" w:rsidRPr="007632AD" w:rsidRDefault="00162A04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eastAsiaTheme="minorHAnsi" w:hAnsi="Times New Roman"/>
              </w:rPr>
            </w:pPr>
            <w:r w:rsidRPr="007632AD">
              <w:rPr>
                <w:rFonts w:ascii="Times New Roman" w:eastAsiaTheme="minorHAnsi" w:hAnsi="Times New Roman"/>
              </w:rPr>
              <w:t xml:space="preserve">Количество выданных академических справок  </w:t>
            </w:r>
          </w:p>
        </w:tc>
        <w:tc>
          <w:tcPr>
            <w:tcW w:w="1134" w:type="dxa"/>
            <w:vAlign w:val="center"/>
          </w:tcPr>
          <w:p w:rsidR="00162A04" w:rsidRPr="007632AD" w:rsidRDefault="00162A04" w:rsidP="00162A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2AD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vAlign w:val="center"/>
          </w:tcPr>
          <w:p w:rsidR="00162A04" w:rsidRPr="007632AD" w:rsidRDefault="00162A04" w:rsidP="00162A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2AD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162A04" w:rsidRPr="007632AD" w:rsidRDefault="00162A04" w:rsidP="00162A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2AD">
              <w:rPr>
                <w:rFonts w:ascii="Times New Roman" w:hAnsi="Times New Roman"/>
              </w:rPr>
              <w:t>-</w:t>
            </w:r>
          </w:p>
        </w:tc>
        <w:tc>
          <w:tcPr>
            <w:tcW w:w="903" w:type="dxa"/>
            <w:vAlign w:val="center"/>
          </w:tcPr>
          <w:p w:rsidR="00162A04" w:rsidRPr="007632AD" w:rsidRDefault="00162A04" w:rsidP="00162A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2AD">
              <w:rPr>
                <w:rFonts w:ascii="Times New Roman" w:hAnsi="Times New Roman"/>
              </w:rPr>
              <w:t>-</w:t>
            </w:r>
          </w:p>
        </w:tc>
        <w:tc>
          <w:tcPr>
            <w:tcW w:w="1082" w:type="dxa"/>
            <w:vAlign w:val="center"/>
          </w:tcPr>
          <w:p w:rsidR="00162A04" w:rsidRPr="007632AD" w:rsidRDefault="00162A04" w:rsidP="00162A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2AD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162A04" w:rsidRPr="007632AD" w:rsidRDefault="00162A04" w:rsidP="00162A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2AD">
              <w:rPr>
                <w:rFonts w:ascii="Times New Roman" w:hAnsi="Times New Roman"/>
              </w:rPr>
              <w:t>-</w:t>
            </w:r>
          </w:p>
        </w:tc>
      </w:tr>
    </w:tbl>
    <w:p w:rsidR="001677C1" w:rsidRPr="005E6ED5" w:rsidRDefault="001677C1" w:rsidP="001677C1">
      <w:pPr>
        <w:pStyle w:val="a4"/>
        <w:tabs>
          <w:tab w:val="left" w:pos="1134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AB5F84" w:rsidRPr="005E6ED5" w:rsidRDefault="00AB5F84" w:rsidP="001677C1">
      <w:pPr>
        <w:pStyle w:val="a4"/>
        <w:tabs>
          <w:tab w:val="left" w:pos="1134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E744BD" w:rsidRPr="00A926A8" w:rsidRDefault="00E744BD" w:rsidP="00E744BD">
      <w:pPr>
        <w:pStyle w:val="a4"/>
        <w:tabs>
          <w:tab w:val="left" w:pos="1134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A926A8">
        <w:rPr>
          <w:rFonts w:ascii="Times New Roman" w:hAnsi="Times New Roman"/>
          <w:b/>
          <w:sz w:val="28"/>
          <w:szCs w:val="28"/>
        </w:rPr>
        <w:t>Результаты итоговой государственной аттестации по специальности</w:t>
      </w:r>
    </w:p>
    <w:p w:rsidR="00E744BD" w:rsidRPr="00A926A8" w:rsidRDefault="00E744BD" w:rsidP="00E744BD">
      <w:pPr>
        <w:pStyle w:val="a4"/>
        <w:tabs>
          <w:tab w:val="left" w:pos="1134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A926A8">
        <w:rPr>
          <w:rFonts w:ascii="Times New Roman" w:hAnsi="Times New Roman"/>
          <w:b/>
          <w:sz w:val="28"/>
          <w:szCs w:val="28"/>
        </w:rPr>
        <w:t>38.02.01 Экономика и бухгалтерский учёт (в лесном хозяйстве)</w:t>
      </w:r>
    </w:p>
    <w:p w:rsidR="00E744BD" w:rsidRPr="00A926A8" w:rsidRDefault="00A926A8" w:rsidP="00E744BD">
      <w:pPr>
        <w:pStyle w:val="a4"/>
        <w:tabs>
          <w:tab w:val="left" w:pos="1134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A926A8">
        <w:rPr>
          <w:rFonts w:ascii="Times New Roman" w:hAnsi="Times New Roman"/>
          <w:b/>
          <w:sz w:val="28"/>
          <w:szCs w:val="28"/>
        </w:rPr>
        <w:t>2020 – 2021</w:t>
      </w:r>
      <w:r w:rsidR="00E744BD" w:rsidRPr="00A926A8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E744BD" w:rsidRPr="00FE1C30" w:rsidRDefault="00E744BD" w:rsidP="00E744BD">
      <w:pPr>
        <w:pStyle w:val="a4"/>
        <w:tabs>
          <w:tab w:val="left" w:pos="1134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FE1C30">
        <w:rPr>
          <w:rFonts w:ascii="Times New Roman" w:hAnsi="Times New Roman"/>
          <w:b/>
          <w:sz w:val="28"/>
          <w:szCs w:val="28"/>
        </w:rPr>
        <w:t>Вид итоговой аттестации: защита выпускной квалификационной работы</w:t>
      </w:r>
    </w:p>
    <w:p w:rsidR="00E744BD" w:rsidRPr="005E6ED5" w:rsidRDefault="00E744BD" w:rsidP="00E744BD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8"/>
        <w:gridCol w:w="3491"/>
        <w:gridCol w:w="1164"/>
        <w:gridCol w:w="727"/>
        <w:gridCol w:w="1164"/>
        <w:gridCol w:w="927"/>
        <w:gridCol w:w="1110"/>
        <w:gridCol w:w="1164"/>
      </w:tblGrid>
      <w:tr w:rsidR="00E744BD" w:rsidRPr="005E6ED5" w:rsidTr="00FE1C30">
        <w:trPr>
          <w:trHeight w:val="257"/>
        </w:trPr>
        <w:tc>
          <w:tcPr>
            <w:tcW w:w="548" w:type="dxa"/>
            <w:vMerge w:val="restart"/>
          </w:tcPr>
          <w:p w:rsidR="00E744BD" w:rsidRPr="00FE1C30" w:rsidRDefault="00E744BD" w:rsidP="00162A04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b/>
              </w:rPr>
            </w:pPr>
            <w:r w:rsidRPr="00FE1C30">
              <w:rPr>
                <w:rFonts w:ascii="Times New Roman" w:eastAsiaTheme="minorHAnsi" w:hAnsi="Times New Roman"/>
                <w:b/>
              </w:rPr>
              <w:t xml:space="preserve">№ </w:t>
            </w:r>
            <w:proofErr w:type="gramStart"/>
            <w:r w:rsidRPr="00FE1C30">
              <w:rPr>
                <w:rFonts w:ascii="Times New Roman" w:eastAsiaTheme="minorHAnsi" w:hAnsi="Times New Roman"/>
                <w:b/>
              </w:rPr>
              <w:t>п</w:t>
            </w:r>
            <w:proofErr w:type="gramEnd"/>
            <w:r w:rsidRPr="00FE1C30">
              <w:rPr>
                <w:rFonts w:ascii="Times New Roman" w:eastAsiaTheme="minorHAnsi" w:hAnsi="Times New Roman"/>
                <w:b/>
              </w:rPr>
              <w:t>/п</w:t>
            </w:r>
          </w:p>
        </w:tc>
        <w:tc>
          <w:tcPr>
            <w:tcW w:w="3491" w:type="dxa"/>
            <w:vMerge w:val="restart"/>
          </w:tcPr>
          <w:p w:rsidR="00E744BD" w:rsidRPr="00FE1C30" w:rsidRDefault="00E744BD" w:rsidP="00162A04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b/>
              </w:rPr>
            </w:pPr>
            <w:r w:rsidRPr="00FE1C30">
              <w:rPr>
                <w:rFonts w:ascii="Times New Roman" w:eastAsiaTheme="minorHAnsi" w:hAnsi="Times New Roman"/>
                <w:b/>
              </w:rPr>
              <w:t>Показатели</w:t>
            </w:r>
          </w:p>
        </w:tc>
        <w:tc>
          <w:tcPr>
            <w:tcW w:w="1891" w:type="dxa"/>
            <w:gridSpan w:val="2"/>
            <w:vMerge w:val="restart"/>
          </w:tcPr>
          <w:p w:rsidR="00E744BD" w:rsidRPr="00FE1C30" w:rsidRDefault="00E744BD" w:rsidP="00162A04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b/>
                <w:sz w:val="10"/>
                <w:szCs w:val="10"/>
              </w:rPr>
            </w:pPr>
          </w:p>
          <w:p w:rsidR="00E744BD" w:rsidRPr="00FE1C30" w:rsidRDefault="00E744BD" w:rsidP="00162A04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b/>
              </w:rPr>
            </w:pPr>
            <w:r w:rsidRPr="00FE1C30">
              <w:rPr>
                <w:rFonts w:ascii="Times New Roman" w:eastAsiaTheme="minorHAnsi" w:hAnsi="Times New Roman"/>
                <w:b/>
              </w:rPr>
              <w:t>всего</w:t>
            </w:r>
          </w:p>
        </w:tc>
        <w:tc>
          <w:tcPr>
            <w:tcW w:w="4365" w:type="dxa"/>
            <w:gridSpan w:val="4"/>
          </w:tcPr>
          <w:p w:rsidR="00E744BD" w:rsidRPr="00FE1C30" w:rsidRDefault="00E744BD" w:rsidP="00162A04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b/>
              </w:rPr>
            </w:pPr>
            <w:r w:rsidRPr="00FE1C30">
              <w:rPr>
                <w:rFonts w:ascii="Times New Roman" w:eastAsiaTheme="minorHAnsi" w:hAnsi="Times New Roman"/>
                <w:b/>
              </w:rPr>
              <w:t>Форма обучения</w:t>
            </w:r>
          </w:p>
        </w:tc>
      </w:tr>
      <w:tr w:rsidR="00E744BD" w:rsidRPr="005E6ED5" w:rsidTr="00FE1C30">
        <w:trPr>
          <w:trHeight w:val="146"/>
        </w:trPr>
        <w:tc>
          <w:tcPr>
            <w:tcW w:w="548" w:type="dxa"/>
            <w:vMerge/>
          </w:tcPr>
          <w:p w:rsidR="00E744BD" w:rsidRPr="00FE1C30" w:rsidRDefault="00E744BD" w:rsidP="00162A04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3491" w:type="dxa"/>
            <w:vMerge/>
          </w:tcPr>
          <w:p w:rsidR="00E744BD" w:rsidRPr="00FE1C30" w:rsidRDefault="00E744BD" w:rsidP="00162A04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1891" w:type="dxa"/>
            <w:gridSpan w:val="2"/>
            <w:vMerge/>
          </w:tcPr>
          <w:p w:rsidR="00E744BD" w:rsidRPr="00FE1C30" w:rsidRDefault="00E744BD" w:rsidP="00162A04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2091" w:type="dxa"/>
            <w:gridSpan w:val="2"/>
          </w:tcPr>
          <w:p w:rsidR="00E744BD" w:rsidRPr="00FE1C30" w:rsidRDefault="00E744BD" w:rsidP="00162A04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b/>
              </w:rPr>
            </w:pPr>
            <w:r w:rsidRPr="00FE1C30">
              <w:rPr>
                <w:rFonts w:ascii="Times New Roman" w:eastAsiaTheme="minorHAnsi" w:hAnsi="Times New Roman"/>
                <w:b/>
              </w:rPr>
              <w:t>очная</w:t>
            </w:r>
          </w:p>
        </w:tc>
        <w:tc>
          <w:tcPr>
            <w:tcW w:w="2274" w:type="dxa"/>
            <w:gridSpan w:val="2"/>
          </w:tcPr>
          <w:p w:rsidR="00E744BD" w:rsidRPr="00FE1C30" w:rsidRDefault="00E744BD" w:rsidP="00162A04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b/>
              </w:rPr>
            </w:pPr>
            <w:r w:rsidRPr="00FE1C30">
              <w:rPr>
                <w:rFonts w:ascii="Times New Roman" w:eastAsiaTheme="minorHAnsi" w:hAnsi="Times New Roman"/>
                <w:b/>
              </w:rPr>
              <w:t>заочная</w:t>
            </w:r>
          </w:p>
        </w:tc>
      </w:tr>
      <w:tr w:rsidR="00E744BD" w:rsidRPr="005E6ED5" w:rsidTr="00753E7D">
        <w:trPr>
          <w:trHeight w:val="146"/>
        </w:trPr>
        <w:tc>
          <w:tcPr>
            <w:tcW w:w="548" w:type="dxa"/>
            <w:vMerge/>
          </w:tcPr>
          <w:p w:rsidR="00E744BD" w:rsidRPr="00FE1C30" w:rsidRDefault="00E744BD" w:rsidP="00162A04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3491" w:type="dxa"/>
            <w:vMerge/>
          </w:tcPr>
          <w:p w:rsidR="00E744BD" w:rsidRPr="00FE1C30" w:rsidRDefault="00E744BD" w:rsidP="00162A04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1164" w:type="dxa"/>
          </w:tcPr>
          <w:p w:rsidR="00E744BD" w:rsidRPr="00FE1C30" w:rsidRDefault="00E744BD" w:rsidP="00162A04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b/>
              </w:rPr>
            </w:pPr>
            <w:r w:rsidRPr="00FE1C30">
              <w:rPr>
                <w:rFonts w:ascii="Times New Roman" w:eastAsiaTheme="minorHAnsi" w:hAnsi="Times New Roman"/>
                <w:b/>
              </w:rPr>
              <w:t xml:space="preserve">Кол </w:t>
            </w:r>
            <w:proofErr w:type="gramStart"/>
            <w:r w:rsidRPr="00FE1C30">
              <w:rPr>
                <w:rFonts w:ascii="Times New Roman" w:eastAsiaTheme="minorHAnsi" w:hAnsi="Times New Roman"/>
                <w:b/>
              </w:rPr>
              <w:t>–в</w:t>
            </w:r>
            <w:proofErr w:type="gramEnd"/>
            <w:r w:rsidRPr="00FE1C30">
              <w:rPr>
                <w:rFonts w:ascii="Times New Roman" w:eastAsiaTheme="minorHAnsi" w:hAnsi="Times New Roman"/>
                <w:b/>
              </w:rPr>
              <w:t>о</w:t>
            </w:r>
          </w:p>
        </w:tc>
        <w:tc>
          <w:tcPr>
            <w:tcW w:w="727" w:type="dxa"/>
          </w:tcPr>
          <w:p w:rsidR="00E744BD" w:rsidRPr="00FE1C30" w:rsidRDefault="00E744BD" w:rsidP="00162A04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b/>
              </w:rPr>
            </w:pPr>
            <w:r w:rsidRPr="00FE1C30">
              <w:rPr>
                <w:rFonts w:ascii="Times New Roman" w:eastAsiaTheme="minorHAnsi" w:hAnsi="Times New Roman"/>
                <w:b/>
              </w:rPr>
              <w:t>%</w:t>
            </w:r>
          </w:p>
        </w:tc>
        <w:tc>
          <w:tcPr>
            <w:tcW w:w="1164" w:type="dxa"/>
          </w:tcPr>
          <w:p w:rsidR="00E744BD" w:rsidRPr="00FE1C30" w:rsidRDefault="00E744BD" w:rsidP="00162A04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b/>
              </w:rPr>
            </w:pPr>
            <w:r w:rsidRPr="00FE1C30">
              <w:rPr>
                <w:rFonts w:ascii="Times New Roman" w:eastAsiaTheme="minorHAnsi" w:hAnsi="Times New Roman"/>
                <w:b/>
              </w:rPr>
              <w:t xml:space="preserve">Кол </w:t>
            </w:r>
            <w:proofErr w:type="gramStart"/>
            <w:r w:rsidRPr="00FE1C30">
              <w:rPr>
                <w:rFonts w:ascii="Times New Roman" w:eastAsiaTheme="minorHAnsi" w:hAnsi="Times New Roman"/>
                <w:b/>
              </w:rPr>
              <w:t>-в</w:t>
            </w:r>
            <w:proofErr w:type="gramEnd"/>
            <w:r w:rsidRPr="00FE1C30">
              <w:rPr>
                <w:rFonts w:ascii="Times New Roman" w:eastAsiaTheme="minorHAnsi" w:hAnsi="Times New Roman"/>
                <w:b/>
              </w:rPr>
              <w:t>о</w:t>
            </w:r>
          </w:p>
        </w:tc>
        <w:tc>
          <w:tcPr>
            <w:tcW w:w="927" w:type="dxa"/>
          </w:tcPr>
          <w:p w:rsidR="00E744BD" w:rsidRPr="00FE1C30" w:rsidRDefault="00E744BD" w:rsidP="00162A04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b/>
              </w:rPr>
            </w:pPr>
            <w:r w:rsidRPr="00FE1C30">
              <w:rPr>
                <w:rFonts w:ascii="Times New Roman" w:eastAsiaTheme="minorHAnsi" w:hAnsi="Times New Roman"/>
                <w:b/>
              </w:rPr>
              <w:t>%</w:t>
            </w:r>
          </w:p>
        </w:tc>
        <w:tc>
          <w:tcPr>
            <w:tcW w:w="1110" w:type="dxa"/>
          </w:tcPr>
          <w:p w:rsidR="00E744BD" w:rsidRPr="00FE1C30" w:rsidRDefault="00E744BD" w:rsidP="00162A04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b/>
              </w:rPr>
            </w:pPr>
            <w:r w:rsidRPr="00FE1C30">
              <w:rPr>
                <w:rFonts w:ascii="Times New Roman" w:eastAsiaTheme="minorHAnsi" w:hAnsi="Times New Roman"/>
                <w:b/>
              </w:rPr>
              <w:t xml:space="preserve">Кол </w:t>
            </w:r>
            <w:proofErr w:type="gramStart"/>
            <w:r w:rsidRPr="00FE1C30">
              <w:rPr>
                <w:rFonts w:ascii="Times New Roman" w:eastAsiaTheme="minorHAnsi" w:hAnsi="Times New Roman"/>
                <w:b/>
              </w:rPr>
              <w:t>-в</w:t>
            </w:r>
            <w:proofErr w:type="gramEnd"/>
            <w:r w:rsidRPr="00FE1C30">
              <w:rPr>
                <w:rFonts w:ascii="Times New Roman" w:eastAsiaTheme="minorHAnsi" w:hAnsi="Times New Roman"/>
                <w:b/>
              </w:rPr>
              <w:t>о</w:t>
            </w:r>
          </w:p>
        </w:tc>
        <w:tc>
          <w:tcPr>
            <w:tcW w:w="1164" w:type="dxa"/>
          </w:tcPr>
          <w:p w:rsidR="00E744BD" w:rsidRPr="00FE1C30" w:rsidRDefault="00E744BD" w:rsidP="00162A04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b/>
              </w:rPr>
            </w:pPr>
            <w:r w:rsidRPr="00FE1C30">
              <w:rPr>
                <w:rFonts w:ascii="Times New Roman" w:eastAsiaTheme="minorHAnsi" w:hAnsi="Times New Roman"/>
                <w:b/>
              </w:rPr>
              <w:t>%</w:t>
            </w:r>
          </w:p>
        </w:tc>
      </w:tr>
      <w:tr w:rsidR="00FE1C30" w:rsidRPr="005E6ED5" w:rsidTr="00827506">
        <w:trPr>
          <w:trHeight w:val="514"/>
        </w:trPr>
        <w:tc>
          <w:tcPr>
            <w:tcW w:w="548" w:type="dxa"/>
          </w:tcPr>
          <w:p w:rsidR="00FE1C30" w:rsidRPr="00FE1C30" w:rsidRDefault="00FE1C30" w:rsidP="00162A04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FE1C30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3491" w:type="dxa"/>
          </w:tcPr>
          <w:p w:rsidR="00FE1C30" w:rsidRPr="00FE1C30" w:rsidRDefault="00FE1C30" w:rsidP="00162A04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eastAsiaTheme="minorHAnsi" w:hAnsi="Times New Roman"/>
              </w:rPr>
            </w:pPr>
            <w:r w:rsidRPr="00FE1C30">
              <w:rPr>
                <w:rFonts w:ascii="Times New Roman" w:eastAsiaTheme="minorHAnsi" w:hAnsi="Times New Roman"/>
              </w:rPr>
              <w:t>Окончили образовательное учреждение СПО</w:t>
            </w:r>
          </w:p>
        </w:tc>
        <w:tc>
          <w:tcPr>
            <w:tcW w:w="1164" w:type="dxa"/>
            <w:vAlign w:val="center"/>
          </w:tcPr>
          <w:p w:rsidR="00FE1C30" w:rsidRPr="00FE1C30" w:rsidRDefault="00FE1C30" w:rsidP="00827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C3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27" w:type="dxa"/>
            <w:vAlign w:val="center"/>
          </w:tcPr>
          <w:p w:rsidR="00FE1C30" w:rsidRPr="00FE1C30" w:rsidRDefault="00FE1C30" w:rsidP="00827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C3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64" w:type="dxa"/>
            <w:vAlign w:val="center"/>
          </w:tcPr>
          <w:p w:rsidR="00FE1C30" w:rsidRPr="00FE1C30" w:rsidRDefault="00FE1C30" w:rsidP="00827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C3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27" w:type="dxa"/>
            <w:vAlign w:val="center"/>
          </w:tcPr>
          <w:p w:rsidR="00FE1C30" w:rsidRPr="00FE1C30" w:rsidRDefault="00FE1C30" w:rsidP="00827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C3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10" w:type="dxa"/>
          </w:tcPr>
          <w:p w:rsidR="00FE1C30" w:rsidRPr="00FE1C30" w:rsidRDefault="00FE1C30" w:rsidP="00162A04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FE1C30">
              <w:rPr>
                <w:rFonts w:ascii="Times New Roman" w:eastAsiaTheme="minorHAnsi" w:hAnsi="Times New Roman"/>
              </w:rPr>
              <w:t>-</w:t>
            </w:r>
          </w:p>
        </w:tc>
        <w:tc>
          <w:tcPr>
            <w:tcW w:w="1164" w:type="dxa"/>
          </w:tcPr>
          <w:p w:rsidR="00FE1C30" w:rsidRPr="00FE1C30" w:rsidRDefault="00FE1C30" w:rsidP="00162A04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FE1C30">
              <w:rPr>
                <w:rFonts w:ascii="Times New Roman" w:eastAsiaTheme="minorHAnsi" w:hAnsi="Times New Roman"/>
              </w:rPr>
              <w:t>-</w:t>
            </w:r>
          </w:p>
        </w:tc>
      </w:tr>
      <w:tr w:rsidR="00FE1C30" w:rsidRPr="005E6ED5" w:rsidTr="00827506">
        <w:trPr>
          <w:trHeight w:val="257"/>
        </w:trPr>
        <w:tc>
          <w:tcPr>
            <w:tcW w:w="548" w:type="dxa"/>
          </w:tcPr>
          <w:p w:rsidR="00FE1C30" w:rsidRPr="00FE1C30" w:rsidRDefault="00FE1C30" w:rsidP="00162A04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FE1C30">
              <w:rPr>
                <w:rFonts w:ascii="Times New Roman" w:eastAsiaTheme="minorHAnsi" w:hAnsi="Times New Roman"/>
              </w:rPr>
              <w:t>2</w:t>
            </w:r>
          </w:p>
        </w:tc>
        <w:tc>
          <w:tcPr>
            <w:tcW w:w="3491" w:type="dxa"/>
          </w:tcPr>
          <w:p w:rsidR="00FE1C30" w:rsidRPr="00FE1C30" w:rsidRDefault="00FE1C30" w:rsidP="00162A04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eastAsiaTheme="minorHAnsi" w:hAnsi="Times New Roman"/>
              </w:rPr>
            </w:pPr>
            <w:proofErr w:type="gramStart"/>
            <w:r w:rsidRPr="00FE1C30">
              <w:rPr>
                <w:rFonts w:ascii="Times New Roman" w:eastAsiaTheme="minorHAnsi" w:hAnsi="Times New Roman"/>
              </w:rPr>
              <w:t>Допущены</w:t>
            </w:r>
            <w:proofErr w:type="gramEnd"/>
            <w:r w:rsidRPr="00FE1C30">
              <w:rPr>
                <w:rFonts w:ascii="Times New Roman" w:eastAsiaTheme="minorHAnsi" w:hAnsi="Times New Roman"/>
              </w:rPr>
              <w:t xml:space="preserve"> к защите </w:t>
            </w:r>
          </w:p>
        </w:tc>
        <w:tc>
          <w:tcPr>
            <w:tcW w:w="1164" w:type="dxa"/>
            <w:vAlign w:val="center"/>
          </w:tcPr>
          <w:p w:rsidR="00FE1C30" w:rsidRPr="00FE1C30" w:rsidRDefault="00FE1C30" w:rsidP="00827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C3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27" w:type="dxa"/>
            <w:vAlign w:val="center"/>
          </w:tcPr>
          <w:p w:rsidR="00FE1C30" w:rsidRPr="00FE1C30" w:rsidRDefault="00FE1C30" w:rsidP="00827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C3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64" w:type="dxa"/>
            <w:vAlign w:val="center"/>
          </w:tcPr>
          <w:p w:rsidR="00FE1C30" w:rsidRPr="00FE1C30" w:rsidRDefault="00FE1C30" w:rsidP="00827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C3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27" w:type="dxa"/>
            <w:vAlign w:val="center"/>
          </w:tcPr>
          <w:p w:rsidR="00FE1C30" w:rsidRPr="00FE1C30" w:rsidRDefault="00FE1C30" w:rsidP="00827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C3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10" w:type="dxa"/>
          </w:tcPr>
          <w:p w:rsidR="00FE1C30" w:rsidRPr="00FE1C30" w:rsidRDefault="00FE1C30" w:rsidP="00162A04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FE1C30">
              <w:rPr>
                <w:rFonts w:ascii="Times New Roman" w:eastAsiaTheme="minorHAnsi" w:hAnsi="Times New Roman"/>
              </w:rPr>
              <w:t>-</w:t>
            </w:r>
          </w:p>
        </w:tc>
        <w:tc>
          <w:tcPr>
            <w:tcW w:w="1164" w:type="dxa"/>
          </w:tcPr>
          <w:p w:rsidR="00FE1C30" w:rsidRPr="00FE1C30" w:rsidRDefault="00FE1C30" w:rsidP="00162A04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FE1C30">
              <w:rPr>
                <w:rFonts w:ascii="Times New Roman" w:eastAsiaTheme="minorHAnsi" w:hAnsi="Times New Roman"/>
              </w:rPr>
              <w:t>-</w:t>
            </w:r>
          </w:p>
        </w:tc>
      </w:tr>
      <w:tr w:rsidR="00FE1C30" w:rsidRPr="005E6ED5" w:rsidTr="00827506">
        <w:trPr>
          <w:trHeight w:val="514"/>
        </w:trPr>
        <w:tc>
          <w:tcPr>
            <w:tcW w:w="548" w:type="dxa"/>
          </w:tcPr>
          <w:p w:rsidR="00FE1C30" w:rsidRPr="00FE1C30" w:rsidRDefault="00FE1C30" w:rsidP="00162A04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FE1C30">
              <w:rPr>
                <w:rFonts w:ascii="Times New Roman" w:eastAsiaTheme="minorHAnsi" w:hAnsi="Times New Roman"/>
              </w:rPr>
              <w:t>3</w:t>
            </w:r>
          </w:p>
        </w:tc>
        <w:tc>
          <w:tcPr>
            <w:tcW w:w="3491" w:type="dxa"/>
          </w:tcPr>
          <w:p w:rsidR="00FE1C30" w:rsidRPr="00FE1C30" w:rsidRDefault="00FE1C30" w:rsidP="00162A04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eastAsiaTheme="minorHAnsi" w:hAnsi="Times New Roman"/>
              </w:rPr>
            </w:pPr>
            <w:r w:rsidRPr="00FE1C30">
              <w:rPr>
                <w:rFonts w:ascii="Times New Roman" w:eastAsiaTheme="minorHAnsi" w:hAnsi="Times New Roman"/>
              </w:rPr>
              <w:t xml:space="preserve">Принято к защите выпускных квалификационных работ </w:t>
            </w:r>
          </w:p>
        </w:tc>
        <w:tc>
          <w:tcPr>
            <w:tcW w:w="1164" w:type="dxa"/>
            <w:vAlign w:val="center"/>
          </w:tcPr>
          <w:p w:rsidR="00FE1C30" w:rsidRPr="00FE1C30" w:rsidRDefault="00FE1C30" w:rsidP="00827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C3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27" w:type="dxa"/>
            <w:vAlign w:val="center"/>
          </w:tcPr>
          <w:p w:rsidR="00FE1C30" w:rsidRPr="00FE1C30" w:rsidRDefault="00FE1C30" w:rsidP="00827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C3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64" w:type="dxa"/>
            <w:vAlign w:val="center"/>
          </w:tcPr>
          <w:p w:rsidR="00FE1C30" w:rsidRPr="00FE1C30" w:rsidRDefault="00FE1C30" w:rsidP="00827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C3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27" w:type="dxa"/>
            <w:vAlign w:val="center"/>
          </w:tcPr>
          <w:p w:rsidR="00FE1C30" w:rsidRPr="00FE1C30" w:rsidRDefault="00FE1C30" w:rsidP="00827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C3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10" w:type="dxa"/>
          </w:tcPr>
          <w:p w:rsidR="00FE1C30" w:rsidRPr="00FE1C30" w:rsidRDefault="00FE1C30" w:rsidP="00162A04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FE1C30">
              <w:rPr>
                <w:rFonts w:ascii="Times New Roman" w:eastAsiaTheme="minorHAnsi" w:hAnsi="Times New Roman"/>
              </w:rPr>
              <w:t>-</w:t>
            </w:r>
          </w:p>
        </w:tc>
        <w:tc>
          <w:tcPr>
            <w:tcW w:w="1164" w:type="dxa"/>
          </w:tcPr>
          <w:p w:rsidR="00FE1C30" w:rsidRPr="00FE1C30" w:rsidRDefault="00FE1C30" w:rsidP="00162A04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FE1C30">
              <w:rPr>
                <w:rFonts w:ascii="Times New Roman" w:eastAsiaTheme="minorHAnsi" w:hAnsi="Times New Roman"/>
              </w:rPr>
              <w:t>-</w:t>
            </w:r>
          </w:p>
        </w:tc>
      </w:tr>
      <w:tr w:rsidR="00FE1C30" w:rsidRPr="005E6ED5" w:rsidTr="00827506">
        <w:trPr>
          <w:trHeight w:val="503"/>
        </w:trPr>
        <w:tc>
          <w:tcPr>
            <w:tcW w:w="548" w:type="dxa"/>
          </w:tcPr>
          <w:p w:rsidR="00FE1C30" w:rsidRPr="00FE1C30" w:rsidRDefault="00FE1C30" w:rsidP="00162A04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FE1C30">
              <w:rPr>
                <w:rFonts w:ascii="Times New Roman" w:eastAsiaTheme="minorHAnsi" w:hAnsi="Times New Roman"/>
              </w:rPr>
              <w:t>4</w:t>
            </w:r>
          </w:p>
        </w:tc>
        <w:tc>
          <w:tcPr>
            <w:tcW w:w="3491" w:type="dxa"/>
          </w:tcPr>
          <w:p w:rsidR="00FE1C30" w:rsidRPr="00FE1C30" w:rsidRDefault="00FE1C30" w:rsidP="00162A04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eastAsiaTheme="minorHAnsi" w:hAnsi="Times New Roman"/>
              </w:rPr>
            </w:pPr>
            <w:r w:rsidRPr="00FE1C30">
              <w:rPr>
                <w:rFonts w:ascii="Times New Roman" w:eastAsiaTheme="minorHAnsi" w:hAnsi="Times New Roman"/>
              </w:rPr>
              <w:t xml:space="preserve">Защищено выпускных квалификационных работ: </w:t>
            </w:r>
          </w:p>
        </w:tc>
        <w:tc>
          <w:tcPr>
            <w:tcW w:w="1164" w:type="dxa"/>
            <w:vAlign w:val="center"/>
          </w:tcPr>
          <w:p w:rsidR="00FE1C30" w:rsidRPr="00FE1C30" w:rsidRDefault="00FE1C30" w:rsidP="00827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C3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27" w:type="dxa"/>
            <w:vAlign w:val="center"/>
          </w:tcPr>
          <w:p w:rsidR="00FE1C30" w:rsidRPr="00FE1C30" w:rsidRDefault="00FE1C30" w:rsidP="00827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C3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64" w:type="dxa"/>
            <w:vAlign w:val="center"/>
          </w:tcPr>
          <w:p w:rsidR="00FE1C30" w:rsidRPr="00FE1C30" w:rsidRDefault="00FE1C30" w:rsidP="00827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C3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27" w:type="dxa"/>
            <w:vAlign w:val="center"/>
          </w:tcPr>
          <w:p w:rsidR="00FE1C30" w:rsidRPr="00FE1C30" w:rsidRDefault="00FE1C30" w:rsidP="00827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C3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10" w:type="dxa"/>
          </w:tcPr>
          <w:p w:rsidR="00FE1C30" w:rsidRPr="00FE1C30" w:rsidRDefault="00FE1C30" w:rsidP="00162A04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FE1C30">
              <w:rPr>
                <w:rFonts w:ascii="Times New Roman" w:eastAsiaTheme="minorHAnsi" w:hAnsi="Times New Roman"/>
              </w:rPr>
              <w:t>-</w:t>
            </w:r>
          </w:p>
        </w:tc>
        <w:tc>
          <w:tcPr>
            <w:tcW w:w="1164" w:type="dxa"/>
          </w:tcPr>
          <w:p w:rsidR="00FE1C30" w:rsidRPr="00FE1C30" w:rsidRDefault="00FE1C30" w:rsidP="00162A04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FE1C30">
              <w:rPr>
                <w:rFonts w:ascii="Times New Roman" w:eastAsiaTheme="minorHAnsi" w:hAnsi="Times New Roman"/>
              </w:rPr>
              <w:t>-</w:t>
            </w:r>
          </w:p>
        </w:tc>
      </w:tr>
      <w:tr w:rsidR="00FE1C30" w:rsidRPr="005E6ED5" w:rsidTr="00827506">
        <w:trPr>
          <w:trHeight w:val="771"/>
        </w:trPr>
        <w:tc>
          <w:tcPr>
            <w:tcW w:w="548" w:type="dxa"/>
          </w:tcPr>
          <w:p w:rsidR="00FE1C30" w:rsidRPr="00FE1C30" w:rsidRDefault="00FE1C30" w:rsidP="00162A04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FE1C30">
              <w:rPr>
                <w:rFonts w:ascii="Times New Roman" w:eastAsiaTheme="minorHAnsi" w:hAnsi="Times New Roman"/>
              </w:rPr>
              <w:t>5</w:t>
            </w:r>
          </w:p>
        </w:tc>
        <w:tc>
          <w:tcPr>
            <w:tcW w:w="3491" w:type="dxa"/>
          </w:tcPr>
          <w:p w:rsidR="00FE1C30" w:rsidRPr="00FE1C30" w:rsidRDefault="00FE1C30" w:rsidP="00162A04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eastAsiaTheme="minorHAnsi" w:hAnsi="Times New Roman"/>
              </w:rPr>
            </w:pPr>
            <w:r w:rsidRPr="00FE1C30">
              <w:rPr>
                <w:rFonts w:ascii="Times New Roman" w:eastAsiaTheme="minorHAnsi" w:hAnsi="Times New Roman"/>
              </w:rPr>
              <w:t>Защитили выпускную квалификационную работу с оценкой</w:t>
            </w:r>
          </w:p>
        </w:tc>
        <w:tc>
          <w:tcPr>
            <w:tcW w:w="1164" w:type="dxa"/>
            <w:vAlign w:val="center"/>
          </w:tcPr>
          <w:p w:rsidR="00FE1C30" w:rsidRPr="00FE1C30" w:rsidRDefault="00FE1C30" w:rsidP="00827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dxa"/>
            <w:vAlign w:val="center"/>
          </w:tcPr>
          <w:p w:rsidR="00FE1C30" w:rsidRPr="00FE1C30" w:rsidRDefault="00FE1C30" w:rsidP="00827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4" w:type="dxa"/>
            <w:vAlign w:val="center"/>
          </w:tcPr>
          <w:p w:rsidR="00FE1C30" w:rsidRPr="00FE1C30" w:rsidRDefault="00FE1C30" w:rsidP="00827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 w:rsidR="00FE1C30" w:rsidRPr="00FE1C30" w:rsidRDefault="00FE1C30" w:rsidP="00827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FE1C30" w:rsidRPr="00FE1C30" w:rsidRDefault="00FE1C30" w:rsidP="00162A04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64" w:type="dxa"/>
          </w:tcPr>
          <w:p w:rsidR="00FE1C30" w:rsidRPr="00FE1C30" w:rsidRDefault="00FE1C30" w:rsidP="00162A04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FE1C30" w:rsidRPr="005E6ED5" w:rsidTr="00827506">
        <w:trPr>
          <w:trHeight w:val="257"/>
        </w:trPr>
        <w:tc>
          <w:tcPr>
            <w:tcW w:w="548" w:type="dxa"/>
          </w:tcPr>
          <w:p w:rsidR="00FE1C30" w:rsidRPr="00FE1C30" w:rsidRDefault="00FE1C30" w:rsidP="00162A04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3491" w:type="dxa"/>
          </w:tcPr>
          <w:p w:rsidR="00FE1C30" w:rsidRPr="00FE1C30" w:rsidRDefault="00FE1C30" w:rsidP="00162A04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eastAsiaTheme="minorHAnsi" w:hAnsi="Times New Roman"/>
              </w:rPr>
            </w:pPr>
            <w:r w:rsidRPr="00FE1C30">
              <w:rPr>
                <w:rFonts w:ascii="Times New Roman" w:eastAsiaTheme="minorHAnsi" w:hAnsi="Times New Roman"/>
              </w:rPr>
              <w:t xml:space="preserve">Отлично </w:t>
            </w:r>
          </w:p>
        </w:tc>
        <w:tc>
          <w:tcPr>
            <w:tcW w:w="1164" w:type="dxa"/>
            <w:vAlign w:val="center"/>
          </w:tcPr>
          <w:p w:rsidR="00FE1C30" w:rsidRPr="00FE1C30" w:rsidRDefault="00FE1C30" w:rsidP="00827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C3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27" w:type="dxa"/>
            <w:vAlign w:val="center"/>
          </w:tcPr>
          <w:p w:rsidR="00FE1C30" w:rsidRPr="00FE1C30" w:rsidRDefault="00FE1C30" w:rsidP="00827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C30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164" w:type="dxa"/>
            <w:vAlign w:val="center"/>
          </w:tcPr>
          <w:p w:rsidR="00FE1C30" w:rsidRPr="00FE1C30" w:rsidRDefault="00FE1C30" w:rsidP="00827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C3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27" w:type="dxa"/>
            <w:vAlign w:val="center"/>
          </w:tcPr>
          <w:p w:rsidR="00FE1C30" w:rsidRPr="00FE1C30" w:rsidRDefault="00FE1C30" w:rsidP="00827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C30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110" w:type="dxa"/>
          </w:tcPr>
          <w:p w:rsidR="00FE1C30" w:rsidRPr="00FE1C30" w:rsidRDefault="00FE1C30" w:rsidP="00162A04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FE1C30">
              <w:rPr>
                <w:rFonts w:ascii="Times New Roman" w:eastAsiaTheme="minorHAnsi" w:hAnsi="Times New Roman"/>
              </w:rPr>
              <w:t>-</w:t>
            </w:r>
          </w:p>
        </w:tc>
        <w:tc>
          <w:tcPr>
            <w:tcW w:w="1164" w:type="dxa"/>
          </w:tcPr>
          <w:p w:rsidR="00FE1C30" w:rsidRPr="00FE1C30" w:rsidRDefault="00FE1C30" w:rsidP="00162A04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FE1C30">
              <w:rPr>
                <w:rFonts w:ascii="Times New Roman" w:eastAsiaTheme="minorHAnsi" w:hAnsi="Times New Roman"/>
              </w:rPr>
              <w:t>-</w:t>
            </w:r>
          </w:p>
        </w:tc>
      </w:tr>
      <w:tr w:rsidR="00FE1C30" w:rsidRPr="005E6ED5" w:rsidTr="00827506">
        <w:trPr>
          <w:trHeight w:val="257"/>
        </w:trPr>
        <w:tc>
          <w:tcPr>
            <w:tcW w:w="548" w:type="dxa"/>
          </w:tcPr>
          <w:p w:rsidR="00FE1C30" w:rsidRPr="00FE1C30" w:rsidRDefault="00FE1C30" w:rsidP="00162A04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3491" w:type="dxa"/>
          </w:tcPr>
          <w:p w:rsidR="00FE1C30" w:rsidRPr="00FE1C30" w:rsidRDefault="00FE1C30" w:rsidP="00162A04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eastAsiaTheme="minorHAnsi" w:hAnsi="Times New Roman"/>
              </w:rPr>
            </w:pPr>
            <w:r w:rsidRPr="00FE1C30">
              <w:rPr>
                <w:rFonts w:ascii="Times New Roman" w:eastAsiaTheme="minorHAnsi" w:hAnsi="Times New Roman"/>
              </w:rPr>
              <w:t xml:space="preserve">Хорошо </w:t>
            </w:r>
          </w:p>
        </w:tc>
        <w:tc>
          <w:tcPr>
            <w:tcW w:w="1164" w:type="dxa"/>
            <w:vAlign w:val="center"/>
          </w:tcPr>
          <w:p w:rsidR="00FE1C30" w:rsidRPr="00FE1C30" w:rsidRDefault="00FE1C30" w:rsidP="00827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C3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7" w:type="dxa"/>
            <w:vAlign w:val="center"/>
          </w:tcPr>
          <w:p w:rsidR="00FE1C30" w:rsidRPr="00FE1C30" w:rsidRDefault="00FE1C30" w:rsidP="00827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C3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64" w:type="dxa"/>
            <w:vAlign w:val="center"/>
          </w:tcPr>
          <w:p w:rsidR="00FE1C30" w:rsidRPr="00FE1C30" w:rsidRDefault="00FE1C30" w:rsidP="00827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C3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7" w:type="dxa"/>
            <w:vAlign w:val="center"/>
          </w:tcPr>
          <w:p w:rsidR="00FE1C30" w:rsidRPr="00FE1C30" w:rsidRDefault="00FE1C30" w:rsidP="00827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C3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10" w:type="dxa"/>
          </w:tcPr>
          <w:p w:rsidR="00FE1C30" w:rsidRPr="00FE1C30" w:rsidRDefault="00FE1C30" w:rsidP="00162A04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FE1C30">
              <w:rPr>
                <w:rFonts w:ascii="Times New Roman" w:eastAsiaTheme="minorHAnsi" w:hAnsi="Times New Roman"/>
              </w:rPr>
              <w:t>-</w:t>
            </w:r>
          </w:p>
        </w:tc>
        <w:tc>
          <w:tcPr>
            <w:tcW w:w="1164" w:type="dxa"/>
          </w:tcPr>
          <w:p w:rsidR="00FE1C30" w:rsidRPr="00FE1C30" w:rsidRDefault="00FE1C30" w:rsidP="00162A04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FE1C30">
              <w:rPr>
                <w:rFonts w:ascii="Times New Roman" w:eastAsiaTheme="minorHAnsi" w:hAnsi="Times New Roman"/>
              </w:rPr>
              <w:t>-</w:t>
            </w:r>
          </w:p>
        </w:tc>
      </w:tr>
      <w:tr w:rsidR="00FE1C30" w:rsidRPr="005E6ED5" w:rsidTr="00827506">
        <w:trPr>
          <w:trHeight w:val="257"/>
        </w:trPr>
        <w:tc>
          <w:tcPr>
            <w:tcW w:w="548" w:type="dxa"/>
          </w:tcPr>
          <w:p w:rsidR="00FE1C30" w:rsidRPr="00FE1C30" w:rsidRDefault="00FE1C30" w:rsidP="00162A04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3491" w:type="dxa"/>
          </w:tcPr>
          <w:p w:rsidR="00FE1C30" w:rsidRPr="00FE1C30" w:rsidRDefault="00FE1C30" w:rsidP="00162A04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eastAsiaTheme="minorHAnsi" w:hAnsi="Times New Roman"/>
              </w:rPr>
            </w:pPr>
            <w:r w:rsidRPr="00FE1C30">
              <w:rPr>
                <w:rFonts w:ascii="Times New Roman" w:eastAsiaTheme="minorHAnsi" w:hAnsi="Times New Roman"/>
              </w:rPr>
              <w:t xml:space="preserve">Удовлетворительно </w:t>
            </w:r>
          </w:p>
        </w:tc>
        <w:tc>
          <w:tcPr>
            <w:tcW w:w="1164" w:type="dxa"/>
            <w:vAlign w:val="center"/>
          </w:tcPr>
          <w:p w:rsidR="00FE1C30" w:rsidRPr="00FE1C30" w:rsidRDefault="00FE1C30" w:rsidP="00827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C3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7" w:type="dxa"/>
            <w:vAlign w:val="center"/>
          </w:tcPr>
          <w:p w:rsidR="00FE1C30" w:rsidRPr="00FE1C30" w:rsidRDefault="00FE1C30" w:rsidP="00827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C30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64" w:type="dxa"/>
            <w:vAlign w:val="center"/>
          </w:tcPr>
          <w:p w:rsidR="00FE1C30" w:rsidRPr="00FE1C30" w:rsidRDefault="00FE1C30" w:rsidP="00827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C3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7" w:type="dxa"/>
            <w:vAlign w:val="center"/>
          </w:tcPr>
          <w:p w:rsidR="00FE1C30" w:rsidRPr="00FE1C30" w:rsidRDefault="00FE1C30" w:rsidP="00827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C30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10" w:type="dxa"/>
          </w:tcPr>
          <w:p w:rsidR="00FE1C30" w:rsidRPr="00FE1C30" w:rsidRDefault="00FE1C30" w:rsidP="00162A04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FE1C30">
              <w:rPr>
                <w:rFonts w:ascii="Times New Roman" w:eastAsiaTheme="minorHAnsi" w:hAnsi="Times New Roman"/>
              </w:rPr>
              <w:t>-</w:t>
            </w:r>
          </w:p>
        </w:tc>
        <w:tc>
          <w:tcPr>
            <w:tcW w:w="1164" w:type="dxa"/>
          </w:tcPr>
          <w:p w:rsidR="00FE1C30" w:rsidRPr="00FE1C30" w:rsidRDefault="00FE1C30" w:rsidP="00162A04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FE1C30">
              <w:rPr>
                <w:rFonts w:ascii="Times New Roman" w:eastAsiaTheme="minorHAnsi" w:hAnsi="Times New Roman"/>
              </w:rPr>
              <w:t>-</w:t>
            </w:r>
          </w:p>
        </w:tc>
      </w:tr>
      <w:tr w:rsidR="00FE1C30" w:rsidRPr="005E6ED5" w:rsidTr="00827506">
        <w:trPr>
          <w:trHeight w:val="257"/>
        </w:trPr>
        <w:tc>
          <w:tcPr>
            <w:tcW w:w="548" w:type="dxa"/>
          </w:tcPr>
          <w:p w:rsidR="00FE1C30" w:rsidRPr="00FE1C30" w:rsidRDefault="00FE1C30" w:rsidP="00162A04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3491" w:type="dxa"/>
          </w:tcPr>
          <w:p w:rsidR="00FE1C30" w:rsidRPr="00FE1C30" w:rsidRDefault="00FE1C30" w:rsidP="00162A04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eastAsiaTheme="minorHAnsi" w:hAnsi="Times New Roman"/>
              </w:rPr>
            </w:pPr>
            <w:r w:rsidRPr="00FE1C30">
              <w:rPr>
                <w:rFonts w:ascii="Times New Roman" w:eastAsiaTheme="minorHAnsi" w:hAnsi="Times New Roman"/>
              </w:rPr>
              <w:t xml:space="preserve">Неудовлетворительно </w:t>
            </w:r>
          </w:p>
        </w:tc>
        <w:tc>
          <w:tcPr>
            <w:tcW w:w="1164" w:type="dxa"/>
            <w:vAlign w:val="center"/>
          </w:tcPr>
          <w:p w:rsidR="00FE1C30" w:rsidRPr="00FE1C30" w:rsidRDefault="00FE1C30" w:rsidP="00827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C3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7" w:type="dxa"/>
          </w:tcPr>
          <w:p w:rsidR="00FE1C30" w:rsidRPr="00FE1C30" w:rsidRDefault="00FE1C30" w:rsidP="00162A04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FE1C30">
              <w:rPr>
                <w:rFonts w:ascii="Times New Roman" w:eastAsiaTheme="minorHAnsi" w:hAnsi="Times New Roman"/>
              </w:rPr>
              <w:t>-</w:t>
            </w:r>
          </w:p>
        </w:tc>
        <w:tc>
          <w:tcPr>
            <w:tcW w:w="1164" w:type="dxa"/>
            <w:vAlign w:val="center"/>
          </w:tcPr>
          <w:p w:rsidR="00FE1C30" w:rsidRPr="00FE1C30" w:rsidRDefault="00FE1C30" w:rsidP="00827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C3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27" w:type="dxa"/>
          </w:tcPr>
          <w:p w:rsidR="00FE1C30" w:rsidRPr="00FE1C30" w:rsidRDefault="00FE1C30" w:rsidP="00162A04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FE1C30">
              <w:rPr>
                <w:rFonts w:ascii="Times New Roman" w:eastAsiaTheme="minorHAnsi" w:hAnsi="Times New Roman"/>
              </w:rPr>
              <w:t>-</w:t>
            </w:r>
          </w:p>
        </w:tc>
        <w:tc>
          <w:tcPr>
            <w:tcW w:w="1110" w:type="dxa"/>
          </w:tcPr>
          <w:p w:rsidR="00FE1C30" w:rsidRPr="00FE1C30" w:rsidRDefault="00FE1C30" w:rsidP="00162A04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FE1C30">
              <w:rPr>
                <w:rFonts w:ascii="Times New Roman" w:eastAsiaTheme="minorHAnsi" w:hAnsi="Times New Roman"/>
              </w:rPr>
              <w:t>-</w:t>
            </w:r>
          </w:p>
        </w:tc>
        <w:tc>
          <w:tcPr>
            <w:tcW w:w="1164" w:type="dxa"/>
          </w:tcPr>
          <w:p w:rsidR="00FE1C30" w:rsidRPr="00FE1C30" w:rsidRDefault="00FE1C30" w:rsidP="00162A04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FE1C30">
              <w:rPr>
                <w:rFonts w:ascii="Times New Roman" w:eastAsiaTheme="minorHAnsi" w:hAnsi="Times New Roman"/>
              </w:rPr>
              <w:t>-</w:t>
            </w:r>
          </w:p>
        </w:tc>
      </w:tr>
      <w:tr w:rsidR="00E744BD" w:rsidRPr="005E6ED5" w:rsidTr="00FE1C30">
        <w:trPr>
          <w:trHeight w:val="267"/>
        </w:trPr>
        <w:tc>
          <w:tcPr>
            <w:tcW w:w="548" w:type="dxa"/>
          </w:tcPr>
          <w:p w:rsidR="00E744BD" w:rsidRPr="00FE1C30" w:rsidRDefault="00E744BD" w:rsidP="00162A04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FE1C30">
              <w:rPr>
                <w:rFonts w:ascii="Times New Roman" w:eastAsiaTheme="minorHAnsi" w:hAnsi="Times New Roman"/>
              </w:rPr>
              <w:t>6</w:t>
            </w:r>
          </w:p>
        </w:tc>
        <w:tc>
          <w:tcPr>
            <w:tcW w:w="3491" w:type="dxa"/>
          </w:tcPr>
          <w:p w:rsidR="00E744BD" w:rsidRPr="00FE1C30" w:rsidRDefault="00E744BD" w:rsidP="00162A04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eastAsiaTheme="minorHAnsi" w:hAnsi="Times New Roman"/>
              </w:rPr>
            </w:pPr>
            <w:r w:rsidRPr="00FE1C30">
              <w:rPr>
                <w:rFonts w:ascii="Times New Roman" w:eastAsiaTheme="minorHAnsi" w:hAnsi="Times New Roman"/>
              </w:rPr>
              <w:t xml:space="preserve">Средний балл </w:t>
            </w:r>
          </w:p>
        </w:tc>
        <w:tc>
          <w:tcPr>
            <w:tcW w:w="1891" w:type="dxa"/>
            <w:gridSpan w:val="2"/>
          </w:tcPr>
          <w:p w:rsidR="00E744BD" w:rsidRPr="00FE1C30" w:rsidRDefault="00FE1C30" w:rsidP="00162A04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FE1C30">
              <w:rPr>
                <w:rFonts w:ascii="Times New Roman" w:eastAsiaTheme="minorHAnsi" w:hAnsi="Times New Roman"/>
              </w:rPr>
              <w:t>4,3</w:t>
            </w:r>
          </w:p>
        </w:tc>
        <w:tc>
          <w:tcPr>
            <w:tcW w:w="2091" w:type="dxa"/>
            <w:gridSpan w:val="2"/>
          </w:tcPr>
          <w:p w:rsidR="00E744BD" w:rsidRPr="00FE1C30" w:rsidRDefault="00FE1C30" w:rsidP="00162A04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FE1C30">
              <w:rPr>
                <w:rFonts w:ascii="Times New Roman" w:eastAsiaTheme="minorHAnsi" w:hAnsi="Times New Roman"/>
              </w:rPr>
              <w:t>4,3</w:t>
            </w:r>
          </w:p>
        </w:tc>
        <w:tc>
          <w:tcPr>
            <w:tcW w:w="2274" w:type="dxa"/>
            <w:gridSpan w:val="2"/>
          </w:tcPr>
          <w:p w:rsidR="00E744BD" w:rsidRPr="00FE1C30" w:rsidRDefault="00FE1C30" w:rsidP="00162A04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FE1C30">
              <w:rPr>
                <w:rFonts w:ascii="Times New Roman" w:eastAsiaTheme="minorHAnsi" w:hAnsi="Times New Roman"/>
              </w:rPr>
              <w:t>-</w:t>
            </w:r>
          </w:p>
        </w:tc>
      </w:tr>
    </w:tbl>
    <w:p w:rsidR="00E744BD" w:rsidRDefault="00E744BD" w:rsidP="00E744BD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FE1C30" w:rsidRDefault="00FE1C30" w:rsidP="00FE1C3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Вид итоговой аттестации: демонстрационный экзамен</w:t>
      </w:r>
    </w:p>
    <w:tbl>
      <w:tblPr>
        <w:tblW w:w="10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27"/>
        <w:gridCol w:w="3665"/>
        <w:gridCol w:w="1222"/>
        <w:gridCol w:w="902"/>
        <w:gridCol w:w="970"/>
        <w:gridCol w:w="1016"/>
        <w:gridCol w:w="1069"/>
        <w:gridCol w:w="879"/>
      </w:tblGrid>
      <w:tr w:rsidR="00FE1C30" w:rsidRPr="00A73410" w:rsidTr="00FE1C30">
        <w:trPr>
          <w:trHeight w:val="361"/>
        </w:trPr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C30" w:rsidRPr="00A73410" w:rsidRDefault="00FE1C30" w:rsidP="008275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410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A7341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A73410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C30" w:rsidRPr="00A73410" w:rsidRDefault="00FE1C30" w:rsidP="008275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410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2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C30" w:rsidRPr="00A73410" w:rsidRDefault="00FE1C30" w:rsidP="008275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41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9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C30" w:rsidRPr="00A73410" w:rsidRDefault="00FE1C30" w:rsidP="008275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410">
              <w:rPr>
                <w:rFonts w:ascii="Times New Roman" w:hAnsi="Times New Roman"/>
                <w:b/>
                <w:sz w:val="24"/>
                <w:szCs w:val="24"/>
              </w:rPr>
              <w:t>Форма обучения</w:t>
            </w:r>
          </w:p>
        </w:tc>
      </w:tr>
      <w:tr w:rsidR="00FE1C30" w:rsidRPr="00A73410" w:rsidTr="00FE1C30">
        <w:trPr>
          <w:trHeight w:val="190"/>
        </w:trPr>
        <w:tc>
          <w:tcPr>
            <w:tcW w:w="7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C30" w:rsidRPr="00A73410" w:rsidRDefault="00FE1C30" w:rsidP="008275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C30" w:rsidRPr="00A73410" w:rsidRDefault="00FE1C30" w:rsidP="008275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C30" w:rsidRPr="00A73410" w:rsidRDefault="00FE1C30" w:rsidP="008275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C30" w:rsidRPr="00A73410" w:rsidRDefault="00FE1C30" w:rsidP="008275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410">
              <w:rPr>
                <w:rFonts w:ascii="Times New Roman" w:hAnsi="Times New Roman"/>
                <w:b/>
                <w:sz w:val="24"/>
                <w:szCs w:val="24"/>
              </w:rPr>
              <w:t>очная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C30" w:rsidRPr="00A73410" w:rsidRDefault="00FE1C30" w:rsidP="008275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410">
              <w:rPr>
                <w:rFonts w:ascii="Times New Roman" w:hAnsi="Times New Roman"/>
                <w:b/>
                <w:sz w:val="24"/>
                <w:szCs w:val="24"/>
              </w:rPr>
              <w:t>заочная</w:t>
            </w:r>
          </w:p>
        </w:tc>
      </w:tr>
      <w:tr w:rsidR="00FE1C30" w:rsidRPr="00A73410" w:rsidTr="00FE1C30">
        <w:trPr>
          <w:trHeight w:val="190"/>
        </w:trPr>
        <w:tc>
          <w:tcPr>
            <w:tcW w:w="7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C30" w:rsidRPr="00A73410" w:rsidRDefault="00FE1C30" w:rsidP="008275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C30" w:rsidRPr="00A73410" w:rsidRDefault="00FE1C30" w:rsidP="008275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C30" w:rsidRPr="00A73410" w:rsidRDefault="00FE1C30" w:rsidP="008275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410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C30" w:rsidRPr="00A73410" w:rsidRDefault="00FE1C30" w:rsidP="008275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410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C30" w:rsidRPr="00A73410" w:rsidRDefault="00FE1C30" w:rsidP="008275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410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C30" w:rsidRPr="00A73410" w:rsidRDefault="00FE1C30" w:rsidP="008275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410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C30" w:rsidRPr="00A73410" w:rsidRDefault="00FE1C30" w:rsidP="008275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410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C30" w:rsidRPr="00A73410" w:rsidRDefault="00FE1C30" w:rsidP="008275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410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FE1C30" w:rsidRPr="00A73410" w:rsidTr="00FE1C30">
        <w:trPr>
          <w:trHeight w:val="722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C30" w:rsidRPr="00A73410" w:rsidRDefault="00FE1C30" w:rsidP="00827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4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C30" w:rsidRPr="00A73410" w:rsidRDefault="00FE1C30" w:rsidP="008275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410">
              <w:rPr>
                <w:rFonts w:ascii="Times New Roman" w:hAnsi="Times New Roman"/>
                <w:sz w:val="24"/>
                <w:szCs w:val="24"/>
              </w:rPr>
              <w:t>Окончили образовательное учреждение СПО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C30" w:rsidRPr="00A73410" w:rsidRDefault="00FE1C30" w:rsidP="00827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41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C30" w:rsidRPr="00A73410" w:rsidRDefault="00FE1C30" w:rsidP="00827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41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C30" w:rsidRPr="00A73410" w:rsidRDefault="00FE1C30" w:rsidP="00827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41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C30" w:rsidRPr="00A73410" w:rsidRDefault="00FE1C30" w:rsidP="00827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41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C30" w:rsidRPr="00A73410" w:rsidRDefault="00FE1C30" w:rsidP="00827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41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C30" w:rsidRPr="00A73410" w:rsidRDefault="00FE1C30" w:rsidP="00827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41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E1C30" w:rsidRPr="00A73410" w:rsidTr="00FE1C30">
        <w:trPr>
          <w:trHeight w:val="361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C30" w:rsidRPr="00A73410" w:rsidRDefault="00FE1C30" w:rsidP="00827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4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C30" w:rsidRPr="00A73410" w:rsidRDefault="00FE1C30" w:rsidP="008275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410">
              <w:rPr>
                <w:rFonts w:ascii="Times New Roman" w:hAnsi="Times New Roman"/>
                <w:sz w:val="24"/>
                <w:szCs w:val="24"/>
              </w:rPr>
              <w:t>Допущены к ДЭ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C30" w:rsidRPr="00A73410" w:rsidRDefault="00FE1C30" w:rsidP="00827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41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C30" w:rsidRPr="00A73410" w:rsidRDefault="00FE1C30" w:rsidP="00827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41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C30" w:rsidRPr="00A73410" w:rsidRDefault="00FE1C30" w:rsidP="00827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41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C30" w:rsidRPr="00A73410" w:rsidRDefault="00FE1C30" w:rsidP="00827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41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C30" w:rsidRPr="00A73410" w:rsidRDefault="00FE1C30" w:rsidP="00827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41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C30" w:rsidRPr="00A73410" w:rsidRDefault="00FE1C30" w:rsidP="00827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41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E1C30" w:rsidRPr="00A73410" w:rsidTr="00FE1C30">
        <w:trPr>
          <w:trHeight w:val="190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C30" w:rsidRPr="00A73410" w:rsidRDefault="00FE1C30" w:rsidP="00827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4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C30" w:rsidRPr="00A73410" w:rsidRDefault="00FE1C30" w:rsidP="008275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410">
              <w:rPr>
                <w:rFonts w:ascii="Times New Roman" w:hAnsi="Times New Roman"/>
                <w:sz w:val="24"/>
                <w:szCs w:val="24"/>
              </w:rPr>
              <w:t>Преступило к ДЭ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C30" w:rsidRPr="00A73410" w:rsidRDefault="00FE1C30" w:rsidP="00827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41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C30" w:rsidRPr="00A73410" w:rsidRDefault="00FE1C30" w:rsidP="00827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41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C30" w:rsidRPr="00A73410" w:rsidRDefault="00FE1C30" w:rsidP="00827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41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C30" w:rsidRPr="00A73410" w:rsidRDefault="00FE1C30" w:rsidP="00827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41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C30" w:rsidRPr="00A73410" w:rsidRDefault="00FE1C30" w:rsidP="00827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41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C30" w:rsidRPr="00A73410" w:rsidRDefault="00FE1C30" w:rsidP="00827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41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E1C30" w:rsidRPr="00A73410" w:rsidTr="00FE1C30">
        <w:trPr>
          <w:trHeight w:val="190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C30" w:rsidRPr="00A73410" w:rsidRDefault="00FE1C30" w:rsidP="00827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41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C30" w:rsidRPr="00A73410" w:rsidRDefault="00FE1C30" w:rsidP="008275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410">
              <w:rPr>
                <w:rFonts w:ascii="Times New Roman" w:hAnsi="Times New Roman"/>
                <w:sz w:val="24"/>
                <w:szCs w:val="24"/>
              </w:rPr>
              <w:t>Выполнили задание ДЭ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C30" w:rsidRPr="00A73410" w:rsidRDefault="00FE1C30" w:rsidP="00827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41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C30" w:rsidRPr="00A73410" w:rsidRDefault="00FE1C30" w:rsidP="00827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41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C30" w:rsidRPr="00A73410" w:rsidRDefault="00FE1C30" w:rsidP="00827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41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C30" w:rsidRPr="00A73410" w:rsidRDefault="00FE1C30" w:rsidP="00827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41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C30" w:rsidRPr="00A73410" w:rsidRDefault="00FE1C30" w:rsidP="00827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41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C30" w:rsidRPr="00A73410" w:rsidRDefault="00FE1C30" w:rsidP="00827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41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E1C30" w:rsidRPr="00A73410" w:rsidTr="00FE1C30">
        <w:trPr>
          <w:trHeight w:val="190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C30" w:rsidRPr="00A73410" w:rsidRDefault="00FE1C30" w:rsidP="00827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41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C30" w:rsidRPr="00A73410" w:rsidRDefault="00FE1C30" w:rsidP="008275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410">
              <w:rPr>
                <w:rFonts w:ascii="Times New Roman" w:hAnsi="Times New Roman"/>
                <w:sz w:val="24"/>
                <w:szCs w:val="24"/>
              </w:rPr>
              <w:t>Выполнили задание ДЭ с оценкой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C30" w:rsidRPr="00A73410" w:rsidRDefault="00FE1C30" w:rsidP="00827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C30" w:rsidRPr="00A73410" w:rsidRDefault="00FE1C30" w:rsidP="00827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C30" w:rsidRPr="00A73410" w:rsidRDefault="00FE1C30" w:rsidP="00827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C30" w:rsidRPr="00A73410" w:rsidRDefault="00FE1C30" w:rsidP="00827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C30" w:rsidRPr="00A73410" w:rsidRDefault="00FE1C30" w:rsidP="00827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C30" w:rsidRPr="00A73410" w:rsidRDefault="00FE1C30" w:rsidP="00827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C30" w:rsidRPr="00A73410" w:rsidTr="00FE1C30">
        <w:trPr>
          <w:trHeight w:val="190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C30" w:rsidRPr="00A73410" w:rsidRDefault="00FE1C30" w:rsidP="00827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C30" w:rsidRPr="00A73410" w:rsidRDefault="00FE1C30" w:rsidP="008275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410">
              <w:rPr>
                <w:rFonts w:ascii="Times New Roman" w:hAnsi="Times New Roman"/>
                <w:sz w:val="24"/>
                <w:szCs w:val="24"/>
              </w:rPr>
              <w:t>Отлично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C30" w:rsidRPr="00A73410" w:rsidRDefault="00FE1C30" w:rsidP="00827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41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C30" w:rsidRPr="00A73410" w:rsidRDefault="00FE1C30" w:rsidP="00827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410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C30" w:rsidRPr="00A73410" w:rsidRDefault="00FE1C30" w:rsidP="00827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41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C30" w:rsidRPr="00A73410" w:rsidRDefault="00FE1C30" w:rsidP="00827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410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C30" w:rsidRPr="00A73410" w:rsidRDefault="00FE1C30" w:rsidP="00827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41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C30" w:rsidRPr="00A73410" w:rsidRDefault="00FE1C30" w:rsidP="00827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41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E1C30" w:rsidRPr="00A73410" w:rsidTr="00FE1C30">
        <w:trPr>
          <w:trHeight w:val="190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C30" w:rsidRPr="00A73410" w:rsidRDefault="00FE1C30" w:rsidP="00827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C30" w:rsidRPr="00A73410" w:rsidRDefault="00FE1C30" w:rsidP="008275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410">
              <w:rPr>
                <w:rFonts w:ascii="Times New Roman" w:hAnsi="Times New Roman"/>
                <w:sz w:val="24"/>
                <w:szCs w:val="24"/>
              </w:rPr>
              <w:t>Хорошо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C30" w:rsidRPr="00A73410" w:rsidRDefault="00FE1C30" w:rsidP="00827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4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C30" w:rsidRPr="00A73410" w:rsidRDefault="00FE1C30" w:rsidP="00827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41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C30" w:rsidRPr="00A73410" w:rsidRDefault="00FE1C30" w:rsidP="00827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4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C30" w:rsidRPr="00A73410" w:rsidRDefault="00FE1C30" w:rsidP="00827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41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C30" w:rsidRPr="00A73410" w:rsidRDefault="00FE1C30" w:rsidP="00827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41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C30" w:rsidRPr="00A73410" w:rsidRDefault="00FE1C30" w:rsidP="00827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41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E1C30" w:rsidRPr="00A73410" w:rsidTr="00FE1C30">
        <w:trPr>
          <w:trHeight w:val="190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C30" w:rsidRPr="00A73410" w:rsidRDefault="00FE1C30" w:rsidP="00827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C30" w:rsidRPr="00A73410" w:rsidRDefault="00FE1C30" w:rsidP="008275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410">
              <w:rPr>
                <w:rFonts w:ascii="Times New Roman" w:hAnsi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C30" w:rsidRPr="00A73410" w:rsidRDefault="00FE1C30" w:rsidP="00827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41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C30" w:rsidRPr="00A73410" w:rsidRDefault="00FE1C30" w:rsidP="00827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41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C30" w:rsidRPr="00A73410" w:rsidRDefault="00FE1C30" w:rsidP="00827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41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C30" w:rsidRPr="00A73410" w:rsidRDefault="00FE1C30" w:rsidP="00827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41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C30" w:rsidRPr="00A73410" w:rsidRDefault="00FE1C30" w:rsidP="00827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41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C30" w:rsidRPr="00A73410" w:rsidRDefault="00FE1C30" w:rsidP="00827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41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E1C30" w:rsidRPr="00A73410" w:rsidTr="00FE1C30">
        <w:trPr>
          <w:trHeight w:val="190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C30" w:rsidRPr="00A73410" w:rsidRDefault="00FE1C30" w:rsidP="00827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C30" w:rsidRPr="00A73410" w:rsidRDefault="00FE1C30" w:rsidP="008275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410">
              <w:rPr>
                <w:rFonts w:ascii="Times New Roman" w:hAnsi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C30" w:rsidRPr="00A73410" w:rsidRDefault="00FE1C30" w:rsidP="00827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41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C30" w:rsidRPr="00A73410" w:rsidRDefault="00FE1C30" w:rsidP="00827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41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C30" w:rsidRPr="00A73410" w:rsidRDefault="00FE1C30" w:rsidP="00827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41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C30" w:rsidRPr="00A73410" w:rsidRDefault="00FE1C30" w:rsidP="00827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41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C30" w:rsidRPr="00A73410" w:rsidRDefault="00FE1C30" w:rsidP="00827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41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C30" w:rsidRPr="00A73410" w:rsidRDefault="00FE1C30" w:rsidP="00827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41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E1C30" w:rsidRPr="00A73410" w:rsidTr="00FE1C30">
        <w:trPr>
          <w:trHeight w:val="190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C30" w:rsidRPr="00A73410" w:rsidRDefault="00FE1C30" w:rsidP="00827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41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C30" w:rsidRPr="00A73410" w:rsidRDefault="00FE1C30" w:rsidP="008275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410">
              <w:rPr>
                <w:rFonts w:ascii="Times New Roman" w:hAnsi="Times New Roman"/>
                <w:sz w:val="24"/>
                <w:szCs w:val="24"/>
              </w:rPr>
              <w:t>Средний бал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C30" w:rsidRPr="00A73410" w:rsidRDefault="00FE1C30" w:rsidP="00827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410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C30" w:rsidRPr="00A73410" w:rsidRDefault="00FE1C30" w:rsidP="00827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41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C30" w:rsidRPr="00A73410" w:rsidRDefault="00FE1C30" w:rsidP="00827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410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C30" w:rsidRPr="00A73410" w:rsidRDefault="00FE1C30" w:rsidP="00827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41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C30" w:rsidRPr="00A73410" w:rsidRDefault="00FE1C30" w:rsidP="00827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41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1C30" w:rsidRPr="00A73410" w:rsidRDefault="00FE1C30" w:rsidP="008275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341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FE1C30" w:rsidRDefault="00FE1C30" w:rsidP="00FE1C3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E1C30" w:rsidRPr="005E6ED5" w:rsidRDefault="00FE1C30" w:rsidP="00E744BD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E744BD" w:rsidRPr="00A926A8" w:rsidRDefault="00E744BD" w:rsidP="00E744BD">
      <w:pPr>
        <w:pStyle w:val="a4"/>
        <w:tabs>
          <w:tab w:val="left" w:pos="1134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A926A8">
        <w:rPr>
          <w:rFonts w:ascii="Times New Roman" w:hAnsi="Times New Roman"/>
          <w:b/>
          <w:sz w:val="28"/>
          <w:szCs w:val="28"/>
        </w:rPr>
        <w:lastRenderedPageBreak/>
        <w:t xml:space="preserve">Общие результаты подготовки студентов  по специальности </w:t>
      </w:r>
    </w:p>
    <w:p w:rsidR="00E744BD" w:rsidRPr="00A926A8" w:rsidRDefault="00E744BD" w:rsidP="00E744BD">
      <w:pPr>
        <w:pStyle w:val="a4"/>
        <w:tabs>
          <w:tab w:val="left" w:pos="1134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A926A8">
        <w:rPr>
          <w:rFonts w:ascii="Times New Roman" w:hAnsi="Times New Roman"/>
          <w:b/>
          <w:sz w:val="28"/>
          <w:szCs w:val="28"/>
        </w:rPr>
        <w:t>38.02.01 Экономика и бухгалтерский учёт (в лесном хозяйстве)</w:t>
      </w:r>
    </w:p>
    <w:p w:rsidR="00E744BD" w:rsidRPr="00A926A8" w:rsidRDefault="00A926A8" w:rsidP="00E744BD">
      <w:pPr>
        <w:pStyle w:val="a4"/>
        <w:tabs>
          <w:tab w:val="left" w:pos="1134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A926A8">
        <w:rPr>
          <w:rFonts w:ascii="Times New Roman" w:hAnsi="Times New Roman"/>
          <w:b/>
          <w:sz w:val="28"/>
          <w:szCs w:val="28"/>
        </w:rPr>
        <w:t>2020 – 2021</w:t>
      </w:r>
      <w:r w:rsidR="00E744BD" w:rsidRPr="00A926A8">
        <w:rPr>
          <w:rFonts w:ascii="Times New Roman" w:hAnsi="Times New Roman"/>
          <w:b/>
          <w:sz w:val="28"/>
          <w:szCs w:val="28"/>
        </w:rPr>
        <w:t xml:space="preserve"> учебный год </w:t>
      </w:r>
    </w:p>
    <w:p w:rsidR="00E744BD" w:rsidRPr="005E6ED5" w:rsidRDefault="00E744BD" w:rsidP="00E744BD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260"/>
        <w:gridCol w:w="1134"/>
        <w:gridCol w:w="850"/>
        <w:gridCol w:w="1134"/>
        <w:gridCol w:w="903"/>
        <w:gridCol w:w="1082"/>
        <w:gridCol w:w="1134"/>
      </w:tblGrid>
      <w:tr w:rsidR="00E744BD" w:rsidRPr="00FE1C30" w:rsidTr="00162A04">
        <w:tc>
          <w:tcPr>
            <w:tcW w:w="534" w:type="dxa"/>
            <w:vMerge w:val="restart"/>
          </w:tcPr>
          <w:p w:rsidR="00E744BD" w:rsidRPr="00FE1C30" w:rsidRDefault="00E744BD" w:rsidP="00162A04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b/>
              </w:rPr>
            </w:pPr>
            <w:r w:rsidRPr="00FE1C30">
              <w:rPr>
                <w:rFonts w:ascii="Times New Roman" w:eastAsiaTheme="minorHAnsi" w:hAnsi="Times New Roman"/>
                <w:b/>
              </w:rPr>
              <w:t xml:space="preserve">№ </w:t>
            </w:r>
            <w:proofErr w:type="gramStart"/>
            <w:r w:rsidRPr="00FE1C30">
              <w:rPr>
                <w:rFonts w:ascii="Times New Roman" w:eastAsiaTheme="minorHAnsi" w:hAnsi="Times New Roman"/>
                <w:b/>
              </w:rPr>
              <w:t>п</w:t>
            </w:r>
            <w:proofErr w:type="gramEnd"/>
            <w:r w:rsidRPr="00FE1C30">
              <w:rPr>
                <w:rFonts w:ascii="Times New Roman" w:eastAsiaTheme="minorHAnsi" w:hAnsi="Times New Roman"/>
                <w:b/>
              </w:rPr>
              <w:t>/п</w:t>
            </w:r>
          </w:p>
        </w:tc>
        <w:tc>
          <w:tcPr>
            <w:tcW w:w="3260" w:type="dxa"/>
            <w:vMerge w:val="restart"/>
          </w:tcPr>
          <w:p w:rsidR="00E744BD" w:rsidRPr="00FE1C30" w:rsidRDefault="00E744BD" w:rsidP="00162A04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b/>
              </w:rPr>
            </w:pPr>
            <w:r w:rsidRPr="00FE1C30">
              <w:rPr>
                <w:rFonts w:ascii="Times New Roman" w:eastAsiaTheme="minorHAnsi" w:hAnsi="Times New Roman"/>
                <w:b/>
              </w:rPr>
              <w:t>Показатели</w:t>
            </w:r>
          </w:p>
        </w:tc>
        <w:tc>
          <w:tcPr>
            <w:tcW w:w="1984" w:type="dxa"/>
            <w:gridSpan w:val="2"/>
            <w:vMerge w:val="restart"/>
          </w:tcPr>
          <w:p w:rsidR="00E744BD" w:rsidRPr="00FE1C30" w:rsidRDefault="00E744BD" w:rsidP="00162A04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b/>
                <w:sz w:val="10"/>
                <w:szCs w:val="10"/>
              </w:rPr>
            </w:pPr>
          </w:p>
          <w:p w:rsidR="00E744BD" w:rsidRPr="00FE1C30" w:rsidRDefault="00E744BD" w:rsidP="00162A04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b/>
              </w:rPr>
            </w:pPr>
            <w:r w:rsidRPr="00FE1C30">
              <w:rPr>
                <w:rFonts w:ascii="Times New Roman" w:eastAsiaTheme="minorHAnsi" w:hAnsi="Times New Roman"/>
                <w:b/>
              </w:rPr>
              <w:t>всего</w:t>
            </w:r>
          </w:p>
        </w:tc>
        <w:tc>
          <w:tcPr>
            <w:tcW w:w="4253" w:type="dxa"/>
            <w:gridSpan w:val="4"/>
          </w:tcPr>
          <w:p w:rsidR="00E744BD" w:rsidRPr="00FE1C30" w:rsidRDefault="00E744BD" w:rsidP="00162A04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b/>
              </w:rPr>
            </w:pPr>
            <w:r w:rsidRPr="00FE1C30">
              <w:rPr>
                <w:rFonts w:ascii="Times New Roman" w:eastAsiaTheme="minorHAnsi" w:hAnsi="Times New Roman"/>
                <w:b/>
              </w:rPr>
              <w:t>Форма обучения</w:t>
            </w:r>
          </w:p>
        </w:tc>
      </w:tr>
      <w:tr w:rsidR="00E744BD" w:rsidRPr="00FE1C30" w:rsidTr="00162A04">
        <w:tc>
          <w:tcPr>
            <w:tcW w:w="534" w:type="dxa"/>
            <w:vMerge/>
          </w:tcPr>
          <w:p w:rsidR="00E744BD" w:rsidRPr="00FE1C30" w:rsidRDefault="00E744BD" w:rsidP="00162A04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3260" w:type="dxa"/>
            <w:vMerge/>
          </w:tcPr>
          <w:p w:rsidR="00E744BD" w:rsidRPr="00FE1C30" w:rsidRDefault="00E744BD" w:rsidP="00162A04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1984" w:type="dxa"/>
            <w:gridSpan w:val="2"/>
            <w:vMerge/>
          </w:tcPr>
          <w:p w:rsidR="00E744BD" w:rsidRPr="00FE1C30" w:rsidRDefault="00E744BD" w:rsidP="00162A04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2037" w:type="dxa"/>
            <w:gridSpan w:val="2"/>
          </w:tcPr>
          <w:p w:rsidR="00E744BD" w:rsidRPr="00FE1C30" w:rsidRDefault="00E744BD" w:rsidP="00162A04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b/>
              </w:rPr>
            </w:pPr>
            <w:r w:rsidRPr="00FE1C30">
              <w:rPr>
                <w:rFonts w:ascii="Times New Roman" w:eastAsiaTheme="minorHAnsi" w:hAnsi="Times New Roman"/>
                <w:b/>
              </w:rPr>
              <w:t>очная</w:t>
            </w:r>
          </w:p>
        </w:tc>
        <w:tc>
          <w:tcPr>
            <w:tcW w:w="2216" w:type="dxa"/>
            <w:gridSpan w:val="2"/>
          </w:tcPr>
          <w:p w:rsidR="00E744BD" w:rsidRPr="00FE1C30" w:rsidRDefault="00E744BD" w:rsidP="00162A04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b/>
              </w:rPr>
            </w:pPr>
            <w:r w:rsidRPr="00FE1C30">
              <w:rPr>
                <w:rFonts w:ascii="Times New Roman" w:eastAsiaTheme="minorHAnsi" w:hAnsi="Times New Roman"/>
                <w:b/>
              </w:rPr>
              <w:t>заочная</w:t>
            </w:r>
          </w:p>
        </w:tc>
      </w:tr>
      <w:tr w:rsidR="00E744BD" w:rsidRPr="00FE1C30" w:rsidTr="00162A04">
        <w:tc>
          <w:tcPr>
            <w:tcW w:w="534" w:type="dxa"/>
            <w:vMerge/>
          </w:tcPr>
          <w:p w:rsidR="00E744BD" w:rsidRPr="00FE1C30" w:rsidRDefault="00E744BD" w:rsidP="00162A04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3260" w:type="dxa"/>
            <w:vMerge/>
          </w:tcPr>
          <w:p w:rsidR="00E744BD" w:rsidRPr="00FE1C30" w:rsidRDefault="00E744BD" w:rsidP="00162A04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1134" w:type="dxa"/>
          </w:tcPr>
          <w:p w:rsidR="00E744BD" w:rsidRPr="00FE1C30" w:rsidRDefault="00E744BD" w:rsidP="00162A04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b/>
              </w:rPr>
            </w:pPr>
            <w:r w:rsidRPr="00FE1C30">
              <w:rPr>
                <w:rFonts w:ascii="Times New Roman" w:eastAsiaTheme="minorHAnsi" w:hAnsi="Times New Roman"/>
                <w:b/>
              </w:rPr>
              <w:t xml:space="preserve">Кол </w:t>
            </w:r>
            <w:proofErr w:type="gramStart"/>
            <w:r w:rsidRPr="00FE1C30">
              <w:rPr>
                <w:rFonts w:ascii="Times New Roman" w:eastAsiaTheme="minorHAnsi" w:hAnsi="Times New Roman"/>
                <w:b/>
              </w:rPr>
              <w:t>–в</w:t>
            </w:r>
            <w:proofErr w:type="gramEnd"/>
            <w:r w:rsidRPr="00FE1C30">
              <w:rPr>
                <w:rFonts w:ascii="Times New Roman" w:eastAsiaTheme="minorHAnsi" w:hAnsi="Times New Roman"/>
                <w:b/>
              </w:rPr>
              <w:t>о</w:t>
            </w:r>
          </w:p>
        </w:tc>
        <w:tc>
          <w:tcPr>
            <w:tcW w:w="850" w:type="dxa"/>
          </w:tcPr>
          <w:p w:rsidR="00E744BD" w:rsidRPr="00FE1C30" w:rsidRDefault="00E744BD" w:rsidP="00162A04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b/>
              </w:rPr>
            </w:pPr>
            <w:r w:rsidRPr="00FE1C30">
              <w:rPr>
                <w:rFonts w:ascii="Times New Roman" w:eastAsiaTheme="minorHAnsi" w:hAnsi="Times New Roman"/>
                <w:b/>
              </w:rPr>
              <w:t>%</w:t>
            </w:r>
          </w:p>
        </w:tc>
        <w:tc>
          <w:tcPr>
            <w:tcW w:w="1134" w:type="dxa"/>
          </w:tcPr>
          <w:p w:rsidR="00E744BD" w:rsidRPr="00FE1C30" w:rsidRDefault="00E744BD" w:rsidP="00162A04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b/>
              </w:rPr>
            </w:pPr>
            <w:r w:rsidRPr="00FE1C30">
              <w:rPr>
                <w:rFonts w:ascii="Times New Roman" w:eastAsiaTheme="minorHAnsi" w:hAnsi="Times New Roman"/>
                <w:b/>
              </w:rPr>
              <w:t xml:space="preserve">Кол </w:t>
            </w:r>
            <w:proofErr w:type="gramStart"/>
            <w:r w:rsidRPr="00FE1C30">
              <w:rPr>
                <w:rFonts w:ascii="Times New Roman" w:eastAsiaTheme="minorHAnsi" w:hAnsi="Times New Roman"/>
                <w:b/>
              </w:rPr>
              <w:t>-в</w:t>
            </w:r>
            <w:proofErr w:type="gramEnd"/>
            <w:r w:rsidRPr="00FE1C30">
              <w:rPr>
                <w:rFonts w:ascii="Times New Roman" w:eastAsiaTheme="minorHAnsi" w:hAnsi="Times New Roman"/>
                <w:b/>
              </w:rPr>
              <w:t>о</w:t>
            </w:r>
          </w:p>
        </w:tc>
        <w:tc>
          <w:tcPr>
            <w:tcW w:w="903" w:type="dxa"/>
          </w:tcPr>
          <w:p w:rsidR="00E744BD" w:rsidRPr="00FE1C30" w:rsidRDefault="00E744BD" w:rsidP="00162A04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b/>
              </w:rPr>
            </w:pPr>
            <w:r w:rsidRPr="00FE1C30">
              <w:rPr>
                <w:rFonts w:ascii="Times New Roman" w:eastAsiaTheme="minorHAnsi" w:hAnsi="Times New Roman"/>
                <w:b/>
              </w:rPr>
              <w:t>%</w:t>
            </w:r>
          </w:p>
        </w:tc>
        <w:tc>
          <w:tcPr>
            <w:tcW w:w="1082" w:type="dxa"/>
          </w:tcPr>
          <w:p w:rsidR="00E744BD" w:rsidRPr="00FE1C30" w:rsidRDefault="00E744BD" w:rsidP="00162A04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b/>
              </w:rPr>
            </w:pPr>
            <w:r w:rsidRPr="00FE1C30">
              <w:rPr>
                <w:rFonts w:ascii="Times New Roman" w:eastAsiaTheme="minorHAnsi" w:hAnsi="Times New Roman"/>
                <w:b/>
              </w:rPr>
              <w:t xml:space="preserve">Кол </w:t>
            </w:r>
            <w:proofErr w:type="gramStart"/>
            <w:r w:rsidRPr="00FE1C30">
              <w:rPr>
                <w:rFonts w:ascii="Times New Roman" w:eastAsiaTheme="minorHAnsi" w:hAnsi="Times New Roman"/>
                <w:b/>
              </w:rPr>
              <w:t>-в</w:t>
            </w:r>
            <w:proofErr w:type="gramEnd"/>
            <w:r w:rsidRPr="00FE1C30">
              <w:rPr>
                <w:rFonts w:ascii="Times New Roman" w:eastAsiaTheme="minorHAnsi" w:hAnsi="Times New Roman"/>
                <w:b/>
              </w:rPr>
              <w:t>о</w:t>
            </w:r>
          </w:p>
        </w:tc>
        <w:tc>
          <w:tcPr>
            <w:tcW w:w="1134" w:type="dxa"/>
          </w:tcPr>
          <w:p w:rsidR="00E744BD" w:rsidRPr="00FE1C30" w:rsidRDefault="00E744BD" w:rsidP="00162A04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b/>
              </w:rPr>
            </w:pPr>
            <w:r w:rsidRPr="00FE1C30">
              <w:rPr>
                <w:rFonts w:ascii="Times New Roman" w:eastAsiaTheme="minorHAnsi" w:hAnsi="Times New Roman"/>
                <w:b/>
              </w:rPr>
              <w:t>%</w:t>
            </w:r>
          </w:p>
        </w:tc>
      </w:tr>
      <w:tr w:rsidR="00FE1C30" w:rsidRPr="00FE1C30" w:rsidTr="00827506">
        <w:tc>
          <w:tcPr>
            <w:tcW w:w="534" w:type="dxa"/>
          </w:tcPr>
          <w:p w:rsidR="00FE1C30" w:rsidRPr="00FE1C30" w:rsidRDefault="00FE1C30" w:rsidP="00162A04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FE1C30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3260" w:type="dxa"/>
          </w:tcPr>
          <w:p w:rsidR="00FE1C30" w:rsidRPr="00FE1C30" w:rsidRDefault="00FE1C30" w:rsidP="00162A04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eastAsiaTheme="minorHAnsi" w:hAnsi="Times New Roman"/>
              </w:rPr>
            </w:pPr>
            <w:r w:rsidRPr="00FE1C30">
              <w:rPr>
                <w:rFonts w:ascii="Times New Roman" w:eastAsiaTheme="minorHAnsi" w:hAnsi="Times New Roman"/>
              </w:rPr>
              <w:t>Окончили образовательное учреждение СПО</w:t>
            </w:r>
          </w:p>
        </w:tc>
        <w:tc>
          <w:tcPr>
            <w:tcW w:w="1134" w:type="dxa"/>
            <w:vAlign w:val="center"/>
          </w:tcPr>
          <w:p w:rsidR="00FE1C30" w:rsidRPr="00FE1C30" w:rsidRDefault="00FE1C30" w:rsidP="0082750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C3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vAlign w:val="center"/>
          </w:tcPr>
          <w:p w:rsidR="00FE1C30" w:rsidRPr="00FE1C30" w:rsidRDefault="00FE1C30" w:rsidP="0082750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C3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FE1C30" w:rsidRPr="00FE1C30" w:rsidRDefault="00FE1C30" w:rsidP="0082750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C3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03" w:type="dxa"/>
            <w:vAlign w:val="center"/>
          </w:tcPr>
          <w:p w:rsidR="00FE1C30" w:rsidRPr="00FE1C30" w:rsidRDefault="00FE1C30" w:rsidP="0082750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C3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82" w:type="dxa"/>
          </w:tcPr>
          <w:p w:rsidR="00FE1C30" w:rsidRPr="00FE1C30" w:rsidRDefault="00FE1C30" w:rsidP="00162A04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FE1C30">
              <w:rPr>
                <w:rFonts w:ascii="Times New Roman" w:eastAsiaTheme="minorHAnsi" w:hAnsi="Times New Roman"/>
              </w:rPr>
              <w:t>-</w:t>
            </w:r>
          </w:p>
        </w:tc>
        <w:tc>
          <w:tcPr>
            <w:tcW w:w="1134" w:type="dxa"/>
          </w:tcPr>
          <w:p w:rsidR="00FE1C30" w:rsidRPr="00FE1C30" w:rsidRDefault="00FE1C30" w:rsidP="00162A04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FE1C30">
              <w:rPr>
                <w:rFonts w:ascii="Times New Roman" w:eastAsiaTheme="minorHAnsi" w:hAnsi="Times New Roman"/>
              </w:rPr>
              <w:t>-</w:t>
            </w:r>
          </w:p>
        </w:tc>
      </w:tr>
      <w:tr w:rsidR="00FE1C30" w:rsidRPr="00FE1C30" w:rsidTr="00827506">
        <w:tc>
          <w:tcPr>
            <w:tcW w:w="534" w:type="dxa"/>
          </w:tcPr>
          <w:p w:rsidR="00FE1C30" w:rsidRPr="00FE1C30" w:rsidRDefault="00FE1C30" w:rsidP="00162A04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FE1C30">
              <w:rPr>
                <w:rFonts w:ascii="Times New Roman" w:eastAsiaTheme="minorHAnsi" w:hAnsi="Times New Roman"/>
              </w:rPr>
              <w:t>2</w:t>
            </w:r>
          </w:p>
        </w:tc>
        <w:tc>
          <w:tcPr>
            <w:tcW w:w="3260" w:type="dxa"/>
          </w:tcPr>
          <w:p w:rsidR="00FE1C30" w:rsidRPr="00FE1C30" w:rsidRDefault="00FE1C30" w:rsidP="00162A04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eastAsiaTheme="minorHAnsi" w:hAnsi="Times New Roman"/>
              </w:rPr>
            </w:pPr>
            <w:r w:rsidRPr="00FE1C30">
              <w:rPr>
                <w:rFonts w:ascii="Times New Roman" w:eastAsiaTheme="minorHAnsi" w:hAnsi="Times New Roman"/>
              </w:rPr>
              <w:t xml:space="preserve">Количество дипломов с отличием  </w:t>
            </w:r>
          </w:p>
        </w:tc>
        <w:tc>
          <w:tcPr>
            <w:tcW w:w="1134" w:type="dxa"/>
            <w:vAlign w:val="center"/>
          </w:tcPr>
          <w:p w:rsidR="00FE1C30" w:rsidRPr="00FE1C30" w:rsidRDefault="00FE1C30" w:rsidP="0082750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C3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FE1C30" w:rsidRPr="00FE1C30" w:rsidRDefault="00FE1C30" w:rsidP="0082750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C30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  <w:vAlign w:val="center"/>
          </w:tcPr>
          <w:p w:rsidR="00FE1C30" w:rsidRPr="00FE1C30" w:rsidRDefault="00FE1C30" w:rsidP="0082750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C3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3" w:type="dxa"/>
            <w:vAlign w:val="center"/>
          </w:tcPr>
          <w:p w:rsidR="00FE1C30" w:rsidRPr="00FE1C30" w:rsidRDefault="00FE1C30" w:rsidP="0082750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C30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082" w:type="dxa"/>
          </w:tcPr>
          <w:p w:rsidR="00FE1C30" w:rsidRPr="00FE1C30" w:rsidRDefault="00FE1C30" w:rsidP="00162A04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FE1C30">
              <w:rPr>
                <w:rFonts w:ascii="Times New Roman" w:eastAsiaTheme="minorHAnsi" w:hAnsi="Times New Roman"/>
              </w:rPr>
              <w:t>-</w:t>
            </w:r>
          </w:p>
        </w:tc>
        <w:tc>
          <w:tcPr>
            <w:tcW w:w="1134" w:type="dxa"/>
          </w:tcPr>
          <w:p w:rsidR="00FE1C30" w:rsidRPr="00FE1C30" w:rsidRDefault="00FE1C30" w:rsidP="00162A04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FE1C30">
              <w:rPr>
                <w:rFonts w:ascii="Times New Roman" w:eastAsiaTheme="minorHAnsi" w:hAnsi="Times New Roman"/>
              </w:rPr>
              <w:t>-</w:t>
            </w:r>
          </w:p>
        </w:tc>
      </w:tr>
      <w:tr w:rsidR="00FE1C30" w:rsidRPr="00FE1C30" w:rsidTr="00827506">
        <w:tc>
          <w:tcPr>
            <w:tcW w:w="534" w:type="dxa"/>
          </w:tcPr>
          <w:p w:rsidR="00FE1C30" w:rsidRPr="00FE1C30" w:rsidRDefault="00FE1C30" w:rsidP="00162A04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FE1C30">
              <w:rPr>
                <w:rFonts w:ascii="Times New Roman" w:eastAsiaTheme="minorHAnsi" w:hAnsi="Times New Roman"/>
              </w:rPr>
              <w:t>3</w:t>
            </w:r>
          </w:p>
        </w:tc>
        <w:tc>
          <w:tcPr>
            <w:tcW w:w="3260" w:type="dxa"/>
          </w:tcPr>
          <w:p w:rsidR="00FE1C30" w:rsidRPr="00FE1C30" w:rsidRDefault="00FE1C30" w:rsidP="00162A04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eastAsiaTheme="minorHAnsi" w:hAnsi="Times New Roman"/>
              </w:rPr>
            </w:pPr>
            <w:r w:rsidRPr="00FE1C30">
              <w:rPr>
                <w:rFonts w:ascii="Times New Roman" w:eastAsiaTheme="minorHAnsi" w:hAnsi="Times New Roman"/>
              </w:rPr>
              <w:t>Количество дипломов с оценкой «отлично» и «хорошо»</w:t>
            </w:r>
          </w:p>
        </w:tc>
        <w:tc>
          <w:tcPr>
            <w:tcW w:w="1134" w:type="dxa"/>
            <w:vAlign w:val="center"/>
          </w:tcPr>
          <w:p w:rsidR="00FE1C30" w:rsidRPr="00FE1C30" w:rsidRDefault="00FE1C30" w:rsidP="0082750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C3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FE1C30" w:rsidRPr="00FE1C30" w:rsidRDefault="00FE1C30" w:rsidP="0082750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C3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vAlign w:val="center"/>
          </w:tcPr>
          <w:p w:rsidR="00FE1C30" w:rsidRPr="00FE1C30" w:rsidRDefault="00FE1C30" w:rsidP="0082750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C3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3" w:type="dxa"/>
            <w:vAlign w:val="center"/>
          </w:tcPr>
          <w:p w:rsidR="00FE1C30" w:rsidRPr="00FE1C30" w:rsidRDefault="00FE1C30" w:rsidP="0082750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C3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82" w:type="dxa"/>
          </w:tcPr>
          <w:p w:rsidR="00FE1C30" w:rsidRPr="00FE1C30" w:rsidRDefault="00FE1C30" w:rsidP="00162A04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FE1C30">
              <w:rPr>
                <w:rFonts w:ascii="Times New Roman" w:eastAsiaTheme="minorHAnsi" w:hAnsi="Times New Roman"/>
              </w:rPr>
              <w:t>-</w:t>
            </w:r>
          </w:p>
        </w:tc>
        <w:tc>
          <w:tcPr>
            <w:tcW w:w="1134" w:type="dxa"/>
          </w:tcPr>
          <w:p w:rsidR="00FE1C30" w:rsidRPr="00FE1C30" w:rsidRDefault="00FE1C30" w:rsidP="00162A04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FE1C30">
              <w:rPr>
                <w:rFonts w:ascii="Times New Roman" w:eastAsiaTheme="minorHAnsi" w:hAnsi="Times New Roman"/>
              </w:rPr>
              <w:t>-</w:t>
            </w:r>
          </w:p>
        </w:tc>
      </w:tr>
      <w:tr w:rsidR="00FE1C30" w:rsidRPr="00FE1C30" w:rsidTr="00827506">
        <w:tc>
          <w:tcPr>
            <w:tcW w:w="534" w:type="dxa"/>
          </w:tcPr>
          <w:p w:rsidR="00FE1C30" w:rsidRPr="00FE1C30" w:rsidRDefault="00FE1C30" w:rsidP="00162A04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FE1C30">
              <w:rPr>
                <w:rFonts w:ascii="Times New Roman" w:eastAsiaTheme="minorHAnsi" w:hAnsi="Times New Roman"/>
              </w:rPr>
              <w:t>4</w:t>
            </w:r>
          </w:p>
        </w:tc>
        <w:tc>
          <w:tcPr>
            <w:tcW w:w="3260" w:type="dxa"/>
          </w:tcPr>
          <w:p w:rsidR="00FE1C30" w:rsidRPr="00FE1C30" w:rsidRDefault="00FE1C30" w:rsidP="00162A04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eastAsiaTheme="minorHAnsi" w:hAnsi="Times New Roman"/>
              </w:rPr>
            </w:pPr>
            <w:r w:rsidRPr="00FE1C30">
              <w:rPr>
                <w:rFonts w:ascii="Times New Roman" w:eastAsiaTheme="minorHAnsi" w:hAnsi="Times New Roman"/>
              </w:rPr>
              <w:t xml:space="preserve">Количество выданных академических справок  </w:t>
            </w:r>
          </w:p>
        </w:tc>
        <w:tc>
          <w:tcPr>
            <w:tcW w:w="1134" w:type="dxa"/>
            <w:vAlign w:val="center"/>
          </w:tcPr>
          <w:p w:rsidR="00FE1C30" w:rsidRPr="00FE1C30" w:rsidRDefault="00FE1C30" w:rsidP="0082750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C3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FE1C30" w:rsidRPr="00FE1C30" w:rsidRDefault="00FE1C30" w:rsidP="0082750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C3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FE1C30" w:rsidRPr="00FE1C30" w:rsidRDefault="00FE1C30" w:rsidP="0082750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C3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03" w:type="dxa"/>
            <w:vAlign w:val="center"/>
          </w:tcPr>
          <w:p w:rsidR="00FE1C30" w:rsidRPr="00FE1C30" w:rsidRDefault="00FE1C30" w:rsidP="0082750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C3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2" w:type="dxa"/>
          </w:tcPr>
          <w:p w:rsidR="00FE1C30" w:rsidRPr="00FE1C30" w:rsidRDefault="00FE1C30" w:rsidP="00162A04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FE1C30">
              <w:rPr>
                <w:rFonts w:ascii="Times New Roman" w:eastAsiaTheme="minorHAnsi" w:hAnsi="Times New Roman"/>
              </w:rPr>
              <w:t>-</w:t>
            </w:r>
          </w:p>
        </w:tc>
        <w:tc>
          <w:tcPr>
            <w:tcW w:w="1134" w:type="dxa"/>
          </w:tcPr>
          <w:p w:rsidR="00FE1C30" w:rsidRPr="00FE1C30" w:rsidRDefault="00FE1C30" w:rsidP="00162A04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FE1C30">
              <w:rPr>
                <w:rFonts w:ascii="Times New Roman" w:eastAsiaTheme="minorHAnsi" w:hAnsi="Times New Roman"/>
              </w:rPr>
              <w:t>-</w:t>
            </w:r>
          </w:p>
        </w:tc>
      </w:tr>
    </w:tbl>
    <w:p w:rsidR="00E744BD" w:rsidRPr="00FE1C30" w:rsidRDefault="00E744BD" w:rsidP="00E744BD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E31F82" w:rsidRPr="00A926A8" w:rsidRDefault="00E31F82" w:rsidP="00A8061D">
      <w:pPr>
        <w:pStyle w:val="a4"/>
        <w:tabs>
          <w:tab w:val="left" w:pos="1134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A926A8">
        <w:rPr>
          <w:rFonts w:ascii="Times New Roman" w:hAnsi="Times New Roman"/>
          <w:b/>
          <w:sz w:val="28"/>
          <w:szCs w:val="28"/>
        </w:rPr>
        <w:t>Результаты итоговой государственной аттестации по специальности</w:t>
      </w:r>
    </w:p>
    <w:p w:rsidR="00E31F82" w:rsidRPr="00A926A8" w:rsidRDefault="00A8061D" w:rsidP="00A8061D">
      <w:pPr>
        <w:pStyle w:val="a4"/>
        <w:tabs>
          <w:tab w:val="left" w:pos="1134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A926A8">
        <w:rPr>
          <w:rFonts w:ascii="Times New Roman" w:hAnsi="Times New Roman"/>
          <w:b/>
          <w:sz w:val="28"/>
          <w:szCs w:val="28"/>
        </w:rPr>
        <w:t>23.02.04</w:t>
      </w:r>
      <w:r w:rsidR="00E31F82" w:rsidRPr="00A926A8">
        <w:rPr>
          <w:rFonts w:ascii="Times New Roman" w:hAnsi="Times New Roman"/>
          <w:b/>
          <w:sz w:val="28"/>
          <w:szCs w:val="28"/>
        </w:rPr>
        <w:t xml:space="preserve"> «Техническая эксплуатация подъёмно – транспортных, строительных, дорожных машин и оборудования (в лесном хозяйстве)»</w:t>
      </w:r>
    </w:p>
    <w:p w:rsidR="00E31F82" w:rsidRPr="00A926A8" w:rsidRDefault="00A926A8" w:rsidP="00A8061D">
      <w:pPr>
        <w:pStyle w:val="a4"/>
        <w:tabs>
          <w:tab w:val="left" w:pos="1134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A926A8">
        <w:rPr>
          <w:rFonts w:ascii="Times New Roman" w:hAnsi="Times New Roman"/>
          <w:b/>
          <w:sz w:val="28"/>
          <w:szCs w:val="28"/>
        </w:rPr>
        <w:t>2020 – 2021</w:t>
      </w:r>
      <w:r w:rsidR="00E31F82" w:rsidRPr="00A926A8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E31F82" w:rsidRPr="00A926A8" w:rsidRDefault="00E31F82" w:rsidP="00A8061D">
      <w:pPr>
        <w:pStyle w:val="a4"/>
        <w:tabs>
          <w:tab w:val="left" w:pos="1134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A926A8">
        <w:rPr>
          <w:rFonts w:ascii="Times New Roman" w:hAnsi="Times New Roman"/>
          <w:b/>
          <w:sz w:val="28"/>
          <w:szCs w:val="28"/>
        </w:rPr>
        <w:t>Вид итоговой аттестации: защита выпускной квалификационной работы</w:t>
      </w:r>
    </w:p>
    <w:p w:rsidR="00E31F82" w:rsidRPr="005E6ED5" w:rsidRDefault="00E31F82" w:rsidP="00E31F82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4"/>
        <w:gridCol w:w="3817"/>
        <w:gridCol w:w="1134"/>
        <w:gridCol w:w="850"/>
        <w:gridCol w:w="1134"/>
        <w:gridCol w:w="851"/>
        <w:gridCol w:w="1134"/>
        <w:gridCol w:w="750"/>
      </w:tblGrid>
      <w:tr w:rsidR="00C5780C" w:rsidRPr="00B27B35" w:rsidTr="00753E7D">
        <w:trPr>
          <w:trHeight w:val="255"/>
        </w:trPr>
        <w:tc>
          <w:tcPr>
            <w:tcW w:w="544" w:type="dxa"/>
            <w:vMerge w:val="restart"/>
          </w:tcPr>
          <w:p w:rsidR="00E31F82" w:rsidRPr="00B27B35" w:rsidRDefault="00E31F82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b/>
              </w:rPr>
            </w:pPr>
            <w:r w:rsidRPr="00B27B35">
              <w:rPr>
                <w:rFonts w:ascii="Times New Roman" w:eastAsiaTheme="minorHAnsi" w:hAnsi="Times New Roman"/>
                <w:b/>
              </w:rPr>
              <w:t xml:space="preserve">№ </w:t>
            </w:r>
            <w:proofErr w:type="gramStart"/>
            <w:r w:rsidRPr="00B27B35">
              <w:rPr>
                <w:rFonts w:ascii="Times New Roman" w:eastAsiaTheme="minorHAnsi" w:hAnsi="Times New Roman"/>
                <w:b/>
              </w:rPr>
              <w:t>п</w:t>
            </w:r>
            <w:proofErr w:type="gramEnd"/>
            <w:r w:rsidRPr="00B27B35">
              <w:rPr>
                <w:rFonts w:ascii="Times New Roman" w:eastAsiaTheme="minorHAnsi" w:hAnsi="Times New Roman"/>
                <w:b/>
              </w:rPr>
              <w:t>/п</w:t>
            </w:r>
          </w:p>
        </w:tc>
        <w:tc>
          <w:tcPr>
            <w:tcW w:w="3817" w:type="dxa"/>
            <w:vMerge w:val="restart"/>
          </w:tcPr>
          <w:p w:rsidR="00E31F82" w:rsidRPr="00B27B35" w:rsidRDefault="00E31F82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b/>
              </w:rPr>
            </w:pPr>
            <w:r w:rsidRPr="00B27B35">
              <w:rPr>
                <w:rFonts w:ascii="Times New Roman" w:eastAsiaTheme="minorHAnsi" w:hAnsi="Times New Roman"/>
                <w:b/>
              </w:rPr>
              <w:t>Показатели</w:t>
            </w:r>
          </w:p>
        </w:tc>
        <w:tc>
          <w:tcPr>
            <w:tcW w:w="1984" w:type="dxa"/>
            <w:gridSpan w:val="2"/>
            <w:vMerge w:val="restart"/>
          </w:tcPr>
          <w:p w:rsidR="00E31F82" w:rsidRPr="00B27B35" w:rsidRDefault="00E31F82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b/>
                <w:sz w:val="10"/>
                <w:szCs w:val="10"/>
              </w:rPr>
            </w:pPr>
          </w:p>
          <w:p w:rsidR="00E31F82" w:rsidRPr="00B27B35" w:rsidRDefault="00E31F82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b/>
              </w:rPr>
            </w:pPr>
            <w:r w:rsidRPr="00B27B35">
              <w:rPr>
                <w:rFonts w:ascii="Times New Roman" w:eastAsiaTheme="minorHAnsi" w:hAnsi="Times New Roman"/>
                <w:b/>
              </w:rPr>
              <w:t>всего</w:t>
            </w:r>
          </w:p>
        </w:tc>
        <w:tc>
          <w:tcPr>
            <w:tcW w:w="3869" w:type="dxa"/>
            <w:gridSpan w:val="4"/>
          </w:tcPr>
          <w:p w:rsidR="00E31F82" w:rsidRPr="00B27B35" w:rsidRDefault="00E31F82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b/>
              </w:rPr>
            </w:pPr>
            <w:r w:rsidRPr="00B27B35">
              <w:rPr>
                <w:rFonts w:ascii="Times New Roman" w:eastAsiaTheme="minorHAnsi" w:hAnsi="Times New Roman"/>
                <w:b/>
              </w:rPr>
              <w:t>Форма обучения</w:t>
            </w:r>
          </w:p>
        </w:tc>
      </w:tr>
      <w:tr w:rsidR="00C5780C" w:rsidRPr="00B27B35" w:rsidTr="00753E7D">
        <w:trPr>
          <w:trHeight w:val="144"/>
        </w:trPr>
        <w:tc>
          <w:tcPr>
            <w:tcW w:w="544" w:type="dxa"/>
            <w:vMerge/>
          </w:tcPr>
          <w:p w:rsidR="00E31F82" w:rsidRPr="00B27B35" w:rsidRDefault="00E31F82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3817" w:type="dxa"/>
            <w:vMerge/>
          </w:tcPr>
          <w:p w:rsidR="00E31F82" w:rsidRPr="00B27B35" w:rsidRDefault="00E31F82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1984" w:type="dxa"/>
            <w:gridSpan w:val="2"/>
            <w:vMerge/>
          </w:tcPr>
          <w:p w:rsidR="00E31F82" w:rsidRPr="00B27B35" w:rsidRDefault="00E31F82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1985" w:type="dxa"/>
            <w:gridSpan w:val="2"/>
          </w:tcPr>
          <w:p w:rsidR="00E31F82" w:rsidRPr="00B27B35" w:rsidRDefault="00E31F82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b/>
              </w:rPr>
            </w:pPr>
            <w:r w:rsidRPr="00B27B35">
              <w:rPr>
                <w:rFonts w:ascii="Times New Roman" w:eastAsiaTheme="minorHAnsi" w:hAnsi="Times New Roman"/>
                <w:b/>
              </w:rPr>
              <w:t>очная</w:t>
            </w:r>
          </w:p>
        </w:tc>
        <w:tc>
          <w:tcPr>
            <w:tcW w:w="1884" w:type="dxa"/>
            <w:gridSpan w:val="2"/>
          </w:tcPr>
          <w:p w:rsidR="00E31F82" w:rsidRPr="00B27B35" w:rsidRDefault="00E31F82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b/>
              </w:rPr>
            </w:pPr>
            <w:r w:rsidRPr="00B27B35">
              <w:rPr>
                <w:rFonts w:ascii="Times New Roman" w:eastAsiaTheme="minorHAnsi" w:hAnsi="Times New Roman"/>
                <w:b/>
              </w:rPr>
              <w:t>заочная</w:t>
            </w:r>
          </w:p>
        </w:tc>
      </w:tr>
      <w:tr w:rsidR="00C5780C" w:rsidRPr="00B27B35" w:rsidTr="00753E7D">
        <w:trPr>
          <w:trHeight w:val="144"/>
        </w:trPr>
        <w:tc>
          <w:tcPr>
            <w:tcW w:w="544" w:type="dxa"/>
            <w:vMerge/>
          </w:tcPr>
          <w:p w:rsidR="00E31F82" w:rsidRPr="00B27B35" w:rsidRDefault="00E31F82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3817" w:type="dxa"/>
            <w:vMerge/>
          </w:tcPr>
          <w:p w:rsidR="00E31F82" w:rsidRPr="00B27B35" w:rsidRDefault="00E31F82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1134" w:type="dxa"/>
          </w:tcPr>
          <w:p w:rsidR="00E31F82" w:rsidRPr="00B27B35" w:rsidRDefault="00E31F82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b/>
              </w:rPr>
            </w:pPr>
            <w:r w:rsidRPr="00B27B35">
              <w:rPr>
                <w:rFonts w:ascii="Times New Roman" w:eastAsiaTheme="minorHAnsi" w:hAnsi="Times New Roman"/>
                <w:b/>
              </w:rPr>
              <w:t xml:space="preserve">Кол </w:t>
            </w:r>
            <w:proofErr w:type="gramStart"/>
            <w:r w:rsidRPr="00B27B35">
              <w:rPr>
                <w:rFonts w:ascii="Times New Roman" w:eastAsiaTheme="minorHAnsi" w:hAnsi="Times New Roman"/>
                <w:b/>
              </w:rPr>
              <w:t>–в</w:t>
            </w:r>
            <w:proofErr w:type="gramEnd"/>
            <w:r w:rsidRPr="00B27B35">
              <w:rPr>
                <w:rFonts w:ascii="Times New Roman" w:eastAsiaTheme="minorHAnsi" w:hAnsi="Times New Roman"/>
                <w:b/>
              </w:rPr>
              <w:t>о</w:t>
            </w:r>
          </w:p>
        </w:tc>
        <w:tc>
          <w:tcPr>
            <w:tcW w:w="850" w:type="dxa"/>
          </w:tcPr>
          <w:p w:rsidR="00E31F82" w:rsidRPr="00B27B35" w:rsidRDefault="00E31F82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b/>
              </w:rPr>
            </w:pPr>
            <w:r w:rsidRPr="00B27B35">
              <w:rPr>
                <w:rFonts w:ascii="Times New Roman" w:eastAsiaTheme="minorHAnsi" w:hAnsi="Times New Roman"/>
                <w:b/>
              </w:rPr>
              <w:t>%</w:t>
            </w:r>
          </w:p>
        </w:tc>
        <w:tc>
          <w:tcPr>
            <w:tcW w:w="1134" w:type="dxa"/>
          </w:tcPr>
          <w:p w:rsidR="00E31F82" w:rsidRPr="00B27B35" w:rsidRDefault="00E31F82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b/>
              </w:rPr>
            </w:pPr>
            <w:r w:rsidRPr="00B27B35">
              <w:rPr>
                <w:rFonts w:ascii="Times New Roman" w:eastAsiaTheme="minorHAnsi" w:hAnsi="Times New Roman"/>
                <w:b/>
              </w:rPr>
              <w:t xml:space="preserve">Кол </w:t>
            </w:r>
            <w:proofErr w:type="gramStart"/>
            <w:r w:rsidRPr="00B27B35">
              <w:rPr>
                <w:rFonts w:ascii="Times New Roman" w:eastAsiaTheme="minorHAnsi" w:hAnsi="Times New Roman"/>
                <w:b/>
              </w:rPr>
              <w:t>-в</w:t>
            </w:r>
            <w:proofErr w:type="gramEnd"/>
            <w:r w:rsidRPr="00B27B35">
              <w:rPr>
                <w:rFonts w:ascii="Times New Roman" w:eastAsiaTheme="minorHAnsi" w:hAnsi="Times New Roman"/>
                <w:b/>
              </w:rPr>
              <w:t>о</w:t>
            </w:r>
          </w:p>
        </w:tc>
        <w:tc>
          <w:tcPr>
            <w:tcW w:w="851" w:type="dxa"/>
          </w:tcPr>
          <w:p w:rsidR="00E31F82" w:rsidRPr="00B27B35" w:rsidRDefault="00E31F82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b/>
              </w:rPr>
            </w:pPr>
            <w:r w:rsidRPr="00B27B35">
              <w:rPr>
                <w:rFonts w:ascii="Times New Roman" w:eastAsiaTheme="minorHAnsi" w:hAnsi="Times New Roman"/>
                <w:b/>
              </w:rPr>
              <w:t>%</w:t>
            </w:r>
          </w:p>
        </w:tc>
        <w:tc>
          <w:tcPr>
            <w:tcW w:w="1134" w:type="dxa"/>
          </w:tcPr>
          <w:p w:rsidR="00E31F82" w:rsidRPr="00B27B35" w:rsidRDefault="00E31F82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b/>
              </w:rPr>
            </w:pPr>
            <w:r w:rsidRPr="00B27B35">
              <w:rPr>
                <w:rFonts w:ascii="Times New Roman" w:eastAsiaTheme="minorHAnsi" w:hAnsi="Times New Roman"/>
                <w:b/>
              </w:rPr>
              <w:t xml:space="preserve">Кол </w:t>
            </w:r>
            <w:proofErr w:type="gramStart"/>
            <w:r w:rsidRPr="00B27B35">
              <w:rPr>
                <w:rFonts w:ascii="Times New Roman" w:eastAsiaTheme="minorHAnsi" w:hAnsi="Times New Roman"/>
                <w:b/>
              </w:rPr>
              <w:t>-в</w:t>
            </w:r>
            <w:proofErr w:type="gramEnd"/>
            <w:r w:rsidRPr="00B27B35">
              <w:rPr>
                <w:rFonts w:ascii="Times New Roman" w:eastAsiaTheme="minorHAnsi" w:hAnsi="Times New Roman"/>
                <w:b/>
              </w:rPr>
              <w:t>о</w:t>
            </w:r>
          </w:p>
        </w:tc>
        <w:tc>
          <w:tcPr>
            <w:tcW w:w="750" w:type="dxa"/>
          </w:tcPr>
          <w:p w:rsidR="00E31F82" w:rsidRPr="00B27B35" w:rsidRDefault="00E31F82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b/>
              </w:rPr>
            </w:pPr>
            <w:r w:rsidRPr="00B27B35">
              <w:rPr>
                <w:rFonts w:ascii="Times New Roman" w:eastAsiaTheme="minorHAnsi" w:hAnsi="Times New Roman"/>
                <w:b/>
              </w:rPr>
              <w:t>%</w:t>
            </w:r>
          </w:p>
        </w:tc>
      </w:tr>
      <w:tr w:rsidR="00C5780C" w:rsidRPr="00B27B35" w:rsidTr="00753E7D">
        <w:trPr>
          <w:trHeight w:val="508"/>
        </w:trPr>
        <w:tc>
          <w:tcPr>
            <w:tcW w:w="544" w:type="dxa"/>
          </w:tcPr>
          <w:p w:rsidR="00E31F82" w:rsidRPr="00B27B35" w:rsidRDefault="00E31F82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B27B35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3817" w:type="dxa"/>
          </w:tcPr>
          <w:p w:rsidR="00E31F82" w:rsidRPr="00B27B35" w:rsidRDefault="00E31F82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eastAsiaTheme="minorHAnsi" w:hAnsi="Times New Roman"/>
              </w:rPr>
            </w:pPr>
            <w:r w:rsidRPr="00B27B35">
              <w:rPr>
                <w:rFonts w:ascii="Times New Roman" w:eastAsiaTheme="minorHAnsi" w:hAnsi="Times New Roman"/>
              </w:rPr>
              <w:t>Окончили образовательное учреждение СПО</w:t>
            </w:r>
          </w:p>
        </w:tc>
        <w:tc>
          <w:tcPr>
            <w:tcW w:w="1134" w:type="dxa"/>
          </w:tcPr>
          <w:p w:rsidR="00E31F82" w:rsidRPr="00B27B35" w:rsidRDefault="003114E5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B27B35">
              <w:rPr>
                <w:rFonts w:ascii="Times New Roman" w:eastAsiaTheme="minorHAnsi" w:hAnsi="Times New Roman"/>
              </w:rPr>
              <w:t>2</w:t>
            </w:r>
            <w:r w:rsidR="00B27B35" w:rsidRPr="00B27B35">
              <w:rPr>
                <w:rFonts w:ascii="Times New Roman" w:eastAsiaTheme="minorHAnsi" w:hAnsi="Times New Roman"/>
              </w:rPr>
              <w:t>3</w:t>
            </w:r>
          </w:p>
        </w:tc>
        <w:tc>
          <w:tcPr>
            <w:tcW w:w="850" w:type="dxa"/>
          </w:tcPr>
          <w:p w:rsidR="00E31F82" w:rsidRPr="00B27B35" w:rsidRDefault="00E31F82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B27B35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134" w:type="dxa"/>
          </w:tcPr>
          <w:p w:rsidR="00E31F82" w:rsidRPr="00B27B35" w:rsidRDefault="003114E5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B27B35">
              <w:rPr>
                <w:rFonts w:ascii="Times New Roman" w:eastAsiaTheme="minorHAnsi" w:hAnsi="Times New Roman"/>
              </w:rPr>
              <w:t>1</w:t>
            </w:r>
            <w:r w:rsidR="00B27B35" w:rsidRPr="00B27B35">
              <w:rPr>
                <w:rFonts w:ascii="Times New Roman" w:eastAsiaTheme="minorHAnsi" w:hAnsi="Times New Roman"/>
              </w:rPr>
              <w:t>4</w:t>
            </w:r>
          </w:p>
        </w:tc>
        <w:tc>
          <w:tcPr>
            <w:tcW w:w="851" w:type="dxa"/>
          </w:tcPr>
          <w:p w:rsidR="00E31F82" w:rsidRPr="00B27B35" w:rsidRDefault="00B27B35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B27B35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134" w:type="dxa"/>
          </w:tcPr>
          <w:p w:rsidR="00E31F82" w:rsidRPr="00B27B35" w:rsidRDefault="00B27B35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B27B35">
              <w:rPr>
                <w:rFonts w:ascii="Times New Roman" w:eastAsiaTheme="minorHAnsi" w:hAnsi="Times New Roman"/>
              </w:rPr>
              <w:t>9</w:t>
            </w:r>
          </w:p>
        </w:tc>
        <w:tc>
          <w:tcPr>
            <w:tcW w:w="750" w:type="dxa"/>
          </w:tcPr>
          <w:p w:rsidR="00E31F82" w:rsidRPr="00B27B35" w:rsidRDefault="00B27B35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B27B35">
              <w:rPr>
                <w:rFonts w:ascii="Times New Roman" w:eastAsiaTheme="minorHAnsi" w:hAnsi="Times New Roman"/>
              </w:rPr>
              <w:t>100</w:t>
            </w:r>
          </w:p>
        </w:tc>
      </w:tr>
      <w:tr w:rsidR="00B27B35" w:rsidRPr="00B27B35" w:rsidTr="00753E7D">
        <w:trPr>
          <w:trHeight w:val="255"/>
        </w:trPr>
        <w:tc>
          <w:tcPr>
            <w:tcW w:w="544" w:type="dxa"/>
          </w:tcPr>
          <w:p w:rsidR="00B27B35" w:rsidRPr="00B27B35" w:rsidRDefault="00B27B35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B27B35">
              <w:rPr>
                <w:rFonts w:ascii="Times New Roman" w:eastAsiaTheme="minorHAnsi" w:hAnsi="Times New Roman"/>
              </w:rPr>
              <w:t>2</w:t>
            </w:r>
          </w:p>
        </w:tc>
        <w:tc>
          <w:tcPr>
            <w:tcW w:w="3817" w:type="dxa"/>
          </w:tcPr>
          <w:p w:rsidR="00B27B35" w:rsidRPr="00B27B35" w:rsidRDefault="00B27B35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eastAsiaTheme="minorHAnsi" w:hAnsi="Times New Roman"/>
              </w:rPr>
            </w:pPr>
            <w:proofErr w:type="gramStart"/>
            <w:r w:rsidRPr="00B27B35">
              <w:rPr>
                <w:rFonts w:ascii="Times New Roman" w:eastAsiaTheme="minorHAnsi" w:hAnsi="Times New Roman"/>
              </w:rPr>
              <w:t>Допущены</w:t>
            </w:r>
            <w:proofErr w:type="gramEnd"/>
            <w:r w:rsidRPr="00B27B35">
              <w:rPr>
                <w:rFonts w:ascii="Times New Roman" w:eastAsiaTheme="minorHAnsi" w:hAnsi="Times New Roman"/>
              </w:rPr>
              <w:t xml:space="preserve"> к защите </w:t>
            </w:r>
          </w:p>
        </w:tc>
        <w:tc>
          <w:tcPr>
            <w:tcW w:w="1134" w:type="dxa"/>
          </w:tcPr>
          <w:p w:rsidR="00B27B35" w:rsidRPr="00B27B35" w:rsidRDefault="00B27B35" w:rsidP="0003568C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B27B35">
              <w:rPr>
                <w:rFonts w:ascii="Times New Roman" w:eastAsiaTheme="minorHAnsi" w:hAnsi="Times New Roman"/>
              </w:rPr>
              <w:t>23</w:t>
            </w:r>
          </w:p>
        </w:tc>
        <w:tc>
          <w:tcPr>
            <w:tcW w:w="850" w:type="dxa"/>
          </w:tcPr>
          <w:p w:rsidR="00B27B35" w:rsidRPr="00B27B35" w:rsidRDefault="00B27B35" w:rsidP="0003568C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B27B35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134" w:type="dxa"/>
          </w:tcPr>
          <w:p w:rsidR="00B27B35" w:rsidRPr="00B27B35" w:rsidRDefault="00B27B35" w:rsidP="0003568C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B27B35">
              <w:rPr>
                <w:rFonts w:ascii="Times New Roman" w:eastAsiaTheme="minorHAnsi" w:hAnsi="Times New Roman"/>
              </w:rPr>
              <w:t>14</w:t>
            </w:r>
          </w:p>
        </w:tc>
        <w:tc>
          <w:tcPr>
            <w:tcW w:w="851" w:type="dxa"/>
          </w:tcPr>
          <w:p w:rsidR="00B27B35" w:rsidRPr="00B27B35" w:rsidRDefault="00B27B35" w:rsidP="0003568C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B27B35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134" w:type="dxa"/>
          </w:tcPr>
          <w:p w:rsidR="00B27B35" w:rsidRPr="00B27B35" w:rsidRDefault="00B27B35" w:rsidP="0003568C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B27B35">
              <w:rPr>
                <w:rFonts w:ascii="Times New Roman" w:eastAsiaTheme="minorHAnsi" w:hAnsi="Times New Roman"/>
              </w:rPr>
              <w:t>9</w:t>
            </w:r>
          </w:p>
        </w:tc>
        <w:tc>
          <w:tcPr>
            <w:tcW w:w="750" w:type="dxa"/>
          </w:tcPr>
          <w:p w:rsidR="00B27B35" w:rsidRPr="00B27B35" w:rsidRDefault="00B27B35" w:rsidP="0003568C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B27B35">
              <w:rPr>
                <w:rFonts w:ascii="Times New Roman" w:eastAsiaTheme="minorHAnsi" w:hAnsi="Times New Roman"/>
              </w:rPr>
              <w:t>100</w:t>
            </w:r>
          </w:p>
        </w:tc>
      </w:tr>
      <w:tr w:rsidR="00B27B35" w:rsidRPr="00B27B35" w:rsidTr="00753E7D">
        <w:trPr>
          <w:trHeight w:val="508"/>
        </w:trPr>
        <w:tc>
          <w:tcPr>
            <w:tcW w:w="544" w:type="dxa"/>
          </w:tcPr>
          <w:p w:rsidR="00B27B35" w:rsidRPr="00B27B35" w:rsidRDefault="00B27B35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B27B35">
              <w:rPr>
                <w:rFonts w:ascii="Times New Roman" w:eastAsiaTheme="minorHAnsi" w:hAnsi="Times New Roman"/>
              </w:rPr>
              <w:t>3</w:t>
            </w:r>
          </w:p>
        </w:tc>
        <w:tc>
          <w:tcPr>
            <w:tcW w:w="3817" w:type="dxa"/>
          </w:tcPr>
          <w:p w:rsidR="00B27B35" w:rsidRPr="00B27B35" w:rsidRDefault="00B27B35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eastAsiaTheme="minorHAnsi" w:hAnsi="Times New Roman"/>
              </w:rPr>
            </w:pPr>
            <w:r w:rsidRPr="00B27B35">
              <w:rPr>
                <w:rFonts w:ascii="Times New Roman" w:eastAsiaTheme="minorHAnsi" w:hAnsi="Times New Roman"/>
              </w:rPr>
              <w:t xml:space="preserve">Принято к защите выпускных квалификационных работ </w:t>
            </w:r>
          </w:p>
        </w:tc>
        <w:tc>
          <w:tcPr>
            <w:tcW w:w="1134" w:type="dxa"/>
          </w:tcPr>
          <w:p w:rsidR="00B27B35" w:rsidRPr="00B27B35" w:rsidRDefault="00B27B35" w:rsidP="0003568C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B27B35">
              <w:rPr>
                <w:rFonts w:ascii="Times New Roman" w:eastAsiaTheme="minorHAnsi" w:hAnsi="Times New Roman"/>
              </w:rPr>
              <w:t>23</w:t>
            </w:r>
          </w:p>
        </w:tc>
        <w:tc>
          <w:tcPr>
            <w:tcW w:w="850" w:type="dxa"/>
          </w:tcPr>
          <w:p w:rsidR="00B27B35" w:rsidRPr="00B27B35" w:rsidRDefault="00B27B35" w:rsidP="0003568C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B27B35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134" w:type="dxa"/>
          </w:tcPr>
          <w:p w:rsidR="00B27B35" w:rsidRPr="00B27B35" w:rsidRDefault="00B27B35" w:rsidP="0003568C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B27B35">
              <w:rPr>
                <w:rFonts w:ascii="Times New Roman" w:eastAsiaTheme="minorHAnsi" w:hAnsi="Times New Roman"/>
              </w:rPr>
              <w:t>14</w:t>
            </w:r>
          </w:p>
        </w:tc>
        <w:tc>
          <w:tcPr>
            <w:tcW w:w="851" w:type="dxa"/>
          </w:tcPr>
          <w:p w:rsidR="00B27B35" w:rsidRPr="00B27B35" w:rsidRDefault="00B27B35" w:rsidP="0003568C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B27B35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134" w:type="dxa"/>
          </w:tcPr>
          <w:p w:rsidR="00B27B35" w:rsidRPr="00B27B35" w:rsidRDefault="00B27B35" w:rsidP="0003568C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B27B35">
              <w:rPr>
                <w:rFonts w:ascii="Times New Roman" w:eastAsiaTheme="minorHAnsi" w:hAnsi="Times New Roman"/>
              </w:rPr>
              <w:t>9</w:t>
            </w:r>
          </w:p>
        </w:tc>
        <w:tc>
          <w:tcPr>
            <w:tcW w:w="750" w:type="dxa"/>
          </w:tcPr>
          <w:p w:rsidR="00B27B35" w:rsidRPr="00B27B35" w:rsidRDefault="00B27B35" w:rsidP="0003568C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B27B35">
              <w:rPr>
                <w:rFonts w:ascii="Times New Roman" w:eastAsiaTheme="minorHAnsi" w:hAnsi="Times New Roman"/>
              </w:rPr>
              <w:t>100</w:t>
            </w:r>
          </w:p>
        </w:tc>
      </w:tr>
      <w:tr w:rsidR="00B27B35" w:rsidRPr="00B27B35" w:rsidTr="00753E7D">
        <w:trPr>
          <w:trHeight w:val="508"/>
        </w:trPr>
        <w:tc>
          <w:tcPr>
            <w:tcW w:w="544" w:type="dxa"/>
          </w:tcPr>
          <w:p w:rsidR="00B27B35" w:rsidRPr="00B27B35" w:rsidRDefault="00B27B35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B27B35">
              <w:rPr>
                <w:rFonts w:ascii="Times New Roman" w:eastAsiaTheme="minorHAnsi" w:hAnsi="Times New Roman"/>
              </w:rPr>
              <w:t>4</w:t>
            </w:r>
          </w:p>
        </w:tc>
        <w:tc>
          <w:tcPr>
            <w:tcW w:w="3817" w:type="dxa"/>
          </w:tcPr>
          <w:p w:rsidR="00B27B35" w:rsidRPr="00B27B35" w:rsidRDefault="00B27B35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eastAsiaTheme="minorHAnsi" w:hAnsi="Times New Roman"/>
              </w:rPr>
            </w:pPr>
            <w:r w:rsidRPr="00B27B35">
              <w:rPr>
                <w:rFonts w:ascii="Times New Roman" w:eastAsiaTheme="minorHAnsi" w:hAnsi="Times New Roman"/>
              </w:rPr>
              <w:t xml:space="preserve">Защищено выпускных квалификационных работ: </w:t>
            </w:r>
          </w:p>
        </w:tc>
        <w:tc>
          <w:tcPr>
            <w:tcW w:w="1134" w:type="dxa"/>
          </w:tcPr>
          <w:p w:rsidR="00B27B35" w:rsidRPr="00B27B35" w:rsidRDefault="00B27B35" w:rsidP="0003568C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B27B35">
              <w:rPr>
                <w:rFonts w:ascii="Times New Roman" w:eastAsiaTheme="minorHAnsi" w:hAnsi="Times New Roman"/>
              </w:rPr>
              <w:t>23</w:t>
            </w:r>
          </w:p>
        </w:tc>
        <w:tc>
          <w:tcPr>
            <w:tcW w:w="850" w:type="dxa"/>
          </w:tcPr>
          <w:p w:rsidR="00B27B35" w:rsidRPr="00B27B35" w:rsidRDefault="00B27B35" w:rsidP="0003568C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B27B35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134" w:type="dxa"/>
          </w:tcPr>
          <w:p w:rsidR="00B27B35" w:rsidRPr="00B27B35" w:rsidRDefault="00B27B35" w:rsidP="0003568C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B27B35">
              <w:rPr>
                <w:rFonts w:ascii="Times New Roman" w:eastAsiaTheme="minorHAnsi" w:hAnsi="Times New Roman"/>
              </w:rPr>
              <w:t>14</w:t>
            </w:r>
          </w:p>
        </w:tc>
        <w:tc>
          <w:tcPr>
            <w:tcW w:w="851" w:type="dxa"/>
          </w:tcPr>
          <w:p w:rsidR="00B27B35" w:rsidRPr="00B27B35" w:rsidRDefault="00B27B35" w:rsidP="0003568C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B27B35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134" w:type="dxa"/>
          </w:tcPr>
          <w:p w:rsidR="00B27B35" w:rsidRPr="00B27B35" w:rsidRDefault="00B27B35" w:rsidP="0003568C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B27B35">
              <w:rPr>
                <w:rFonts w:ascii="Times New Roman" w:eastAsiaTheme="minorHAnsi" w:hAnsi="Times New Roman"/>
              </w:rPr>
              <w:t>9</w:t>
            </w:r>
          </w:p>
        </w:tc>
        <w:tc>
          <w:tcPr>
            <w:tcW w:w="750" w:type="dxa"/>
          </w:tcPr>
          <w:p w:rsidR="00B27B35" w:rsidRPr="00B27B35" w:rsidRDefault="00B27B35" w:rsidP="0003568C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B27B35">
              <w:rPr>
                <w:rFonts w:ascii="Times New Roman" w:eastAsiaTheme="minorHAnsi" w:hAnsi="Times New Roman"/>
              </w:rPr>
              <w:t>100</w:t>
            </w:r>
          </w:p>
        </w:tc>
      </w:tr>
      <w:tr w:rsidR="00C5780C" w:rsidRPr="00B27B35" w:rsidTr="00753E7D">
        <w:trPr>
          <w:trHeight w:val="609"/>
        </w:trPr>
        <w:tc>
          <w:tcPr>
            <w:tcW w:w="544" w:type="dxa"/>
          </w:tcPr>
          <w:p w:rsidR="00E31F82" w:rsidRPr="00B27B35" w:rsidRDefault="00E31F82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B27B35">
              <w:rPr>
                <w:rFonts w:ascii="Times New Roman" w:eastAsiaTheme="minorHAnsi" w:hAnsi="Times New Roman"/>
              </w:rPr>
              <w:t>5</w:t>
            </w:r>
          </w:p>
        </w:tc>
        <w:tc>
          <w:tcPr>
            <w:tcW w:w="3817" w:type="dxa"/>
          </w:tcPr>
          <w:p w:rsidR="00E31F82" w:rsidRPr="00B27B35" w:rsidRDefault="00E31F82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eastAsiaTheme="minorHAnsi" w:hAnsi="Times New Roman"/>
              </w:rPr>
            </w:pPr>
            <w:r w:rsidRPr="00B27B35">
              <w:rPr>
                <w:rFonts w:ascii="Times New Roman" w:eastAsiaTheme="minorHAnsi" w:hAnsi="Times New Roman"/>
              </w:rPr>
              <w:t>Защитили выпускную квалификационную работу с оценкой</w:t>
            </w:r>
          </w:p>
        </w:tc>
        <w:tc>
          <w:tcPr>
            <w:tcW w:w="1134" w:type="dxa"/>
          </w:tcPr>
          <w:p w:rsidR="00E31F82" w:rsidRPr="00B27B35" w:rsidRDefault="00E31F82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850" w:type="dxa"/>
          </w:tcPr>
          <w:p w:rsidR="00E31F82" w:rsidRPr="00B27B35" w:rsidRDefault="00E31F82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</w:tcPr>
          <w:p w:rsidR="00E31F82" w:rsidRPr="00B27B35" w:rsidRDefault="00E31F82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851" w:type="dxa"/>
          </w:tcPr>
          <w:p w:rsidR="00E31F82" w:rsidRPr="00B27B35" w:rsidRDefault="00E31F82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</w:tcPr>
          <w:p w:rsidR="00E31F82" w:rsidRPr="00B27B35" w:rsidRDefault="00E31F82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750" w:type="dxa"/>
          </w:tcPr>
          <w:p w:rsidR="00E31F82" w:rsidRPr="00B27B35" w:rsidRDefault="00E31F82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C5780C" w:rsidRPr="00B27B35" w:rsidTr="00753E7D">
        <w:trPr>
          <w:trHeight w:val="255"/>
        </w:trPr>
        <w:tc>
          <w:tcPr>
            <w:tcW w:w="544" w:type="dxa"/>
          </w:tcPr>
          <w:p w:rsidR="00E31F82" w:rsidRPr="00B27B35" w:rsidRDefault="00E31F82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3817" w:type="dxa"/>
          </w:tcPr>
          <w:p w:rsidR="00E31F82" w:rsidRPr="00B27B35" w:rsidRDefault="00E31F82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eastAsiaTheme="minorHAnsi" w:hAnsi="Times New Roman"/>
              </w:rPr>
            </w:pPr>
            <w:r w:rsidRPr="00B27B35">
              <w:rPr>
                <w:rFonts w:ascii="Times New Roman" w:eastAsiaTheme="minorHAnsi" w:hAnsi="Times New Roman"/>
              </w:rPr>
              <w:t xml:space="preserve">Отлично </w:t>
            </w:r>
          </w:p>
        </w:tc>
        <w:tc>
          <w:tcPr>
            <w:tcW w:w="1134" w:type="dxa"/>
          </w:tcPr>
          <w:p w:rsidR="00E31F82" w:rsidRPr="00B27B35" w:rsidRDefault="00B27B35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B27B35">
              <w:rPr>
                <w:rFonts w:ascii="Times New Roman" w:eastAsiaTheme="minorHAnsi" w:hAnsi="Times New Roman"/>
              </w:rPr>
              <w:t>7</w:t>
            </w:r>
          </w:p>
        </w:tc>
        <w:tc>
          <w:tcPr>
            <w:tcW w:w="850" w:type="dxa"/>
          </w:tcPr>
          <w:p w:rsidR="00E31F82" w:rsidRPr="00B27B35" w:rsidRDefault="00B27B35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B27B35">
              <w:rPr>
                <w:rFonts w:ascii="Times New Roman" w:eastAsiaTheme="minorHAnsi" w:hAnsi="Times New Roman"/>
              </w:rPr>
              <w:t>30</w:t>
            </w:r>
          </w:p>
        </w:tc>
        <w:tc>
          <w:tcPr>
            <w:tcW w:w="1134" w:type="dxa"/>
          </w:tcPr>
          <w:p w:rsidR="00E31F82" w:rsidRPr="00B27B35" w:rsidRDefault="00B27B35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B27B35">
              <w:rPr>
                <w:rFonts w:ascii="Times New Roman" w:eastAsiaTheme="minorHAnsi" w:hAnsi="Times New Roman"/>
              </w:rPr>
              <w:t>5</w:t>
            </w:r>
          </w:p>
        </w:tc>
        <w:tc>
          <w:tcPr>
            <w:tcW w:w="851" w:type="dxa"/>
          </w:tcPr>
          <w:p w:rsidR="00E31F82" w:rsidRPr="00B27B35" w:rsidRDefault="00B27B35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36</w:t>
            </w:r>
          </w:p>
        </w:tc>
        <w:tc>
          <w:tcPr>
            <w:tcW w:w="1134" w:type="dxa"/>
          </w:tcPr>
          <w:p w:rsidR="00E31F82" w:rsidRPr="00B27B35" w:rsidRDefault="00B27B35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B27B35">
              <w:rPr>
                <w:rFonts w:ascii="Times New Roman" w:eastAsiaTheme="minorHAnsi" w:hAnsi="Times New Roman"/>
              </w:rPr>
              <w:t>2</w:t>
            </w:r>
          </w:p>
        </w:tc>
        <w:tc>
          <w:tcPr>
            <w:tcW w:w="750" w:type="dxa"/>
          </w:tcPr>
          <w:p w:rsidR="00E31F82" w:rsidRPr="00B27B35" w:rsidRDefault="00B27B35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22</w:t>
            </w:r>
          </w:p>
        </w:tc>
      </w:tr>
      <w:tr w:rsidR="00C5780C" w:rsidRPr="00B27B35" w:rsidTr="00753E7D">
        <w:trPr>
          <w:trHeight w:val="255"/>
        </w:trPr>
        <w:tc>
          <w:tcPr>
            <w:tcW w:w="544" w:type="dxa"/>
          </w:tcPr>
          <w:p w:rsidR="00E31F82" w:rsidRPr="00B27B35" w:rsidRDefault="00E31F82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3817" w:type="dxa"/>
          </w:tcPr>
          <w:p w:rsidR="00E31F82" w:rsidRPr="00B27B35" w:rsidRDefault="00E31F82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eastAsiaTheme="minorHAnsi" w:hAnsi="Times New Roman"/>
              </w:rPr>
            </w:pPr>
            <w:r w:rsidRPr="00B27B35">
              <w:rPr>
                <w:rFonts w:ascii="Times New Roman" w:eastAsiaTheme="minorHAnsi" w:hAnsi="Times New Roman"/>
              </w:rPr>
              <w:t xml:space="preserve">Хорошо </w:t>
            </w:r>
          </w:p>
        </w:tc>
        <w:tc>
          <w:tcPr>
            <w:tcW w:w="1134" w:type="dxa"/>
          </w:tcPr>
          <w:p w:rsidR="00E31F82" w:rsidRPr="00B27B35" w:rsidRDefault="00B27B35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B27B35">
              <w:rPr>
                <w:rFonts w:ascii="Times New Roman" w:eastAsiaTheme="minorHAnsi" w:hAnsi="Times New Roman"/>
              </w:rPr>
              <w:t>8</w:t>
            </w:r>
          </w:p>
        </w:tc>
        <w:tc>
          <w:tcPr>
            <w:tcW w:w="850" w:type="dxa"/>
          </w:tcPr>
          <w:p w:rsidR="00E31F82" w:rsidRPr="00B27B35" w:rsidRDefault="00B27B35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B27B35">
              <w:rPr>
                <w:rFonts w:ascii="Times New Roman" w:eastAsiaTheme="minorHAnsi" w:hAnsi="Times New Roman"/>
              </w:rPr>
              <w:t>35</w:t>
            </w:r>
          </w:p>
        </w:tc>
        <w:tc>
          <w:tcPr>
            <w:tcW w:w="1134" w:type="dxa"/>
          </w:tcPr>
          <w:p w:rsidR="00E31F82" w:rsidRPr="00B27B35" w:rsidRDefault="00B27B35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B27B35">
              <w:rPr>
                <w:rFonts w:ascii="Times New Roman" w:eastAsiaTheme="minorHAnsi" w:hAnsi="Times New Roman"/>
              </w:rPr>
              <w:t>5</w:t>
            </w:r>
          </w:p>
        </w:tc>
        <w:tc>
          <w:tcPr>
            <w:tcW w:w="851" w:type="dxa"/>
          </w:tcPr>
          <w:p w:rsidR="00E31F82" w:rsidRPr="00B27B35" w:rsidRDefault="00B27B35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36</w:t>
            </w:r>
          </w:p>
        </w:tc>
        <w:tc>
          <w:tcPr>
            <w:tcW w:w="1134" w:type="dxa"/>
          </w:tcPr>
          <w:p w:rsidR="00E31F82" w:rsidRPr="00B27B35" w:rsidRDefault="003C77C5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B27B35">
              <w:rPr>
                <w:rFonts w:ascii="Times New Roman" w:eastAsiaTheme="minorHAnsi" w:hAnsi="Times New Roman"/>
              </w:rPr>
              <w:t>3</w:t>
            </w:r>
          </w:p>
        </w:tc>
        <w:tc>
          <w:tcPr>
            <w:tcW w:w="750" w:type="dxa"/>
          </w:tcPr>
          <w:p w:rsidR="00E31F82" w:rsidRPr="00B27B35" w:rsidRDefault="00B27B35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33</w:t>
            </w:r>
          </w:p>
        </w:tc>
      </w:tr>
      <w:tr w:rsidR="00C5780C" w:rsidRPr="00B27B35" w:rsidTr="00753E7D">
        <w:trPr>
          <w:trHeight w:val="255"/>
        </w:trPr>
        <w:tc>
          <w:tcPr>
            <w:tcW w:w="544" w:type="dxa"/>
          </w:tcPr>
          <w:p w:rsidR="00E31F82" w:rsidRPr="00B27B35" w:rsidRDefault="00E31F82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3817" w:type="dxa"/>
          </w:tcPr>
          <w:p w:rsidR="00E31F82" w:rsidRPr="00B27B35" w:rsidRDefault="00E31F82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eastAsiaTheme="minorHAnsi" w:hAnsi="Times New Roman"/>
              </w:rPr>
            </w:pPr>
            <w:r w:rsidRPr="00B27B35">
              <w:rPr>
                <w:rFonts w:ascii="Times New Roman" w:eastAsiaTheme="minorHAnsi" w:hAnsi="Times New Roman"/>
              </w:rPr>
              <w:t xml:space="preserve">Удовлетворительно </w:t>
            </w:r>
          </w:p>
        </w:tc>
        <w:tc>
          <w:tcPr>
            <w:tcW w:w="1134" w:type="dxa"/>
          </w:tcPr>
          <w:p w:rsidR="00E31F82" w:rsidRPr="00B27B35" w:rsidRDefault="00B27B35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B27B35">
              <w:rPr>
                <w:rFonts w:ascii="Times New Roman" w:eastAsiaTheme="minorHAnsi" w:hAnsi="Times New Roman"/>
              </w:rPr>
              <w:t>8</w:t>
            </w:r>
          </w:p>
        </w:tc>
        <w:tc>
          <w:tcPr>
            <w:tcW w:w="850" w:type="dxa"/>
          </w:tcPr>
          <w:p w:rsidR="00E31F82" w:rsidRPr="00B27B35" w:rsidRDefault="00B27B35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B27B35">
              <w:rPr>
                <w:rFonts w:ascii="Times New Roman" w:eastAsiaTheme="minorHAnsi" w:hAnsi="Times New Roman"/>
              </w:rPr>
              <w:t>35</w:t>
            </w:r>
          </w:p>
        </w:tc>
        <w:tc>
          <w:tcPr>
            <w:tcW w:w="1134" w:type="dxa"/>
          </w:tcPr>
          <w:p w:rsidR="00E31F82" w:rsidRPr="00B27B35" w:rsidRDefault="00B27B35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B27B35">
              <w:rPr>
                <w:rFonts w:ascii="Times New Roman" w:eastAsiaTheme="minorHAnsi" w:hAnsi="Times New Roman"/>
              </w:rPr>
              <w:t>4</w:t>
            </w:r>
          </w:p>
        </w:tc>
        <w:tc>
          <w:tcPr>
            <w:tcW w:w="851" w:type="dxa"/>
          </w:tcPr>
          <w:p w:rsidR="00E31F82" w:rsidRPr="00B27B35" w:rsidRDefault="00B27B35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28</w:t>
            </w:r>
          </w:p>
        </w:tc>
        <w:tc>
          <w:tcPr>
            <w:tcW w:w="1134" w:type="dxa"/>
          </w:tcPr>
          <w:p w:rsidR="00E31F82" w:rsidRPr="00B27B35" w:rsidRDefault="00B27B35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B27B35">
              <w:rPr>
                <w:rFonts w:ascii="Times New Roman" w:eastAsiaTheme="minorHAnsi" w:hAnsi="Times New Roman"/>
              </w:rPr>
              <w:t>4</w:t>
            </w:r>
          </w:p>
        </w:tc>
        <w:tc>
          <w:tcPr>
            <w:tcW w:w="750" w:type="dxa"/>
          </w:tcPr>
          <w:p w:rsidR="00E31F82" w:rsidRPr="00B27B35" w:rsidRDefault="00B27B35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44</w:t>
            </w:r>
          </w:p>
        </w:tc>
      </w:tr>
      <w:tr w:rsidR="00C5780C" w:rsidRPr="00B27B35" w:rsidTr="00753E7D">
        <w:trPr>
          <w:trHeight w:val="255"/>
        </w:trPr>
        <w:tc>
          <w:tcPr>
            <w:tcW w:w="544" w:type="dxa"/>
          </w:tcPr>
          <w:p w:rsidR="00E31F82" w:rsidRPr="00B27B35" w:rsidRDefault="00E31F82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3817" w:type="dxa"/>
          </w:tcPr>
          <w:p w:rsidR="00E31F82" w:rsidRPr="00B27B35" w:rsidRDefault="00E31F82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eastAsiaTheme="minorHAnsi" w:hAnsi="Times New Roman"/>
              </w:rPr>
            </w:pPr>
            <w:r w:rsidRPr="00B27B35">
              <w:rPr>
                <w:rFonts w:ascii="Times New Roman" w:eastAsiaTheme="minorHAnsi" w:hAnsi="Times New Roman"/>
              </w:rPr>
              <w:t xml:space="preserve">Неудовлетворительно </w:t>
            </w:r>
          </w:p>
        </w:tc>
        <w:tc>
          <w:tcPr>
            <w:tcW w:w="1134" w:type="dxa"/>
          </w:tcPr>
          <w:p w:rsidR="00E31F82" w:rsidRPr="00B27B35" w:rsidRDefault="00E31F82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B27B35">
              <w:rPr>
                <w:rFonts w:ascii="Times New Roman" w:eastAsiaTheme="minorHAnsi" w:hAnsi="Times New Roman"/>
              </w:rPr>
              <w:t>-</w:t>
            </w:r>
          </w:p>
        </w:tc>
        <w:tc>
          <w:tcPr>
            <w:tcW w:w="850" w:type="dxa"/>
          </w:tcPr>
          <w:p w:rsidR="00E31F82" w:rsidRPr="00B27B35" w:rsidRDefault="00E31F82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B27B35">
              <w:rPr>
                <w:rFonts w:ascii="Times New Roman" w:eastAsiaTheme="minorHAnsi" w:hAnsi="Times New Roman"/>
              </w:rPr>
              <w:t>-</w:t>
            </w:r>
          </w:p>
        </w:tc>
        <w:tc>
          <w:tcPr>
            <w:tcW w:w="1134" w:type="dxa"/>
          </w:tcPr>
          <w:p w:rsidR="00E31F82" w:rsidRPr="00B27B35" w:rsidRDefault="00E31F82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B27B35">
              <w:rPr>
                <w:rFonts w:ascii="Times New Roman" w:eastAsiaTheme="minorHAnsi" w:hAnsi="Times New Roman"/>
              </w:rPr>
              <w:t>-</w:t>
            </w:r>
          </w:p>
        </w:tc>
        <w:tc>
          <w:tcPr>
            <w:tcW w:w="851" w:type="dxa"/>
          </w:tcPr>
          <w:p w:rsidR="00E31F82" w:rsidRPr="00B27B35" w:rsidRDefault="00E31F82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B27B35">
              <w:rPr>
                <w:rFonts w:ascii="Times New Roman" w:eastAsiaTheme="minorHAnsi" w:hAnsi="Times New Roman"/>
              </w:rPr>
              <w:t>-</w:t>
            </w:r>
          </w:p>
        </w:tc>
        <w:tc>
          <w:tcPr>
            <w:tcW w:w="1134" w:type="dxa"/>
          </w:tcPr>
          <w:p w:rsidR="00E31F82" w:rsidRPr="00B27B35" w:rsidRDefault="00E31F82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B27B35">
              <w:rPr>
                <w:rFonts w:ascii="Times New Roman" w:eastAsiaTheme="minorHAnsi" w:hAnsi="Times New Roman"/>
              </w:rPr>
              <w:t>-</w:t>
            </w:r>
          </w:p>
        </w:tc>
        <w:tc>
          <w:tcPr>
            <w:tcW w:w="750" w:type="dxa"/>
          </w:tcPr>
          <w:p w:rsidR="00E31F82" w:rsidRPr="00B27B35" w:rsidRDefault="00E31F82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B27B35">
              <w:rPr>
                <w:rFonts w:ascii="Times New Roman" w:eastAsiaTheme="minorHAnsi" w:hAnsi="Times New Roman"/>
              </w:rPr>
              <w:t>-</w:t>
            </w:r>
          </w:p>
        </w:tc>
      </w:tr>
      <w:tr w:rsidR="00C5780C" w:rsidRPr="00B27B35" w:rsidTr="00753E7D">
        <w:trPr>
          <w:trHeight w:val="265"/>
        </w:trPr>
        <w:tc>
          <w:tcPr>
            <w:tcW w:w="544" w:type="dxa"/>
          </w:tcPr>
          <w:p w:rsidR="00D746B3" w:rsidRPr="00B27B35" w:rsidRDefault="00D746B3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B27B35">
              <w:rPr>
                <w:rFonts w:ascii="Times New Roman" w:eastAsiaTheme="minorHAnsi" w:hAnsi="Times New Roman"/>
              </w:rPr>
              <w:t>6</w:t>
            </w:r>
          </w:p>
        </w:tc>
        <w:tc>
          <w:tcPr>
            <w:tcW w:w="3817" w:type="dxa"/>
          </w:tcPr>
          <w:p w:rsidR="00D746B3" w:rsidRPr="00B27B35" w:rsidRDefault="00D746B3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eastAsiaTheme="minorHAnsi" w:hAnsi="Times New Roman"/>
              </w:rPr>
            </w:pPr>
            <w:r w:rsidRPr="00B27B35">
              <w:rPr>
                <w:rFonts w:ascii="Times New Roman" w:eastAsiaTheme="minorHAnsi" w:hAnsi="Times New Roman"/>
              </w:rPr>
              <w:t xml:space="preserve">Средний балл </w:t>
            </w:r>
          </w:p>
        </w:tc>
        <w:tc>
          <w:tcPr>
            <w:tcW w:w="1984" w:type="dxa"/>
            <w:gridSpan w:val="2"/>
          </w:tcPr>
          <w:p w:rsidR="00D746B3" w:rsidRPr="00B27B35" w:rsidRDefault="00B27B35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B27B35">
              <w:rPr>
                <w:rFonts w:ascii="Times New Roman" w:eastAsiaTheme="minorHAnsi" w:hAnsi="Times New Roman"/>
              </w:rPr>
              <w:t>3,96</w:t>
            </w:r>
          </w:p>
        </w:tc>
        <w:tc>
          <w:tcPr>
            <w:tcW w:w="1985" w:type="dxa"/>
            <w:gridSpan w:val="2"/>
          </w:tcPr>
          <w:p w:rsidR="00D746B3" w:rsidRPr="00B27B35" w:rsidRDefault="00E71B62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B27B35">
              <w:rPr>
                <w:rFonts w:ascii="Times New Roman" w:eastAsiaTheme="minorHAnsi" w:hAnsi="Times New Roman"/>
              </w:rPr>
              <w:t>4,</w:t>
            </w:r>
            <w:r w:rsidR="00B27B35" w:rsidRPr="00B27B35">
              <w:rPr>
                <w:rFonts w:ascii="Times New Roman" w:eastAsiaTheme="minorHAnsi" w:hAnsi="Times New Roman"/>
              </w:rPr>
              <w:t>07</w:t>
            </w:r>
          </w:p>
        </w:tc>
        <w:tc>
          <w:tcPr>
            <w:tcW w:w="1884" w:type="dxa"/>
            <w:gridSpan w:val="2"/>
          </w:tcPr>
          <w:p w:rsidR="00D746B3" w:rsidRPr="00B27B35" w:rsidRDefault="00B27B35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B27B35">
              <w:rPr>
                <w:rFonts w:ascii="Times New Roman" w:eastAsiaTheme="minorHAnsi" w:hAnsi="Times New Roman"/>
              </w:rPr>
              <w:t>3,78</w:t>
            </w:r>
          </w:p>
        </w:tc>
      </w:tr>
    </w:tbl>
    <w:p w:rsidR="003114E5" w:rsidRPr="005E6ED5" w:rsidRDefault="003114E5" w:rsidP="00E31F82">
      <w:pPr>
        <w:pStyle w:val="a4"/>
        <w:tabs>
          <w:tab w:val="left" w:pos="1134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E31F82" w:rsidRPr="00A926A8" w:rsidRDefault="00E31F82" w:rsidP="00E31F82">
      <w:pPr>
        <w:pStyle w:val="a4"/>
        <w:tabs>
          <w:tab w:val="left" w:pos="1134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A926A8">
        <w:rPr>
          <w:rFonts w:ascii="Times New Roman" w:hAnsi="Times New Roman"/>
          <w:b/>
          <w:sz w:val="28"/>
          <w:szCs w:val="28"/>
        </w:rPr>
        <w:t xml:space="preserve">Общие результаты подготовки студентов  по специальности </w:t>
      </w:r>
    </w:p>
    <w:p w:rsidR="00E31F82" w:rsidRPr="00A926A8" w:rsidRDefault="00A8061D" w:rsidP="00E31F82">
      <w:pPr>
        <w:pStyle w:val="a4"/>
        <w:tabs>
          <w:tab w:val="left" w:pos="1134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A926A8">
        <w:rPr>
          <w:rFonts w:ascii="Times New Roman" w:hAnsi="Times New Roman"/>
          <w:b/>
          <w:sz w:val="28"/>
          <w:szCs w:val="28"/>
        </w:rPr>
        <w:t xml:space="preserve">23.02.04 </w:t>
      </w:r>
      <w:r w:rsidR="00E31F82" w:rsidRPr="00A926A8">
        <w:rPr>
          <w:rFonts w:ascii="Times New Roman" w:hAnsi="Times New Roman"/>
          <w:b/>
          <w:sz w:val="28"/>
          <w:szCs w:val="28"/>
        </w:rPr>
        <w:t xml:space="preserve"> «Техническая эксплуатация подъёмно – транспортных, строительных, дорожных машин и оборудования (в лесном хозяйстве)»</w:t>
      </w:r>
    </w:p>
    <w:p w:rsidR="00E31F82" w:rsidRPr="00A926A8" w:rsidRDefault="00A926A8" w:rsidP="00E31F82">
      <w:pPr>
        <w:pStyle w:val="a4"/>
        <w:tabs>
          <w:tab w:val="left" w:pos="1134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A926A8">
        <w:rPr>
          <w:rFonts w:ascii="Times New Roman" w:hAnsi="Times New Roman"/>
          <w:b/>
          <w:sz w:val="28"/>
          <w:szCs w:val="28"/>
        </w:rPr>
        <w:t>2020 – 2021</w:t>
      </w:r>
      <w:r w:rsidR="00E31F82" w:rsidRPr="00A926A8">
        <w:rPr>
          <w:rFonts w:ascii="Times New Roman" w:hAnsi="Times New Roman"/>
          <w:b/>
          <w:sz w:val="28"/>
          <w:szCs w:val="28"/>
        </w:rPr>
        <w:t xml:space="preserve"> учебный год </w:t>
      </w:r>
    </w:p>
    <w:p w:rsidR="00E31F82" w:rsidRPr="005E6ED5" w:rsidRDefault="00E31F82" w:rsidP="00E31F82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2"/>
        <w:gridCol w:w="3369"/>
        <w:gridCol w:w="1172"/>
        <w:gridCol w:w="878"/>
        <w:gridCol w:w="1172"/>
        <w:gridCol w:w="933"/>
        <w:gridCol w:w="1118"/>
        <w:gridCol w:w="1172"/>
      </w:tblGrid>
      <w:tr w:rsidR="00C5780C" w:rsidRPr="006610E5" w:rsidTr="00753E7D">
        <w:trPr>
          <w:trHeight w:val="255"/>
        </w:trPr>
        <w:tc>
          <w:tcPr>
            <w:tcW w:w="552" w:type="dxa"/>
            <w:vMerge w:val="restart"/>
          </w:tcPr>
          <w:p w:rsidR="00E31F82" w:rsidRPr="006610E5" w:rsidRDefault="00E31F82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b/>
              </w:rPr>
            </w:pPr>
            <w:r w:rsidRPr="006610E5">
              <w:rPr>
                <w:rFonts w:ascii="Times New Roman" w:eastAsiaTheme="minorHAnsi" w:hAnsi="Times New Roman"/>
                <w:b/>
              </w:rPr>
              <w:t xml:space="preserve">№ </w:t>
            </w:r>
            <w:proofErr w:type="gramStart"/>
            <w:r w:rsidRPr="006610E5">
              <w:rPr>
                <w:rFonts w:ascii="Times New Roman" w:eastAsiaTheme="minorHAnsi" w:hAnsi="Times New Roman"/>
                <w:b/>
              </w:rPr>
              <w:t>п</w:t>
            </w:r>
            <w:proofErr w:type="gramEnd"/>
            <w:r w:rsidRPr="006610E5">
              <w:rPr>
                <w:rFonts w:ascii="Times New Roman" w:eastAsiaTheme="minorHAnsi" w:hAnsi="Times New Roman"/>
                <w:b/>
              </w:rPr>
              <w:t>/п</w:t>
            </w:r>
          </w:p>
        </w:tc>
        <w:tc>
          <w:tcPr>
            <w:tcW w:w="3369" w:type="dxa"/>
            <w:vMerge w:val="restart"/>
          </w:tcPr>
          <w:p w:rsidR="00E31F82" w:rsidRPr="006610E5" w:rsidRDefault="00E31F82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b/>
              </w:rPr>
            </w:pPr>
            <w:r w:rsidRPr="006610E5">
              <w:rPr>
                <w:rFonts w:ascii="Times New Roman" w:eastAsiaTheme="minorHAnsi" w:hAnsi="Times New Roman"/>
                <w:b/>
              </w:rPr>
              <w:t>Показатели</w:t>
            </w:r>
          </w:p>
        </w:tc>
        <w:tc>
          <w:tcPr>
            <w:tcW w:w="2050" w:type="dxa"/>
            <w:gridSpan w:val="2"/>
            <w:vMerge w:val="restart"/>
          </w:tcPr>
          <w:p w:rsidR="00E31F82" w:rsidRPr="006610E5" w:rsidRDefault="00E31F82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b/>
                <w:sz w:val="10"/>
                <w:szCs w:val="10"/>
              </w:rPr>
            </w:pPr>
          </w:p>
          <w:p w:rsidR="00E31F82" w:rsidRPr="006610E5" w:rsidRDefault="00E31F82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b/>
              </w:rPr>
            </w:pPr>
            <w:r w:rsidRPr="006610E5">
              <w:rPr>
                <w:rFonts w:ascii="Times New Roman" w:eastAsiaTheme="minorHAnsi" w:hAnsi="Times New Roman"/>
                <w:b/>
              </w:rPr>
              <w:t>всего</w:t>
            </w:r>
          </w:p>
        </w:tc>
        <w:tc>
          <w:tcPr>
            <w:tcW w:w="4395" w:type="dxa"/>
            <w:gridSpan w:val="4"/>
          </w:tcPr>
          <w:p w:rsidR="00E31F82" w:rsidRPr="006610E5" w:rsidRDefault="00E31F82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b/>
              </w:rPr>
            </w:pPr>
            <w:r w:rsidRPr="006610E5">
              <w:rPr>
                <w:rFonts w:ascii="Times New Roman" w:eastAsiaTheme="minorHAnsi" w:hAnsi="Times New Roman"/>
                <w:b/>
              </w:rPr>
              <w:t>Форма обучения</w:t>
            </w:r>
          </w:p>
        </w:tc>
      </w:tr>
      <w:tr w:rsidR="00C5780C" w:rsidRPr="006610E5" w:rsidTr="00753E7D">
        <w:trPr>
          <w:trHeight w:val="145"/>
        </w:trPr>
        <w:tc>
          <w:tcPr>
            <w:tcW w:w="552" w:type="dxa"/>
            <w:vMerge/>
          </w:tcPr>
          <w:p w:rsidR="00E31F82" w:rsidRPr="006610E5" w:rsidRDefault="00E31F82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3369" w:type="dxa"/>
            <w:vMerge/>
          </w:tcPr>
          <w:p w:rsidR="00E31F82" w:rsidRPr="006610E5" w:rsidRDefault="00E31F82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2050" w:type="dxa"/>
            <w:gridSpan w:val="2"/>
            <w:vMerge/>
          </w:tcPr>
          <w:p w:rsidR="00E31F82" w:rsidRPr="006610E5" w:rsidRDefault="00E31F82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2105" w:type="dxa"/>
            <w:gridSpan w:val="2"/>
          </w:tcPr>
          <w:p w:rsidR="00E31F82" w:rsidRPr="006610E5" w:rsidRDefault="00E31F82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b/>
              </w:rPr>
            </w:pPr>
            <w:r w:rsidRPr="006610E5">
              <w:rPr>
                <w:rFonts w:ascii="Times New Roman" w:eastAsiaTheme="minorHAnsi" w:hAnsi="Times New Roman"/>
                <w:b/>
              </w:rPr>
              <w:t>очная</w:t>
            </w:r>
          </w:p>
        </w:tc>
        <w:tc>
          <w:tcPr>
            <w:tcW w:w="2290" w:type="dxa"/>
            <w:gridSpan w:val="2"/>
          </w:tcPr>
          <w:p w:rsidR="00E31F82" w:rsidRPr="006610E5" w:rsidRDefault="00E31F82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b/>
              </w:rPr>
            </w:pPr>
            <w:r w:rsidRPr="006610E5">
              <w:rPr>
                <w:rFonts w:ascii="Times New Roman" w:eastAsiaTheme="minorHAnsi" w:hAnsi="Times New Roman"/>
                <w:b/>
              </w:rPr>
              <w:t>заочная</w:t>
            </w:r>
          </w:p>
        </w:tc>
      </w:tr>
      <w:tr w:rsidR="00C5780C" w:rsidRPr="006610E5" w:rsidTr="00753E7D">
        <w:trPr>
          <w:trHeight w:val="145"/>
        </w:trPr>
        <w:tc>
          <w:tcPr>
            <w:tcW w:w="552" w:type="dxa"/>
            <w:vMerge/>
          </w:tcPr>
          <w:p w:rsidR="00E31F82" w:rsidRPr="006610E5" w:rsidRDefault="00E31F82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3369" w:type="dxa"/>
            <w:vMerge/>
          </w:tcPr>
          <w:p w:rsidR="00E31F82" w:rsidRPr="006610E5" w:rsidRDefault="00E31F82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1172" w:type="dxa"/>
          </w:tcPr>
          <w:p w:rsidR="00E31F82" w:rsidRPr="006610E5" w:rsidRDefault="00E31F82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b/>
              </w:rPr>
            </w:pPr>
            <w:r w:rsidRPr="006610E5">
              <w:rPr>
                <w:rFonts w:ascii="Times New Roman" w:eastAsiaTheme="minorHAnsi" w:hAnsi="Times New Roman"/>
                <w:b/>
              </w:rPr>
              <w:t xml:space="preserve">Кол </w:t>
            </w:r>
            <w:proofErr w:type="gramStart"/>
            <w:r w:rsidRPr="006610E5">
              <w:rPr>
                <w:rFonts w:ascii="Times New Roman" w:eastAsiaTheme="minorHAnsi" w:hAnsi="Times New Roman"/>
                <w:b/>
              </w:rPr>
              <w:t>–в</w:t>
            </w:r>
            <w:proofErr w:type="gramEnd"/>
            <w:r w:rsidRPr="006610E5">
              <w:rPr>
                <w:rFonts w:ascii="Times New Roman" w:eastAsiaTheme="minorHAnsi" w:hAnsi="Times New Roman"/>
                <w:b/>
              </w:rPr>
              <w:t>о</w:t>
            </w:r>
          </w:p>
        </w:tc>
        <w:tc>
          <w:tcPr>
            <w:tcW w:w="878" w:type="dxa"/>
          </w:tcPr>
          <w:p w:rsidR="00E31F82" w:rsidRPr="006610E5" w:rsidRDefault="00E31F82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b/>
              </w:rPr>
            </w:pPr>
            <w:r w:rsidRPr="006610E5">
              <w:rPr>
                <w:rFonts w:ascii="Times New Roman" w:eastAsiaTheme="minorHAnsi" w:hAnsi="Times New Roman"/>
                <w:b/>
              </w:rPr>
              <w:t>%</w:t>
            </w:r>
          </w:p>
        </w:tc>
        <w:tc>
          <w:tcPr>
            <w:tcW w:w="1172" w:type="dxa"/>
          </w:tcPr>
          <w:p w:rsidR="00E31F82" w:rsidRPr="006610E5" w:rsidRDefault="00E31F82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b/>
              </w:rPr>
            </w:pPr>
            <w:r w:rsidRPr="006610E5">
              <w:rPr>
                <w:rFonts w:ascii="Times New Roman" w:eastAsiaTheme="minorHAnsi" w:hAnsi="Times New Roman"/>
                <w:b/>
              </w:rPr>
              <w:t xml:space="preserve">Кол </w:t>
            </w:r>
            <w:proofErr w:type="gramStart"/>
            <w:r w:rsidRPr="006610E5">
              <w:rPr>
                <w:rFonts w:ascii="Times New Roman" w:eastAsiaTheme="minorHAnsi" w:hAnsi="Times New Roman"/>
                <w:b/>
              </w:rPr>
              <w:t>-в</w:t>
            </w:r>
            <w:proofErr w:type="gramEnd"/>
            <w:r w:rsidRPr="006610E5">
              <w:rPr>
                <w:rFonts w:ascii="Times New Roman" w:eastAsiaTheme="minorHAnsi" w:hAnsi="Times New Roman"/>
                <w:b/>
              </w:rPr>
              <w:t>о</w:t>
            </w:r>
          </w:p>
        </w:tc>
        <w:tc>
          <w:tcPr>
            <w:tcW w:w="933" w:type="dxa"/>
          </w:tcPr>
          <w:p w:rsidR="00E31F82" w:rsidRPr="006610E5" w:rsidRDefault="00E31F82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b/>
              </w:rPr>
            </w:pPr>
            <w:r w:rsidRPr="006610E5">
              <w:rPr>
                <w:rFonts w:ascii="Times New Roman" w:eastAsiaTheme="minorHAnsi" w:hAnsi="Times New Roman"/>
                <w:b/>
              </w:rPr>
              <w:t>%</w:t>
            </w:r>
          </w:p>
        </w:tc>
        <w:tc>
          <w:tcPr>
            <w:tcW w:w="1118" w:type="dxa"/>
          </w:tcPr>
          <w:p w:rsidR="00E31F82" w:rsidRPr="006610E5" w:rsidRDefault="00E31F82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b/>
              </w:rPr>
            </w:pPr>
            <w:r w:rsidRPr="006610E5">
              <w:rPr>
                <w:rFonts w:ascii="Times New Roman" w:eastAsiaTheme="minorHAnsi" w:hAnsi="Times New Roman"/>
                <w:b/>
              </w:rPr>
              <w:t xml:space="preserve">Кол </w:t>
            </w:r>
            <w:proofErr w:type="gramStart"/>
            <w:r w:rsidRPr="006610E5">
              <w:rPr>
                <w:rFonts w:ascii="Times New Roman" w:eastAsiaTheme="minorHAnsi" w:hAnsi="Times New Roman"/>
                <w:b/>
              </w:rPr>
              <w:t>-в</w:t>
            </w:r>
            <w:proofErr w:type="gramEnd"/>
            <w:r w:rsidRPr="006610E5">
              <w:rPr>
                <w:rFonts w:ascii="Times New Roman" w:eastAsiaTheme="minorHAnsi" w:hAnsi="Times New Roman"/>
                <w:b/>
              </w:rPr>
              <w:t>о</w:t>
            </w:r>
          </w:p>
        </w:tc>
        <w:tc>
          <w:tcPr>
            <w:tcW w:w="1172" w:type="dxa"/>
          </w:tcPr>
          <w:p w:rsidR="00E31F82" w:rsidRPr="006610E5" w:rsidRDefault="00E31F82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b/>
              </w:rPr>
            </w:pPr>
            <w:r w:rsidRPr="006610E5">
              <w:rPr>
                <w:rFonts w:ascii="Times New Roman" w:eastAsiaTheme="minorHAnsi" w:hAnsi="Times New Roman"/>
                <w:b/>
              </w:rPr>
              <w:t>%</w:t>
            </w:r>
          </w:p>
        </w:tc>
      </w:tr>
      <w:tr w:rsidR="00C5780C" w:rsidRPr="006610E5" w:rsidTr="00753E7D">
        <w:trPr>
          <w:trHeight w:val="510"/>
        </w:trPr>
        <w:tc>
          <w:tcPr>
            <w:tcW w:w="552" w:type="dxa"/>
          </w:tcPr>
          <w:p w:rsidR="00E31F82" w:rsidRPr="006610E5" w:rsidRDefault="00E31F82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6610E5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3369" w:type="dxa"/>
          </w:tcPr>
          <w:p w:rsidR="00E31F82" w:rsidRPr="006610E5" w:rsidRDefault="00E31F82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eastAsiaTheme="minorHAnsi" w:hAnsi="Times New Roman"/>
              </w:rPr>
            </w:pPr>
            <w:r w:rsidRPr="006610E5">
              <w:rPr>
                <w:rFonts w:ascii="Times New Roman" w:eastAsiaTheme="minorHAnsi" w:hAnsi="Times New Roman"/>
              </w:rPr>
              <w:t>Окончили образовательное учреждение СПО</w:t>
            </w:r>
          </w:p>
        </w:tc>
        <w:tc>
          <w:tcPr>
            <w:tcW w:w="1172" w:type="dxa"/>
          </w:tcPr>
          <w:p w:rsidR="00E31F82" w:rsidRPr="006610E5" w:rsidRDefault="00E71B62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6610E5">
              <w:rPr>
                <w:rFonts w:ascii="Times New Roman" w:eastAsiaTheme="minorHAnsi" w:hAnsi="Times New Roman"/>
              </w:rPr>
              <w:t>2</w:t>
            </w:r>
            <w:r w:rsidR="00B27B35" w:rsidRPr="006610E5">
              <w:rPr>
                <w:rFonts w:ascii="Times New Roman" w:eastAsiaTheme="minorHAnsi" w:hAnsi="Times New Roman"/>
              </w:rPr>
              <w:t>3</w:t>
            </w:r>
          </w:p>
        </w:tc>
        <w:tc>
          <w:tcPr>
            <w:tcW w:w="878" w:type="dxa"/>
          </w:tcPr>
          <w:p w:rsidR="00E31F82" w:rsidRPr="006610E5" w:rsidRDefault="000B660E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6610E5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172" w:type="dxa"/>
          </w:tcPr>
          <w:p w:rsidR="00E31F82" w:rsidRPr="006610E5" w:rsidRDefault="003C77C5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6610E5">
              <w:rPr>
                <w:rFonts w:ascii="Times New Roman" w:eastAsiaTheme="minorHAnsi" w:hAnsi="Times New Roman"/>
              </w:rPr>
              <w:t>1</w:t>
            </w:r>
            <w:r w:rsidR="00B27B35" w:rsidRPr="006610E5">
              <w:rPr>
                <w:rFonts w:ascii="Times New Roman" w:eastAsiaTheme="minorHAnsi" w:hAnsi="Times New Roman"/>
              </w:rPr>
              <w:t>4</w:t>
            </w:r>
          </w:p>
        </w:tc>
        <w:tc>
          <w:tcPr>
            <w:tcW w:w="933" w:type="dxa"/>
          </w:tcPr>
          <w:p w:rsidR="00E31F82" w:rsidRPr="006610E5" w:rsidRDefault="000B660E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6610E5">
              <w:rPr>
                <w:rFonts w:ascii="Times New Roman" w:eastAsiaTheme="minorHAnsi" w:hAnsi="Times New Roman"/>
              </w:rPr>
              <w:t>100</w:t>
            </w:r>
          </w:p>
        </w:tc>
        <w:tc>
          <w:tcPr>
            <w:tcW w:w="1118" w:type="dxa"/>
          </w:tcPr>
          <w:p w:rsidR="00E31F82" w:rsidRPr="006610E5" w:rsidRDefault="00B27B35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6610E5">
              <w:rPr>
                <w:rFonts w:ascii="Times New Roman" w:eastAsiaTheme="minorHAnsi" w:hAnsi="Times New Roman"/>
              </w:rPr>
              <w:t>9</w:t>
            </w:r>
          </w:p>
        </w:tc>
        <w:tc>
          <w:tcPr>
            <w:tcW w:w="1172" w:type="dxa"/>
          </w:tcPr>
          <w:p w:rsidR="00E31F82" w:rsidRPr="006610E5" w:rsidRDefault="000B660E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6610E5">
              <w:rPr>
                <w:rFonts w:ascii="Times New Roman" w:eastAsiaTheme="minorHAnsi" w:hAnsi="Times New Roman"/>
              </w:rPr>
              <w:t>100</w:t>
            </w:r>
          </w:p>
        </w:tc>
      </w:tr>
      <w:tr w:rsidR="00C5780C" w:rsidRPr="006610E5" w:rsidTr="00753E7D">
        <w:trPr>
          <w:trHeight w:val="520"/>
        </w:trPr>
        <w:tc>
          <w:tcPr>
            <w:tcW w:w="552" w:type="dxa"/>
          </w:tcPr>
          <w:p w:rsidR="00E31F82" w:rsidRPr="006610E5" w:rsidRDefault="00E31F82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6610E5">
              <w:rPr>
                <w:rFonts w:ascii="Times New Roman" w:eastAsiaTheme="minorHAnsi" w:hAnsi="Times New Roman"/>
              </w:rPr>
              <w:t>2</w:t>
            </w:r>
          </w:p>
        </w:tc>
        <w:tc>
          <w:tcPr>
            <w:tcW w:w="3369" w:type="dxa"/>
          </w:tcPr>
          <w:p w:rsidR="00E31F82" w:rsidRPr="006610E5" w:rsidRDefault="00E31F82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eastAsiaTheme="minorHAnsi" w:hAnsi="Times New Roman"/>
              </w:rPr>
            </w:pPr>
            <w:r w:rsidRPr="006610E5">
              <w:rPr>
                <w:rFonts w:ascii="Times New Roman" w:eastAsiaTheme="minorHAnsi" w:hAnsi="Times New Roman"/>
              </w:rPr>
              <w:t xml:space="preserve">Количество дипломов с отличием  </w:t>
            </w:r>
          </w:p>
        </w:tc>
        <w:tc>
          <w:tcPr>
            <w:tcW w:w="1172" w:type="dxa"/>
          </w:tcPr>
          <w:p w:rsidR="00E31F82" w:rsidRPr="006610E5" w:rsidRDefault="00B27B35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6610E5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878" w:type="dxa"/>
          </w:tcPr>
          <w:p w:rsidR="00E31F82" w:rsidRPr="006610E5" w:rsidRDefault="006610E5" w:rsidP="00E71B62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6610E5">
              <w:rPr>
                <w:rFonts w:ascii="Times New Roman" w:eastAsiaTheme="minorHAnsi" w:hAnsi="Times New Roman"/>
              </w:rPr>
              <w:t>4</w:t>
            </w:r>
          </w:p>
        </w:tc>
        <w:tc>
          <w:tcPr>
            <w:tcW w:w="1172" w:type="dxa"/>
          </w:tcPr>
          <w:p w:rsidR="00E31F82" w:rsidRPr="006610E5" w:rsidRDefault="00B27B35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6610E5">
              <w:rPr>
                <w:rFonts w:ascii="Times New Roman" w:eastAsiaTheme="minorHAnsi" w:hAnsi="Times New Roman"/>
              </w:rPr>
              <w:t>-</w:t>
            </w:r>
          </w:p>
        </w:tc>
        <w:tc>
          <w:tcPr>
            <w:tcW w:w="933" w:type="dxa"/>
          </w:tcPr>
          <w:p w:rsidR="00E31F82" w:rsidRPr="006610E5" w:rsidRDefault="00B27B35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6610E5">
              <w:rPr>
                <w:rFonts w:ascii="Times New Roman" w:eastAsiaTheme="minorHAnsi" w:hAnsi="Times New Roman"/>
              </w:rPr>
              <w:t>-</w:t>
            </w:r>
          </w:p>
        </w:tc>
        <w:tc>
          <w:tcPr>
            <w:tcW w:w="1118" w:type="dxa"/>
          </w:tcPr>
          <w:p w:rsidR="00E31F82" w:rsidRPr="006610E5" w:rsidRDefault="00B27B35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6610E5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1172" w:type="dxa"/>
          </w:tcPr>
          <w:p w:rsidR="00E31F82" w:rsidRPr="006610E5" w:rsidRDefault="006610E5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6610E5">
              <w:rPr>
                <w:rFonts w:ascii="Times New Roman" w:eastAsiaTheme="minorHAnsi" w:hAnsi="Times New Roman"/>
              </w:rPr>
              <w:t>11</w:t>
            </w:r>
          </w:p>
        </w:tc>
      </w:tr>
      <w:tr w:rsidR="00C5780C" w:rsidRPr="006610E5" w:rsidTr="00753E7D">
        <w:trPr>
          <w:trHeight w:val="510"/>
        </w:trPr>
        <w:tc>
          <w:tcPr>
            <w:tcW w:w="552" w:type="dxa"/>
          </w:tcPr>
          <w:p w:rsidR="00E31F82" w:rsidRPr="006610E5" w:rsidRDefault="00E31F82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6610E5">
              <w:rPr>
                <w:rFonts w:ascii="Times New Roman" w:eastAsiaTheme="minorHAnsi" w:hAnsi="Times New Roman"/>
              </w:rPr>
              <w:lastRenderedPageBreak/>
              <w:t>3</w:t>
            </w:r>
          </w:p>
        </w:tc>
        <w:tc>
          <w:tcPr>
            <w:tcW w:w="3369" w:type="dxa"/>
          </w:tcPr>
          <w:p w:rsidR="00E31F82" w:rsidRPr="006610E5" w:rsidRDefault="00E31F82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eastAsiaTheme="minorHAnsi" w:hAnsi="Times New Roman"/>
              </w:rPr>
            </w:pPr>
            <w:r w:rsidRPr="006610E5">
              <w:rPr>
                <w:rFonts w:ascii="Times New Roman" w:eastAsiaTheme="minorHAnsi" w:hAnsi="Times New Roman"/>
              </w:rPr>
              <w:t>Количество дипломов с оценкой «отлично» и «хорошо»</w:t>
            </w:r>
          </w:p>
        </w:tc>
        <w:tc>
          <w:tcPr>
            <w:tcW w:w="1172" w:type="dxa"/>
          </w:tcPr>
          <w:p w:rsidR="00E31F82" w:rsidRPr="006610E5" w:rsidRDefault="00B27B35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6610E5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878" w:type="dxa"/>
          </w:tcPr>
          <w:p w:rsidR="00E31F82" w:rsidRPr="006610E5" w:rsidRDefault="006610E5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6610E5">
              <w:rPr>
                <w:rFonts w:ascii="Times New Roman" w:eastAsiaTheme="minorHAnsi" w:hAnsi="Times New Roman"/>
              </w:rPr>
              <w:t>4</w:t>
            </w:r>
          </w:p>
        </w:tc>
        <w:tc>
          <w:tcPr>
            <w:tcW w:w="1172" w:type="dxa"/>
          </w:tcPr>
          <w:p w:rsidR="00E31F82" w:rsidRPr="006610E5" w:rsidRDefault="00E71B62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6610E5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933" w:type="dxa"/>
          </w:tcPr>
          <w:p w:rsidR="00E31F82" w:rsidRPr="006610E5" w:rsidRDefault="006610E5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6610E5">
              <w:rPr>
                <w:rFonts w:ascii="Times New Roman" w:eastAsiaTheme="minorHAnsi" w:hAnsi="Times New Roman"/>
              </w:rPr>
              <w:t>7</w:t>
            </w:r>
          </w:p>
        </w:tc>
        <w:tc>
          <w:tcPr>
            <w:tcW w:w="1118" w:type="dxa"/>
          </w:tcPr>
          <w:p w:rsidR="00E31F82" w:rsidRPr="006610E5" w:rsidRDefault="00B27B35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6610E5">
              <w:rPr>
                <w:rFonts w:ascii="Times New Roman" w:eastAsiaTheme="minorHAnsi" w:hAnsi="Times New Roman"/>
              </w:rPr>
              <w:t>-</w:t>
            </w:r>
          </w:p>
        </w:tc>
        <w:tc>
          <w:tcPr>
            <w:tcW w:w="1172" w:type="dxa"/>
          </w:tcPr>
          <w:p w:rsidR="00E31F82" w:rsidRPr="006610E5" w:rsidRDefault="00B27B35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6610E5">
              <w:rPr>
                <w:rFonts w:ascii="Times New Roman" w:eastAsiaTheme="minorHAnsi" w:hAnsi="Times New Roman"/>
              </w:rPr>
              <w:t>-</w:t>
            </w:r>
          </w:p>
        </w:tc>
      </w:tr>
      <w:tr w:rsidR="00C5780C" w:rsidRPr="006610E5" w:rsidTr="00753E7D">
        <w:trPr>
          <w:trHeight w:val="520"/>
        </w:trPr>
        <w:tc>
          <w:tcPr>
            <w:tcW w:w="552" w:type="dxa"/>
          </w:tcPr>
          <w:p w:rsidR="00E31F82" w:rsidRPr="006610E5" w:rsidRDefault="00E31F82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6610E5">
              <w:rPr>
                <w:rFonts w:ascii="Times New Roman" w:eastAsiaTheme="minorHAnsi" w:hAnsi="Times New Roman"/>
              </w:rPr>
              <w:t>4</w:t>
            </w:r>
          </w:p>
        </w:tc>
        <w:tc>
          <w:tcPr>
            <w:tcW w:w="3369" w:type="dxa"/>
          </w:tcPr>
          <w:p w:rsidR="00E31F82" w:rsidRPr="006610E5" w:rsidRDefault="00E31F82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eastAsiaTheme="minorHAnsi" w:hAnsi="Times New Roman"/>
              </w:rPr>
            </w:pPr>
            <w:r w:rsidRPr="006610E5">
              <w:rPr>
                <w:rFonts w:ascii="Times New Roman" w:eastAsiaTheme="minorHAnsi" w:hAnsi="Times New Roman"/>
              </w:rPr>
              <w:t xml:space="preserve">Количество выданных академических справок  </w:t>
            </w:r>
          </w:p>
        </w:tc>
        <w:tc>
          <w:tcPr>
            <w:tcW w:w="1172" w:type="dxa"/>
          </w:tcPr>
          <w:p w:rsidR="00E31F82" w:rsidRPr="006610E5" w:rsidRDefault="00E31F82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6610E5">
              <w:rPr>
                <w:rFonts w:ascii="Times New Roman" w:eastAsiaTheme="minorHAnsi" w:hAnsi="Times New Roman"/>
              </w:rPr>
              <w:t>-</w:t>
            </w:r>
          </w:p>
        </w:tc>
        <w:tc>
          <w:tcPr>
            <w:tcW w:w="878" w:type="dxa"/>
          </w:tcPr>
          <w:p w:rsidR="00E31F82" w:rsidRPr="006610E5" w:rsidRDefault="00E31F82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6610E5">
              <w:rPr>
                <w:rFonts w:ascii="Times New Roman" w:eastAsiaTheme="minorHAnsi" w:hAnsi="Times New Roman"/>
              </w:rPr>
              <w:t>-</w:t>
            </w:r>
          </w:p>
        </w:tc>
        <w:tc>
          <w:tcPr>
            <w:tcW w:w="1172" w:type="dxa"/>
          </w:tcPr>
          <w:p w:rsidR="00E31F82" w:rsidRPr="006610E5" w:rsidRDefault="00E31F82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6610E5">
              <w:rPr>
                <w:rFonts w:ascii="Times New Roman" w:eastAsiaTheme="minorHAnsi" w:hAnsi="Times New Roman"/>
              </w:rPr>
              <w:t>-</w:t>
            </w:r>
          </w:p>
        </w:tc>
        <w:tc>
          <w:tcPr>
            <w:tcW w:w="933" w:type="dxa"/>
          </w:tcPr>
          <w:p w:rsidR="00E31F82" w:rsidRPr="006610E5" w:rsidRDefault="00E31F82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6610E5">
              <w:rPr>
                <w:rFonts w:ascii="Times New Roman" w:eastAsiaTheme="minorHAnsi" w:hAnsi="Times New Roman"/>
              </w:rPr>
              <w:t>-</w:t>
            </w:r>
          </w:p>
        </w:tc>
        <w:tc>
          <w:tcPr>
            <w:tcW w:w="1118" w:type="dxa"/>
          </w:tcPr>
          <w:p w:rsidR="00E31F82" w:rsidRPr="006610E5" w:rsidRDefault="00E31F82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6610E5">
              <w:rPr>
                <w:rFonts w:ascii="Times New Roman" w:eastAsiaTheme="minorHAnsi" w:hAnsi="Times New Roman"/>
              </w:rPr>
              <w:t>-</w:t>
            </w:r>
          </w:p>
        </w:tc>
        <w:tc>
          <w:tcPr>
            <w:tcW w:w="1172" w:type="dxa"/>
          </w:tcPr>
          <w:p w:rsidR="00E31F82" w:rsidRPr="006610E5" w:rsidRDefault="00E31F82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6610E5">
              <w:rPr>
                <w:rFonts w:ascii="Times New Roman" w:eastAsiaTheme="minorHAnsi" w:hAnsi="Times New Roman"/>
              </w:rPr>
              <w:t>-</w:t>
            </w:r>
          </w:p>
        </w:tc>
      </w:tr>
    </w:tbl>
    <w:p w:rsidR="00E31F82" w:rsidRPr="005E6ED5" w:rsidRDefault="00E31F82" w:rsidP="00E31F82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C734D1" w:rsidRPr="00A926A8" w:rsidRDefault="00C734D1" w:rsidP="00C734D1">
      <w:pPr>
        <w:pStyle w:val="a4"/>
        <w:tabs>
          <w:tab w:val="left" w:pos="1134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A926A8">
        <w:rPr>
          <w:rFonts w:ascii="Times New Roman" w:hAnsi="Times New Roman"/>
          <w:b/>
          <w:sz w:val="28"/>
          <w:szCs w:val="28"/>
        </w:rPr>
        <w:t>Результаты итоговой государственной аттестации по специальности</w:t>
      </w:r>
    </w:p>
    <w:p w:rsidR="00C734D1" w:rsidRPr="00A926A8" w:rsidRDefault="00C734D1" w:rsidP="00C734D1">
      <w:pPr>
        <w:pStyle w:val="a4"/>
        <w:tabs>
          <w:tab w:val="left" w:pos="1134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A926A8">
        <w:rPr>
          <w:rFonts w:ascii="Times New Roman" w:hAnsi="Times New Roman"/>
          <w:b/>
          <w:sz w:val="28"/>
          <w:szCs w:val="28"/>
        </w:rPr>
        <w:t>35.02.03Технология деревообработки</w:t>
      </w:r>
    </w:p>
    <w:p w:rsidR="00C734D1" w:rsidRPr="00A926A8" w:rsidRDefault="00A926A8" w:rsidP="00C734D1">
      <w:pPr>
        <w:pStyle w:val="a4"/>
        <w:tabs>
          <w:tab w:val="left" w:pos="1134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A926A8">
        <w:rPr>
          <w:rFonts w:ascii="Times New Roman" w:hAnsi="Times New Roman"/>
          <w:b/>
          <w:sz w:val="28"/>
          <w:szCs w:val="28"/>
        </w:rPr>
        <w:t>2020 – 2021</w:t>
      </w:r>
      <w:r w:rsidR="00C734D1" w:rsidRPr="00A926A8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C734D1" w:rsidRPr="00A926A8" w:rsidRDefault="00C734D1" w:rsidP="00C734D1">
      <w:pPr>
        <w:pStyle w:val="a4"/>
        <w:tabs>
          <w:tab w:val="left" w:pos="1134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A926A8">
        <w:rPr>
          <w:rFonts w:ascii="Times New Roman" w:hAnsi="Times New Roman"/>
          <w:b/>
          <w:sz w:val="28"/>
          <w:szCs w:val="28"/>
        </w:rPr>
        <w:t>Вид итоговой аттестации: защита выпускной квалификационной работы</w:t>
      </w:r>
    </w:p>
    <w:p w:rsidR="00C734D1" w:rsidRPr="005E6ED5" w:rsidRDefault="00C734D1" w:rsidP="00C734D1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2"/>
        <w:gridCol w:w="3961"/>
        <w:gridCol w:w="1134"/>
        <w:gridCol w:w="850"/>
        <w:gridCol w:w="1134"/>
        <w:gridCol w:w="851"/>
        <w:gridCol w:w="1134"/>
        <w:gridCol w:w="709"/>
      </w:tblGrid>
      <w:tr w:rsidR="00C5780C" w:rsidRPr="00A74E9E" w:rsidTr="00004D31">
        <w:trPr>
          <w:trHeight w:val="255"/>
        </w:trPr>
        <w:tc>
          <w:tcPr>
            <w:tcW w:w="542" w:type="dxa"/>
            <w:vMerge w:val="restart"/>
          </w:tcPr>
          <w:p w:rsidR="00C734D1" w:rsidRPr="00A74E9E" w:rsidRDefault="00C734D1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b/>
              </w:rPr>
            </w:pPr>
            <w:r w:rsidRPr="00A74E9E">
              <w:rPr>
                <w:rFonts w:ascii="Times New Roman" w:eastAsiaTheme="minorHAnsi" w:hAnsi="Times New Roman"/>
                <w:b/>
              </w:rPr>
              <w:t xml:space="preserve">№ </w:t>
            </w:r>
            <w:proofErr w:type="gramStart"/>
            <w:r w:rsidRPr="00A74E9E">
              <w:rPr>
                <w:rFonts w:ascii="Times New Roman" w:eastAsiaTheme="minorHAnsi" w:hAnsi="Times New Roman"/>
                <w:b/>
              </w:rPr>
              <w:t>п</w:t>
            </w:r>
            <w:proofErr w:type="gramEnd"/>
            <w:r w:rsidRPr="00A74E9E">
              <w:rPr>
                <w:rFonts w:ascii="Times New Roman" w:eastAsiaTheme="minorHAnsi" w:hAnsi="Times New Roman"/>
                <w:b/>
              </w:rPr>
              <w:t>/п</w:t>
            </w:r>
          </w:p>
        </w:tc>
        <w:tc>
          <w:tcPr>
            <w:tcW w:w="3961" w:type="dxa"/>
            <w:vMerge w:val="restart"/>
          </w:tcPr>
          <w:p w:rsidR="00C734D1" w:rsidRPr="00A74E9E" w:rsidRDefault="00C734D1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b/>
              </w:rPr>
            </w:pPr>
            <w:r w:rsidRPr="00A74E9E">
              <w:rPr>
                <w:rFonts w:ascii="Times New Roman" w:eastAsiaTheme="minorHAnsi" w:hAnsi="Times New Roman"/>
                <w:b/>
              </w:rPr>
              <w:t>Показатели</w:t>
            </w:r>
          </w:p>
        </w:tc>
        <w:tc>
          <w:tcPr>
            <w:tcW w:w="1984" w:type="dxa"/>
            <w:gridSpan w:val="2"/>
            <w:vMerge w:val="restart"/>
          </w:tcPr>
          <w:p w:rsidR="00C734D1" w:rsidRPr="00A74E9E" w:rsidRDefault="00C734D1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b/>
                <w:sz w:val="10"/>
                <w:szCs w:val="10"/>
              </w:rPr>
            </w:pPr>
          </w:p>
          <w:p w:rsidR="00C734D1" w:rsidRPr="00A74E9E" w:rsidRDefault="00C734D1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b/>
              </w:rPr>
            </w:pPr>
            <w:r w:rsidRPr="00A74E9E">
              <w:rPr>
                <w:rFonts w:ascii="Times New Roman" w:eastAsiaTheme="minorHAnsi" w:hAnsi="Times New Roman"/>
                <w:b/>
              </w:rPr>
              <w:t>всего</w:t>
            </w:r>
          </w:p>
        </w:tc>
        <w:tc>
          <w:tcPr>
            <w:tcW w:w="3828" w:type="dxa"/>
            <w:gridSpan w:val="4"/>
          </w:tcPr>
          <w:p w:rsidR="00C734D1" w:rsidRPr="00A74E9E" w:rsidRDefault="00C734D1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b/>
              </w:rPr>
            </w:pPr>
            <w:r w:rsidRPr="00A74E9E">
              <w:rPr>
                <w:rFonts w:ascii="Times New Roman" w:eastAsiaTheme="minorHAnsi" w:hAnsi="Times New Roman"/>
                <w:b/>
              </w:rPr>
              <w:t>Форма обучения</w:t>
            </w:r>
          </w:p>
        </w:tc>
      </w:tr>
      <w:tr w:rsidR="00C5780C" w:rsidRPr="00A74E9E" w:rsidTr="00004D31">
        <w:trPr>
          <w:trHeight w:val="145"/>
        </w:trPr>
        <w:tc>
          <w:tcPr>
            <w:tcW w:w="542" w:type="dxa"/>
            <w:vMerge/>
          </w:tcPr>
          <w:p w:rsidR="00C734D1" w:rsidRPr="00A74E9E" w:rsidRDefault="00C734D1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3961" w:type="dxa"/>
            <w:vMerge/>
          </w:tcPr>
          <w:p w:rsidR="00C734D1" w:rsidRPr="00A74E9E" w:rsidRDefault="00C734D1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1984" w:type="dxa"/>
            <w:gridSpan w:val="2"/>
            <w:vMerge/>
          </w:tcPr>
          <w:p w:rsidR="00C734D1" w:rsidRPr="00A74E9E" w:rsidRDefault="00C734D1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1985" w:type="dxa"/>
            <w:gridSpan w:val="2"/>
          </w:tcPr>
          <w:p w:rsidR="00C734D1" w:rsidRPr="00A74E9E" w:rsidRDefault="00C734D1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b/>
              </w:rPr>
            </w:pPr>
            <w:r w:rsidRPr="00A74E9E">
              <w:rPr>
                <w:rFonts w:ascii="Times New Roman" w:eastAsiaTheme="minorHAnsi" w:hAnsi="Times New Roman"/>
                <w:b/>
              </w:rPr>
              <w:t>очная</w:t>
            </w:r>
          </w:p>
        </w:tc>
        <w:tc>
          <w:tcPr>
            <w:tcW w:w="1843" w:type="dxa"/>
            <w:gridSpan w:val="2"/>
          </w:tcPr>
          <w:p w:rsidR="00C734D1" w:rsidRPr="00A74E9E" w:rsidRDefault="00C734D1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b/>
              </w:rPr>
            </w:pPr>
            <w:r w:rsidRPr="00A74E9E">
              <w:rPr>
                <w:rFonts w:ascii="Times New Roman" w:eastAsiaTheme="minorHAnsi" w:hAnsi="Times New Roman"/>
                <w:b/>
              </w:rPr>
              <w:t>заочная</w:t>
            </w:r>
          </w:p>
        </w:tc>
      </w:tr>
      <w:tr w:rsidR="00C5780C" w:rsidRPr="00A74E9E" w:rsidTr="00004D31">
        <w:trPr>
          <w:trHeight w:val="145"/>
        </w:trPr>
        <w:tc>
          <w:tcPr>
            <w:tcW w:w="542" w:type="dxa"/>
            <w:vMerge/>
          </w:tcPr>
          <w:p w:rsidR="00C734D1" w:rsidRPr="00A74E9E" w:rsidRDefault="00C734D1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3961" w:type="dxa"/>
            <w:vMerge/>
          </w:tcPr>
          <w:p w:rsidR="00C734D1" w:rsidRPr="00A74E9E" w:rsidRDefault="00C734D1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1134" w:type="dxa"/>
          </w:tcPr>
          <w:p w:rsidR="00C734D1" w:rsidRPr="00A74E9E" w:rsidRDefault="00C734D1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b/>
              </w:rPr>
            </w:pPr>
            <w:r w:rsidRPr="00A74E9E">
              <w:rPr>
                <w:rFonts w:ascii="Times New Roman" w:eastAsiaTheme="minorHAnsi" w:hAnsi="Times New Roman"/>
                <w:b/>
              </w:rPr>
              <w:t xml:space="preserve">Кол </w:t>
            </w:r>
            <w:proofErr w:type="gramStart"/>
            <w:r w:rsidRPr="00A74E9E">
              <w:rPr>
                <w:rFonts w:ascii="Times New Roman" w:eastAsiaTheme="minorHAnsi" w:hAnsi="Times New Roman"/>
                <w:b/>
              </w:rPr>
              <w:t>–в</w:t>
            </w:r>
            <w:proofErr w:type="gramEnd"/>
            <w:r w:rsidRPr="00A74E9E">
              <w:rPr>
                <w:rFonts w:ascii="Times New Roman" w:eastAsiaTheme="minorHAnsi" w:hAnsi="Times New Roman"/>
                <w:b/>
              </w:rPr>
              <w:t>о</w:t>
            </w:r>
          </w:p>
        </w:tc>
        <w:tc>
          <w:tcPr>
            <w:tcW w:w="850" w:type="dxa"/>
          </w:tcPr>
          <w:p w:rsidR="00C734D1" w:rsidRPr="00A74E9E" w:rsidRDefault="00C734D1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b/>
              </w:rPr>
            </w:pPr>
            <w:r w:rsidRPr="00A74E9E">
              <w:rPr>
                <w:rFonts w:ascii="Times New Roman" w:eastAsiaTheme="minorHAnsi" w:hAnsi="Times New Roman"/>
                <w:b/>
              </w:rPr>
              <w:t>%</w:t>
            </w:r>
          </w:p>
        </w:tc>
        <w:tc>
          <w:tcPr>
            <w:tcW w:w="1134" w:type="dxa"/>
          </w:tcPr>
          <w:p w:rsidR="00C734D1" w:rsidRPr="00A74E9E" w:rsidRDefault="00C734D1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b/>
              </w:rPr>
            </w:pPr>
            <w:r w:rsidRPr="00A74E9E">
              <w:rPr>
                <w:rFonts w:ascii="Times New Roman" w:eastAsiaTheme="minorHAnsi" w:hAnsi="Times New Roman"/>
                <w:b/>
              </w:rPr>
              <w:t xml:space="preserve">Кол </w:t>
            </w:r>
            <w:proofErr w:type="gramStart"/>
            <w:r w:rsidRPr="00A74E9E">
              <w:rPr>
                <w:rFonts w:ascii="Times New Roman" w:eastAsiaTheme="minorHAnsi" w:hAnsi="Times New Roman"/>
                <w:b/>
              </w:rPr>
              <w:t>-в</w:t>
            </w:r>
            <w:proofErr w:type="gramEnd"/>
            <w:r w:rsidRPr="00A74E9E">
              <w:rPr>
                <w:rFonts w:ascii="Times New Roman" w:eastAsiaTheme="minorHAnsi" w:hAnsi="Times New Roman"/>
                <w:b/>
              </w:rPr>
              <w:t>о</w:t>
            </w:r>
          </w:p>
        </w:tc>
        <w:tc>
          <w:tcPr>
            <w:tcW w:w="851" w:type="dxa"/>
          </w:tcPr>
          <w:p w:rsidR="00C734D1" w:rsidRPr="00A74E9E" w:rsidRDefault="00C734D1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b/>
              </w:rPr>
            </w:pPr>
            <w:r w:rsidRPr="00A74E9E">
              <w:rPr>
                <w:rFonts w:ascii="Times New Roman" w:eastAsiaTheme="minorHAnsi" w:hAnsi="Times New Roman"/>
                <w:b/>
              </w:rPr>
              <w:t>%</w:t>
            </w:r>
          </w:p>
        </w:tc>
        <w:tc>
          <w:tcPr>
            <w:tcW w:w="1134" w:type="dxa"/>
          </w:tcPr>
          <w:p w:rsidR="00C734D1" w:rsidRPr="00A74E9E" w:rsidRDefault="00C734D1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b/>
              </w:rPr>
            </w:pPr>
            <w:r w:rsidRPr="00A74E9E">
              <w:rPr>
                <w:rFonts w:ascii="Times New Roman" w:eastAsiaTheme="minorHAnsi" w:hAnsi="Times New Roman"/>
                <w:b/>
              </w:rPr>
              <w:t xml:space="preserve">Кол </w:t>
            </w:r>
            <w:proofErr w:type="gramStart"/>
            <w:r w:rsidRPr="00A74E9E">
              <w:rPr>
                <w:rFonts w:ascii="Times New Roman" w:eastAsiaTheme="minorHAnsi" w:hAnsi="Times New Roman"/>
                <w:b/>
              </w:rPr>
              <w:t>-в</w:t>
            </w:r>
            <w:proofErr w:type="gramEnd"/>
            <w:r w:rsidRPr="00A74E9E">
              <w:rPr>
                <w:rFonts w:ascii="Times New Roman" w:eastAsiaTheme="minorHAnsi" w:hAnsi="Times New Roman"/>
                <w:b/>
              </w:rPr>
              <w:t>о</w:t>
            </w:r>
          </w:p>
        </w:tc>
        <w:tc>
          <w:tcPr>
            <w:tcW w:w="709" w:type="dxa"/>
          </w:tcPr>
          <w:p w:rsidR="00C734D1" w:rsidRPr="00A74E9E" w:rsidRDefault="00C734D1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b/>
              </w:rPr>
            </w:pPr>
            <w:r w:rsidRPr="00A74E9E">
              <w:rPr>
                <w:rFonts w:ascii="Times New Roman" w:eastAsiaTheme="minorHAnsi" w:hAnsi="Times New Roman"/>
                <w:b/>
              </w:rPr>
              <w:t>%</w:t>
            </w:r>
          </w:p>
        </w:tc>
      </w:tr>
      <w:tr w:rsidR="00E56C0E" w:rsidRPr="00A74E9E" w:rsidTr="00004D31">
        <w:trPr>
          <w:trHeight w:val="509"/>
        </w:trPr>
        <w:tc>
          <w:tcPr>
            <w:tcW w:w="542" w:type="dxa"/>
          </w:tcPr>
          <w:p w:rsidR="00E56C0E" w:rsidRPr="00A74E9E" w:rsidRDefault="00E56C0E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A74E9E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3961" w:type="dxa"/>
          </w:tcPr>
          <w:p w:rsidR="00E56C0E" w:rsidRPr="00A74E9E" w:rsidRDefault="00E56C0E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eastAsiaTheme="minorHAnsi" w:hAnsi="Times New Roman"/>
              </w:rPr>
            </w:pPr>
            <w:r w:rsidRPr="00A74E9E">
              <w:rPr>
                <w:rFonts w:ascii="Times New Roman" w:eastAsiaTheme="minorHAnsi" w:hAnsi="Times New Roman"/>
              </w:rPr>
              <w:t>Окончили образовательное учреждение СПО</w:t>
            </w:r>
          </w:p>
        </w:tc>
        <w:tc>
          <w:tcPr>
            <w:tcW w:w="1134" w:type="dxa"/>
          </w:tcPr>
          <w:p w:rsidR="00E56C0E" w:rsidRPr="00A74E9E" w:rsidRDefault="00E56C0E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A74E9E">
              <w:rPr>
                <w:rFonts w:ascii="Times New Roman" w:eastAsiaTheme="minorHAnsi" w:hAnsi="Times New Roman"/>
              </w:rPr>
              <w:t>6</w:t>
            </w:r>
          </w:p>
        </w:tc>
        <w:tc>
          <w:tcPr>
            <w:tcW w:w="850" w:type="dxa"/>
          </w:tcPr>
          <w:p w:rsidR="00E56C0E" w:rsidRPr="00A74E9E" w:rsidRDefault="00CF0F06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A74E9E">
              <w:rPr>
                <w:rFonts w:ascii="Times New Roman" w:eastAsiaTheme="minorHAnsi" w:hAnsi="Times New Roman"/>
              </w:rPr>
              <w:t>75</w:t>
            </w:r>
          </w:p>
        </w:tc>
        <w:tc>
          <w:tcPr>
            <w:tcW w:w="1134" w:type="dxa"/>
          </w:tcPr>
          <w:p w:rsidR="00E56C0E" w:rsidRPr="00A74E9E" w:rsidRDefault="00E56C0E" w:rsidP="003F33C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A74E9E">
              <w:rPr>
                <w:rFonts w:ascii="Times New Roman" w:eastAsiaTheme="minorHAnsi" w:hAnsi="Times New Roman"/>
              </w:rPr>
              <w:t>6</w:t>
            </w:r>
          </w:p>
        </w:tc>
        <w:tc>
          <w:tcPr>
            <w:tcW w:w="851" w:type="dxa"/>
          </w:tcPr>
          <w:p w:rsidR="00E56C0E" w:rsidRPr="00A74E9E" w:rsidRDefault="00A74E9E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A74E9E">
              <w:rPr>
                <w:rFonts w:ascii="Times New Roman" w:eastAsiaTheme="minorHAnsi" w:hAnsi="Times New Roman"/>
              </w:rPr>
              <w:t>75</w:t>
            </w:r>
          </w:p>
        </w:tc>
        <w:tc>
          <w:tcPr>
            <w:tcW w:w="1134" w:type="dxa"/>
          </w:tcPr>
          <w:p w:rsidR="00E56C0E" w:rsidRPr="00A74E9E" w:rsidRDefault="00E56C0E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A74E9E">
              <w:rPr>
                <w:rFonts w:ascii="Times New Roman" w:eastAsiaTheme="minorHAnsi" w:hAnsi="Times New Roman"/>
              </w:rPr>
              <w:t>-</w:t>
            </w:r>
          </w:p>
        </w:tc>
        <w:tc>
          <w:tcPr>
            <w:tcW w:w="709" w:type="dxa"/>
          </w:tcPr>
          <w:p w:rsidR="00E56C0E" w:rsidRPr="00A74E9E" w:rsidRDefault="00E56C0E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A74E9E">
              <w:rPr>
                <w:rFonts w:ascii="Times New Roman" w:eastAsiaTheme="minorHAnsi" w:hAnsi="Times New Roman"/>
              </w:rPr>
              <w:t>-</w:t>
            </w:r>
          </w:p>
        </w:tc>
      </w:tr>
      <w:tr w:rsidR="00A74E9E" w:rsidRPr="00A74E9E" w:rsidTr="00004D31">
        <w:trPr>
          <w:trHeight w:val="255"/>
        </w:trPr>
        <w:tc>
          <w:tcPr>
            <w:tcW w:w="542" w:type="dxa"/>
          </w:tcPr>
          <w:p w:rsidR="00A74E9E" w:rsidRPr="00A74E9E" w:rsidRDefault="00A74E9E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A74E9E">
              <w:rPr>
                <w:rFonts w:ascii="Times New Roman" w:eastAsiaTheme="minorHAnsi" w:hAnsi="Times New Roman"/>
              </w:rPr>
              <w:t>2</w:t>
            </w:r>
          </w:p>
        </w:tc>
        <w:tc>
          <w:tcPr>
            <w:tcW w:w="3961" w:type="dxa"/>
          </w:tcPr>
          <w:p w:rsidR="00A74E9E" w:rsidRPr="00A74E9E" w:rsidRDefault="00A74E9E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eastAsiaTheme="minorHAnsi" w:hAnsi="Times New Roman"/>
              </w:rPr>
            </w:pPr>
            <w:proofErr w:type="gramStart"/>
            <w:r w:rsidRPr="00A74E9E">
              <w:rPr>
                <w:rFonts w:ascii="Times New Roman" w:eastAsiaTheme="minorHAnsi" w:hAnsi="Times New Roman"/>
              </w:rPr>
              <w:t>Допущены</w:t>
            </w:r>
            <w:proofErr w:type="gramEnd"/>
            <w:r w:rsidRPr="00A74E9E">
              <w:rPr>
                <w:rFonts w:ascii="Times New Roman" w:eastAsiaTheme="minorHAnsi" w:hAnsi="Times New Roman"/>
              </w:rPr>
              <w:t xml:space="preserve"> к защите </w:t>
            </w:r>
          </w:p>
        </w:tc>
        <w:tc>
          <w:tcPr>
            <w:tcW w:w="1134" w:type="dxa"/>
          </w:tcPr>
          <w:p w:rsidR="00A74E9E" w:rsidRPr="00A74E9E" w:rsidRDefault="00A74E9E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A74E9E">
              <w:rPr>
                <w:rFonts w:ascii="Times New Roman" w:eastAsiaTheme="minorHAnsi" w:hAnsi="Times New Roman"/>
              </w:rPr>
              <w:t>6</w:t>
            </w:r>
          </w:p>
        </w:tc>
        <w:tc>
          <w:tcPr>
            <w:tcW w:w="850" w:type="dxa"/>
          </w:tcPr>
          <w:p w:rsidR="00A74E9E" w:rsidRPr="00A74E9E" w:rsidRDefault="00A74E9E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A74E9E">
              <w:rPr>
                <w:rFonts w:ascii="Times New Roman" w:eastAsiaTheme="minorHAnsi" w:hAnsi="Times New Roman"/>
              </w:rPr>
              <w:t>75</w:t>
            </w:r>
          </w:p>
        </w:tc>
        <w:tc>
          <w:tcPr>
            <w:tcW w:w="1134" w:type="dxa"/>
          </w:tcPr>
          <w:p w:rsidR="00A74E9E" w:rsidRPr="00A74E9E" w:rsidRDefault="00A74E9E" w:rsidP="003F33C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A74E9E">
              <w:rPr>
                <w:rFonts w:ascii="Times New Roman" w:eastAsiaTheme="minorHAnsi" w:hAnsi="Times New Roman"/>
              </w:rPr>
              <w:t>6</w:t>
            </w:r>
          </w:p>
        </w:tc>
        <w:tc>
          <w:tcPr>
            <w:tcW w:w="851" w:type="dxa"/>
          </w:tcPr>
          <w:p w:rsidR="00A74E9E" w:rsidRPr="00A74E9E" w:rsidRDefault="00A74E9E" w:rsidP="00A74E9E">
            <w:pPr>
              <w:jc w:val="center"/>
            </w:pPr>
            <w:r w:rsidRPr="00A74E9E">
              <w:rPr>
                <w:rFonts w:ascii="Times New Roman" w:eastAsiaTheme="minorHAnsi" w:hAnsi="Times New Roman"/>
              </w:rPr>
              <w:t>75</w:t>
            </w:r>
          </w:p>
        </w:tc>
        <w:tc>
          <w:tcPr>
            <w:tcW w:w="1134" w:type="dxa"/>
          </w:tcPr>
          <w:p w:rsidR="00A74E9E" w:rsidRPr="00A74E9E" w:rsidRDefault="00A74E9E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A74E9E">
              <w:rPr>
                <w:rFonts w:ascii="Times New Roman" w:eastAsiaTheme="minorHAnsi" w:hAnsi="Times New Roman"/>
              </w:rPr>
              <w:t>-</w:t>
            </w:r>
          </w:p>
        </w:tc>
        <w:tc>
          <w:tcPr>
            <w:tcW w:w="709" w:type="dxa"/>
          </w:tcPr>
          <w:p w:rsidR="00A74E9E" w:rsidRPr="00A74E9E" w:rsidRDefault="00A74E9E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A74E9E">
              <w:rPr>
                <w:rFonts w:ascii="Times New Roman" w:eastAsiaTheme="minorHAnsi" w:hAnsi="Times New Roman"/>
              </w:rPr>
              <w:t>-</w:t>
            </w:r>
          </w:p>
        </w:tc>
      </w:tr>
      <w:tr w:rsidR="00A74E9E" w:rsidRPr="00A74E9E" w:rsidTr="00004D31">
        <w:trPr>
          <w:trHeight w:val="499"/>
        </w:trPr>
        <w:tc>
          <w:tcPr>
            <w:tcW w:w="542" w:type="dxa"/>
          </w:tcPr>
          <w:p w:rsidR="00A74E9E" w:rsidRPr="00A74E9E" w:rsidRDefault="00A74E9E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A74E9E">
              <w:rPr>
                <w:rFonts w:ascii="Times New Roman" w:eastAsiaTheme="minorHAnsi" w:hAnsi="Times New Roman"/>
              </w:rPr>
              <w:t>3</w:t>
            </w:r>
          </w:p>
        </w:tc>
        <w:tc>
          <w:tcPr>
            <w:tcW w:w="3961" w:type="dxa"/>
          </w:tcPr>
          <w:p w:rsidR="00A74E9E" w:rsidRPr="00A74E9E" w:rsidRDefault="00A74E9E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eastAsiaTheme="minorHAnsi" w:hAnsi="Times New Roman"/>
              </w:rPr>
            </w:pPr>
            <w:r w:rsidRPr="00A74E9E">
              <w:rPr>
                <w:rFonts w:ascii="Times New Roman" w:eastAsiaTheme="minorHAnsi" w:hAnsi="Times New Roman"/>
              </w:rPr>
              <w:t xml:space="preserve">Принято к защите выпускных квалификационных работ </w:t>
            </w:r>
          </w:p>
        </w:tc>
        <w:tc>
          <w:tcPr>
            <w:tcW w:w="1134" w:type="dxa"/>
          </w:tcPr>
          <w:p w:rsidR="00A74E9E" w:rsidRPr="00A74E9E" w:rsidRDefault="00A74E9E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A74E9E">
              <w:rPr>
                <w:rFonts w:ascii="Times New Roman" w:eastAsiaTheme="minorHAnsi" w:hAnsi="Times New Roman"/>
              </w:rPr>
              <w:t>6</w:t>
            </w:r>
          </w:p>
        </w:tc>
        <w:tc>
          <w:tcPr>
            <w:tcW w:w="850" w:type="dxa"/>
          </w:tcPr>
          <w:p w:rsidR="00A74E9E" w:rsidRPr="00A74E9E" w:rsidRDefault="00A74E9E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A74E9E">
              <w:rPr>
                <w:rFonts w:ascii="Times New Roman" w:eastAsiaTheme="minorHAnsi" w:hAnsi="Times New Roman"/>
              </w:rPr>
              <w:t>75</w:t>
            </w:r>
          </w:p>
        </w:tc>
        <w:tc>
          <w:tcPr>
            <w:tcW w:w="1134" w:type="dxa"/>
          </w:tcPr>
          <w:p w:rsidR="00A74E9E" w:rsidRPr="00A74E9E" w:rsidRDefault="00A74E9E" w:rsidP="003F33C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A74E9E">
              <w:rPr>
                <w:rFonts w:ascii="Times New Roman" w:eastAsiaTheme="minorHAnsi" w:hAnsi="Times New Roman"/>
              </w:rPr>
              <w:t>6</w:t>
            </w:r>
          </w:p>
        </w:tc>
        <w:tc>
          <w:tcPr>
            <w:tcW w:w="851" w:type="dxa"/>
          </w:tcPr>
          <w:p w:rsidR="00A74E9E" w:rsidRPr="00A74E9E" w:rsidRDefault="00A74E9E" w:rsidP="00A74E9E">
            <w:pPr>
              <w:jc w:val="center"/>
            </w:pPr>
            <w:r w:rsidRPr="00A74E9E">
              <w:rPr>
                <w:rFonts w:ascii="Times New Roman" w:eastAsiaTheme="minorHAnsi" w:hAnsi="Times New Roman"/>
              </w:rPr>
              <w:t>75</w:t>
            </w:r>
          </w:p>
        </w:tc>
        <w:tc>
          <w:tcPr>
            <w:tcW w:w="1134" w:type="dxa"/>
          </w:tcPr>
          <w:p w:rsidR="00A74E9E" w:rsidRPr="00A74E9E" w:rsidRDefault="00A74E9E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A74E9E">
              <w:rPr>
                <w:rFonts w:ascii="Times New Roman" w:eastAsiaTheme="minorHAnsi" w:hAnsi="Times New Roman"/>
              </w:rPr>
              <w:t>-</w:t>
            </w:r>
          </w:p>
        </w:tc>
        <w:tc>
          <w:tcPr>
            <w:tcW w:w="709" w:type="dxa"/>
          </w:tcPr>
          <w:p w:rsidR="00A74E9E" w:rsidRPr="00A74E9E" w:rsidRDefault="00A74E9E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A74E9E">
              <w:rPr>
                <w:rFonts w:ascii="Times New Roman" w:eastAsiaTheme="minorHAnsi" w:hAnsi="Times New Roman"/>
              </w:rPr>
              <w:t>-</w:t>
            </w:r>
          </w:p>
        </w:tc>
      </w:tr>
      <w:tr w:rsidR="00A74E9E" w:rsidRPr="00A74E9E" w:rsidTr="00004D31">
        <w:trPr>
          <w:trHeight w:val="509"/>
        </w:trPr>
        <w:tc>
          <w:tcPr>
            <w:tcW w:w="542" w:type="dxa"/>
          </w:tcPr>
          <w:p w:rsidR="00A74E9E" w:rsidRPr="00A74E9E" w:rsidRDefault="00A74E9E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A74E9E">
              <w:rPr>
                <w:rFonts w:ascii="Times New Roman" w:eastAsiaTheme="minorHAnsi" w:hAnsi="Times New Roman"/>
              </w:rPr>
              <w:t>4</w:t>
            </w:r>
          </w:p>
        </w:tc>
        <w:tc>
          <w:tcPr>
            <w:tcW w:w="3961" w:type="dxa"/>
          </w:tcPr>
          <w:p w:rsidR="00A74E9E" w:rsidRPr="00A74E9E" w:rsidRDefault="00A74E9E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eastAsiaTheme="minorHAnsi" w:hAnsi="Times New Roman"/>
              </w:rPr>
            </w:pPr>
            <w:r w:rsidRPr="00A74E9E">
              <w:rPr>
                <w:rFonts w:ascii="Times New Roman" w:eastAsiaTheme="minorHAnsi" w:hAnsi="Times New Roman"/>
              </w:rPr>
              <w:t xml:space="preserve">Защищено выпускных квалификационных работ: </w:t>
            </w:r>
          </w:p>
        </w:tc>
        <w:tc>
          <w:tcPr>
            <w:tcW w:w="1134" w:type="dxa"/>
          </w:tcPr>
          <w:p w:rsidR="00A74E9E" w:rsidRPr="00A74E9E" w:rsidRDefault="00A74E9E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A74E9E">
              <w:rPr>
                <w:rFonts w:ascii="Times New Roman" w:eastAsiaTheme="minorHAnsi" w:hAnsi="Times New Roman"/>
              </w:rPr>
              <w:t>6</w:t>
            </w:r>
          </w:p>
        </w:tc>
        <w:tc>
          <w:tcPr>
            <w:tcW w:w="850" w:type="dxa"/>
          </w:tcPr>
          <w:p w:rsidR="00A74E9E" w:rsidRPr="00A74E9E" w:rsidRDefault="00A74E9E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A74E9E">
              <w:rPr>
                <w:rFonts w:ascii="Times New Roman" w:eastAsiaTheme="minorHAnsi" w:hAnsi="Times New Roman"/>
              </w:rPr>
              <w:t>75</w:t>
            </w:r>
          </w:p>
        </w:tc>
        <w:tc>
          <w:tcPr>
            <w:tcW w:w="1134" w:type="dxa"/>
          </w:tcPr>
          <w:p w:rsidR="00A74E9E" w:rsidRPr="00A74E9E" w:rsidRDefault="00A74E9E" w:rsidP="003F33C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A74E9E">
              <w:rPr>
                <w:rFonts w:ascii="Times New Roman" w:eastAsiaTheme="minorHAnsi" w:hAnsi="Times New Roman"/>
              </w:rPr>
              <w:t>6</w:t>
            </w:r>
          </w:p>
        </w:tc>
        <w:tc>
          <w:tcPr>
            <w:tcW w:w="851" w:type="dxa"/>
          </w:tcPr>
          <w:p w:rsidR="00A74E9E" w:rsidRPr="00A74E9E" w:rsidRDefault="00A74E9E" w:rsidP="00A74E9E">
            <w:pPr>
              <w:jc w:val="center"/>
            </w:pPr>
            <w:r w:rsidRPr="00A74E9E">
              <w:rPr>
                <w:rFonts w:ascii="Times New Roman" w:eastAsiaTheme="minorHAnsi" w:hAnsi="Times New Roman"/>
              </w:rPr>
              <w:t>75</w:t>
            </w:r>
          </w:p>
        </w:tc>
        <w:tc>
          <w:tcPr>
            <w:tcW w:w="1134" w:type="dxa"/>
          </w:tcPr>
          <w:p w:rsidR="00A74E9E" w:rsidRPr="00A74E9E" w:rsidRDefault="00A74E9E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A74E9E">
              <w:rPr>
                <w:rFonts w:ascii="Times New Roman" w:eastAsiaTheme="minorHAnsi" w:hAnsi="Times New Roman"/>
              </w:rPr>
              <w:t>-</w:t>
            </w:r>
          </w:p>
        </w:tc>
        <w:tc>
          <w:tcPr>
            <w:tcW w:w="709" w:type="dxa"/>
          </w:tcPr>
          <w:p w:rsidR="00A74E9E" w:rsidRPr="00A74E9E" w:rsidRDefault="00A74E9E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A74E9E">
              <w:rPr>
                <w:rFonts w:ascii="Times New Roman" w:eastAsiaTheme="minorHAnsi" w:hAnsi="Times New Roman"/>
              </w:rPr>
              <w:t>-</w:t>
            </w:r>
          </w:p>
        </w:tc>
      </w:tr>
      <w:tr w:rsidR="00C5780C" w:rsidRPr="00A74E9E" w:rsidTr="00004D31">
        <w:trPr>
          <w:trHeight w:val="477"/>
        </w:trPr>
        <w:tc>
          <w:tcPr>
            <w:tcW w:w="542" w:type="dxa"/>
          </w:tcPr>
          <w:p w:rsidR="00C734D1" w:rsidRPr="00A74E9E" w:rsidRDefault="00C734D1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A74E9E">
              <w:rPr>
                <w:rFonts w:ascii="Times New Roman" w:eastAsiaTheme="minorHAnsi" w:hAnsi="Times New Roman"/>
              </w:rPr>
              <w:t>5</w:t>
            </w:r>
          </w:p>
        </w:tc>
        <w:tc>
          <w:tcPr>
            <w:tcW w:w="3961" w:type="dxa"/>
          </w:tcPr>
          <w:p w:rsidR="00C734D1" w:rsidRPr="00A74E9E" w:rsidRDefault="00C734D1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eastAsiaTheme="minorHAnsi" w:hAnsi="Times New Roman"/>
              </w:rPr>
            </w:pPr>
            <w:r w:rsidRPr="00A74E9E">
              <w:rPr>
                <w:rFonts w:ascii="Times New Roman" w:eastAsiaTheme="minorHAnsi" w:hAnsi="Times New Roman"/>
              </w:rPr>
              <w:t>Защитили выпускную квалификационную работу с оценкой</w:t>
            </w:r>
          </w:p>
        </w:tc>
        <w:tc>
          <w:tcPr>
            <w:tcW w:w="1134" w:type="dxa"/>
          </w:tcPr>
          <w:p w:rsidR="00C734D1" w:rsidRPr="00A74E9E" w:rsidRDefault="00C734D1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850" w:type="dxa"/>
          </w:tcPr>
          <w:p w:rsidR="00C734D1" w:rsidRPr="00A74E9E" w:rsidRDefault="00C734D1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</w:tcPr>
          <w:p w:rsidR="00C734D1" w:rsidRPr="00A74E9E" w:rsidRDefault="00C734D1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851" w:type="dxa"/>
          </w:tcPr>
          <w:p w:rsidR="00C734D1" w:rsidRPr="00A74E9E" w:rsidRDefault="00C734D1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</w:tcPr>
          <w:p w:rsidR="00C734D1" w:rsidRPr="00A74E9E" w:rsidRDefault="00C734D1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709" w:type="dxa"/>
          </w:tcPr>
          <w:p w:rsidR="00C734D1" w:rsidRPr="00A74E9E" w:rsidRDefault="00C734D1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A74E9E" w:rsidRPr="00A74E9E" w:rsidTr="00004D31">
        <w:trPr>
          <w:trHeight w:val="255"/>
        </w:trPr>
        <w:tc>
          <w:tcPr>
            <w:tcW w:w="542" w:type="dxa"/>
          </w:tcPr>
          <w:p w:rsidR="00A74E9E" w:rsidRPr="00A74E9E" w:rsidRDefault="00A74E9E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3961" w:type="dxa"/>
          </w:tcPr>
          <w:p w:rsidR="00A74E9E" w:rsidRPr="00A74E9E" w:rsidRDefault="00A74E9E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eastAsiaTheme="minorHAnsi" w:hAnsi="Times New Roman"/>
              </w:rPr>
            </w:pPr>
            <w:r w:rsidRPr="00A74E9E">
              <w:rPr>
                <w:rFonts w:ascii="Times New Roman" w:eastAsiaTheme="minorHAnsi" w:hAnsi="Times New Roman"/>
              </w:rPr>
              <w:t xml:space="preserve">Отлично </w:t>
            </w:r>
          </w:p>
        </w:tc>
        <w:tc>
          <w:tcPr>
            <w:tcW w:w="1134" w:type="dxa"/>
          </w:tcPr>
          <w:p w:rsidR="00A74E9E" w:rsidRPr="00A74E9E" w:rsidRDefault="00A74E9E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A74E9E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850" w:type="dxa"/>
          </w:tcPr>
          <w:p w:rsidR="00A74E9E" w:rsidRPr="00A74E9E" w:rsidRDefault="00A74E9E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A74E9E">
              <w:rPr>
                <w:rFonts w:ascii="Times New Roman" w:eastAsiaTheme="minorHAnsi" w:hAnsi="Times New Roman"/>
              </w:rPr>
              <w:t>16,7</w:t>
            </w:r>
          </w:p>
        </w:tc>
        <w:tc>
          <w:tcPr>
            <w:tcW w:w="1134" w:type="dxa"/>
          </w:tcPr>
          <w:p w:rsidR="00A74E9E" w:rsidRPr="00A74E9E" w:rsidRDefault="00A74E9E" w:rsidP="003F33C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A74E9E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851" w:type="dxa"/>
          </w:tcPr>
          <w:p w:rsidR="00A74E9E" w:rsidRPr="00A74E9E" w:rsidRDefault="00A74E9E" w:rsidP="00827506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A74E9E">
              <w:rPr>
                <w:rFonts w:ascii="Times New Roman" w:eastAsiaTheme="minorHAnsi" w:hAnsi="Times New Roman"/>
              </w:rPr>
              <w:t>16,7</w:t>
            </w:r>
          </w:p>
        </w:tc>
        <w:tc>
          <w:tcPr>
            <w:tcW w:w="1134" w:type="dxa"/>
          </w:tcPr>
          <w:p w:rsidR="00A74E9E" w:rsidRPr="00A74E9E" w:rsidRDefault="00A74E9E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A74E9E">
              <w:rPr>
                <w:rFonts w:ascii="Times New Roman" w:eastAsiaTheme="minorHAnsi" w:hAnsi="Times New Roman"/>
              </w:rPr>
              <w:t>-</w:t>
            </w:r>
          </w:p>
        </w:tc>
        <w:tc>
          <w:tcPr>
            <w:tcW w:w="709" w:type="dxa"/>
          </w:tcPr>
          <w:p w:rsidR="00A74E9E" w:rsidRPr="00A74E9E" w:rsidRDefault="00A74E9E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A74E9E">
              <w:rPr>
                <w:rFonts w:ascii="Times New Roman" w:eastAsiaTheme="minorHAnsi" w:hAnsi="Times New Roman"/>
              </w:rPr>
              <w:t>-</w:t>
            </w:r>
          </w:p>
        </w:tc>
      </w:tr>
      <w:tr w:rsidR="00A74E9E" w:rsidRPr="00A74E9E" w:rsidTr="00004D31">
        <w:trPr>
          <w:trHeight w:val="255"/>
        </w:trPr>
        <w:tc>
          <w:tcPr>
            <w:tcW w:w="542" w:type="dxa"/>
          </w:tcPr>
          <w:p w:rsidR="00A74E9E" w:rsidRPr="00A74E9E" w:rsidRDefault="00A74E9E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3961" w:type="dxa"/>
          </w:tcPr>
          <w:p w:rsidR="00A74E9E" w:rsidRPr="00A74E9E" w:rsidRDefault="00A74E9E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eastAsiaTheme="minorHAnsi" w:hAnsi="Times New Roman"/>
              </w:rPr>
            </w:pPr>
            <w:r w:rsidRPr="00A74E9E">
              <w:rPr>
                <w:rFonts w:ascii="Times New Roman" w:eastAsiaTheme="minorHAnsi" w:hAnsi="Times New Roman"/>
              </w:rPr>
              <w:t xml:space="preserve">Хорошо </w:t>
            </w:r>
          </w:p>
        </w:tc>
        <w:tc>
          <w:tcPr>
            <w:tcW w:w="1134" w:type="dxa"/>
          </w:tcPr>
          <w:p w:rsidR="00A74E9E" w:rsidRPr="00A74E9E" w:rsidRDefault="00A74E9E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A74E9E">
              <w:rPr>
                <w:rFonts w:ascii="Times New Roman" w:eastAsiaTheme="minorHAnsi" w:hAnsi="Times New Roman"/>
              </w:rPr>
              <w:t>2</w:t>
            </w:r>
          </w:p>
        </w:tc>
        <w:tc>
          <w:tcPr>
            <w:tcW w:w="850" w:type="dxa"/>
          </w:tcPr>
          <w:p w:rsidR="00A74E9E" w:rsidRPr="00A74E9E" w:rsidRDefault="00A74E9E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A74E9E">
              <w:rPr>
                <w:rFonts w:ascii="Times New Roman" w:eastAsiaTheme="minorHAnsi" w:hAnsi="Times New Roman"/>
              </w:rPr>
              <w:t>33,3</w:t>
            </w:r>
          </w:p>
        </w:tc>
        <w:tc>
          <w:tcPr>
            <w:tcW w:w="1134" w:type="dxa"/>
          </w:tcPr>
          <w:p w:rsidR="00A74E9E" w:rsidRPr="00A74E9E" w:rsidRDefault="00A74E9E" w:rsidP="003F33C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A74E9E">
              <w:rPr>
                <w:rFonts w:ascii="Times New Roman" w:eastAsiaTheme="minorHAnsi" w:hAnsi="Times New Roman"/>
              </w:rPr>
              <w:t>2</w:t>
            </w:r>
          </w:p>
        </w:tc>
        <w:tc>
          <w:tcPr>
            <w:tcW w:w="851" w:type="dxa"/>
          </w:tcPr>
          <w:p w:rsidR="00A74E9E" w:rsidRPr="00A74E9E" w:rsidRDefault="00A74E9E" w:rsidP="00827506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A74E9E">
              <w:rPr>
                <w:rFonts w:ascii="Times New Roman" w:eastAsiaTheme="minorHAnsi" w:hAnsi="Times New Roman"/>
              </w:rPr>
              <w:t>33,3</w:t>
            </w:r>
          </w:p>
        </w:tc>
        <w:tc>
          <w:tcPr>
            <w:tcW w:w="1134" w:type="dxa"/>
          </w:tcPr>
          <w:p w:rsidR="00A74E9E" w:rsidRPr="00A74E9E" w:rsidRDefault="00A74E9E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A74E9E">
              <w:rPr>
                <w:rFonts w:ascii="Times New Roman" w:eastAsiaTheme="minorHAnsi" w:hAnsi="Times New Roman"/>
              </w:rPr>
              <w:t>-</w:t>
            </w:r>
          </w:p>
        </w:tc>
        <w:tc>
          <w:tcPr>
            <w:tcW w:w="709" w:type="dxa"/>
          </w:tcPr>
          <w:p w:rsidR="00A74E9E" w:rsidRPr="00A74E9E" w:rsidRDefault="00A74E9E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A74E9E">
              <w:rPr>
                <w:rFonts w:ascii="Times New Roman" w:eastAsiaTheme="minorHAnsi" w:hAnsi="Times New Roman"/>
              </w:rPr>
              <w:t>-</w:t>
            </w:r>
          </w:p>
        </w:tc>
      </w:tr>
      <w:tr w:rsidR="00A74E9E" w:rsidRPr="00A74E9E" w:rsidTr="00004D31">
        <w:trPr>
          <w:trHeight w:val="255"/>
        </w:trPr>
        <w:tc>
          <w:tcPr>
            <w:tcW w:w="542" w:type="dxa"/>
          </w:tcPr>
          <w:p w:rsidR="00A74E9E" w:rsidRPr="00A74E9E" w:rsidRDefault="00A74E9E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3961" w:type="dxa"/>
          </w:tcPr>
          <w:p w:rsidR="00A74E9E" w:rsidRPr="00A74E9E" w:rsidRDefault="00A74E9E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eastAsiaTheme="minorHAnsi" w:hAnsi="Times New Roman"/>
              </w:rPr>
            </w:pPr>
            <w:r w:rsidRPr="00A74E9E">
              <w:rPr>
                <w:rFonts w:ascii="Times New Roman" w:eastAsiaTheme="minorHAnsi" w:hAnsi="Times New Roman"/>
              </w:rPr>
              <w:t xml:space="preserve">Удовлетворительно </w:t>
            </w:r>
          </w:p>
        </w:tc>
        <w:tc>
          <w:tcPr>
            <w:tcW w:w="1134" w:type="dxa"/>
          </w:tcPr>
          <w:p w:rsidR="00A74E9E" w:rsidRPr="00A74E9E" w:rsidRDefault="00A74E9E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A74E9E">
              <w:rPr>
                <w:rFonts w:ascii="Times New Roman" w:eastAsiaTheme="minorHAnsi" w:hAnsi="Times New Roman"/>
              </w:rPr>
              <w:t>3</w:t>
            </w:r>
          </w:p>
        </w:tc>
        <w:tc>
          <w:tcPr>
            <w:tcW w:w="850" w:type="dxa"/>
          </w:tcPr>
          <w:p w:rsidR="00A74E9E" w:rsidRPr="00A74E9E" w:rsidRDefault="00A74E9E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A74E9E">
              <w:rPr>
                <w:rFonts w:ascii="Times New Roman" w:eastAsiaTheme="minorHAnsi" w:hAnsi="Times New Roman"/>
              </w:rPr>
              <w:t>50</w:t>
            </w:r>
          </w:p>
        </w:tc>
        <w:tc>
          <w:tcPr>
            <w:tcW w:w="1134" w:type="dxa"/>
          </w:tcPr>
          <w:p w:rsidR="00A74E9E" w:rsidRPr="00A74E9E" w:rsidRDefault="00A74E9E" w:rsidP="003F33C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A74E9E">
              <w:rPr>
                <w:rFonts w:ascii="Times New Roman" w:eastAsiaTheme="minorHAnsi" w:hAnsi="Times New Roman"/>
              </w:rPr>
              <w:t>3</w:t>
            </w:r>
          </w:p>
        </w:tc>
        <w:tc>
          <w:tcPr>
            <w:tcW w:w="851" w:type="dxa"/>
          </w:tcPr>
          <w:p w:rsidR="00A74E9E" w:rsidRPr="00A74E9E" w:rsidRDefault="00A74E9E" w:rsidP="00827506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A74E9E">
              <w:rPr>
                <w:rFonts w:ascii="Times New Roman" w:eastAsiaTheme="minorHAnsi" w:hAnsi="Times New Roman"/>
              </w:rPr>
              <w:t>50</w:t>
            </w:r>
          </w:p>
        </w:tc>
        <w:tc>
          <w:tcPr>
            <w:tcW w:w="1134" w:type="dxa"/>
          </w:tcPr>
          <w:p w:rsidR="00A74E9E" w:rsidRPr="00A74E9E" w:rsidRDefault="00A74E9E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A74E9E">
              <w:rPr>
                <w:rFonts w:ascii="Times New Roman" w:eastAsiaTheme="minorHAnsi" w:hAnsi="Times New Roman"/>
              </w:rPr>
              <w:t>-</w:t>
            </w:r>
          </w:p>
        </w:tc>
        <w:tc>
          <w:tcPr>
            <w:tcW w:w="709" w:type="dxa"/>
          </w:tcPr>
          <w:p w:rsidR="00A74E9E" w:rsidRPr="00A74E9E" w:rsidRDefault="00A74E9E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A74E9E">
              <w:rPr>
                <w:rFonts w:ascii="Times New Roman" w:eastAsiaTheme="minorHAnsi" w:hAnsi="Times New Roman"/>
              </w:rPr>
              <w:t>-</w:t>
            </w:r>
          </w:p>
        </w:tc>
      </w:tr>
      <w:tr w:rsidR="00E56C0E" w:rsidRPr="00A74E9E" w:rsidTr="00004D31">
        <w:trPr>
          <w:trHeight w:val="255"/>
        </w:trPr>
        <w:tc>
          <w:tcPr>
            <w:tcW w:w="542" w:type="dxa"/>
          </w:tcPr>
          <w:p w:rsidR="00E56C0E" w:rsidRPr="00A74E9E" w:rsidRDefault="00E56C0E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3961" w:type="dxa"/>
          </w:tcPr>
          <w:p w:rsidR="00E56C0E" w:rsidRPr="00A74E9E" w:rsidRDefault="00E56C0E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eastAsiaTheme="minorHAnsi" w:hAnsi="Times New Roman"/>
              </w:rPr>
            </w:pPr>
            <w:r w:rsidRPr="00A74E9E">
              <w:rPr>
                <w:rFonts w:ascii="Times New Roman" w:eastAsiaTheme="minorHAnsi" w:hAnsi="Times New Roman"/>
              </w:rPr>
              <w:t xml:space="preserve">Неудовлетворительно </w:t>
            </w:r>
          </w:p>
        </w:tc>
        <w:tc>
          <w:tcPr>
            <w:tcW w:w="1134" w:type="dxa"/>
          </w:tcPr>
          <w:p w:rsidR="00E56C0E" w:rsidRPr="00A74E9E" w:rsidRDefault="00E56C0E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A74E9E">
              <w:rPr>
                <w:rFonts w:ascii="Times New Roman" w:eastAsiaTheme="minorHAnsi" w:hAnsi="Times New Roman"/>
              </w:rPr>
              <w:t>-</w:t>
            </w:r>
          </w:p>
        </w:tc>
        <w:tc>
          <w:tcPr>
            <w:tcW w:w="850" w:type="dxa"/>
          </w:tcPr>
          <w:p w:rsidR="00E56C0E" w:rsidRPr="00A74E9E" w:rsidRDefault="00E56C0E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A74E9E">
              <w:rPr>
                <w:rFonts w:ascii="Times New Roman" w:eastAsiaTheme="minorHAnsi" w:hAnsi="Times New Roman"/>
              </w:rPr>
              <w:t>-</w:t>
            </w:r>
          </w:p>
        </w:tc>
        <w:tc>
          <w:tcPr>
            <w:tcW w:w="1134" w:type="dxa"/>
          </w:tcPr>
          <w:p w:rsidR="00E56C0E" w:rsidRPr="00A74E9E" w:rsidRDefault="00E56C0E" w:rsidP="003F33C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A74E9E">
              <w:rPr>
                <w:rFonts w:ascii="Times New Roman" w:eastAsiaTheme="minorHAnsi" w:hAnsi="Times New Roman"/>
              </w:rPr>
              <w:t>-</w:t>
            </w:r>
          </w:p>
        </w:tc>
        <w:tc>
          <w:tcPr>
            <w:tcW w:w="851" w:type="dxa"/>
          </w:tcPr>
          <w:p w:rsidR="00E56C0E" w:rsidRPr="00A74E9E" w:rsidRDefault="00E56C0E" w:rsidP="003F33C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A74E9E">
              <w:rPr>
                <w:rFonts w:ascii="Times New Roman" w:eastAsiaTheme="minorHAnsi" w:hAnsi="Times New Roman"/>
              </w:rPr>
              <w:t>-</w:t>
            </w:r>
          </w:p>
        </w:tc>
        <w:tc>
          <w:tcPr>
            <w:tcW w:w="1134" w:type="dxa"/>
          </w:tcPr>
          <w:p w:rsidR="00E56C0E" w:rsidRPr="00A74E9E" w:rsidRDefault="00E56C0E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A74E9E">
              <w:rPr>
                <w:rFonts w:ascii="Times New Roman" w:eastAsiaTheme="minorHAnsi" w:hAnsi="Times New Roman"/>
              </w:rPr>
              <w:t>-</w:t>
            </w:r>
          </w:p>
        </w:tc>
        <w:tc>
          <w:tcPr>
            <w:tcW w:w="709" w:type="dxa"/>
          </w:tcPr>
          <w:p w:rsidR="00E56C0E" w:rsidRPr="00A74E9E" w:rsidRDefault="00E56C0E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A74E9E">
              <w:rPr>
                <w:rFonts w:ascii="Times New Roman" w:eastAsiaTheme="minorHAnsi" w:hAnsi="Times New Roman"/>
              </w:rPr>
              <w:t>-</w:t>
            </w:r>
          </w:p>
        </w:tc>
      </w:tr>
      <w:tr w:rsidR="00C5780C" w:rsidRPr="00A74E9E" w:rsidTr="00004D31">
        <w:trPr>
          <w:trHeight w:val="265"/>
        </w:trPr>
        <w:tc>
          <w:tcPr>
            <w:tcW w:w="542" w:type="dxa"/>
          </w:tcPr>
          <w:p w:rsidR="00C734D1" w:rsidRPr="00A74E9E" w:rsidRDefault="00C734D1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A74E9E">
              <w:rPr>
                <w:rFonts w:ascii="Times New Roman" w:eastAsiaTheme="minorHAnsi" w:hAnsi="Times New Roman"/>
              </w:rPr>
              <w:t>6</w:t>
            </w:r>
          </w:p>
        </w:tc>
        <w:tc>
          <w:tcPr>
            <w:tcW w:w="3961" w:type="dxa"/>
          </w:tcPr>
          <w:p w:rsidR="00C734D1" w:rsidRPr="00A74E9E" w:rsidRDefault="00C734D1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eastAsiaTheme="minorHAnsi" w:hAnsi="Times New Roman"/>
              </w:rPr>
            </w:pPr>
            <w:r w:rsidRPr="00A74E9E">
              <w:rPr>
                <w:rFonts w:ascii="Times New Roman" w:eastAsiaTheme="minorHAnsi" w:hAnsi="Times New Roman"/>
              </w:rPr>
              <w:t xml:space="preserve">Средний балл </w:t>
            </w:r>
          </w:p>
        </w:tc>
        <w:tc>
          <w:tcPr>
            <w:tcW w:w="1984" w:type="dxa"/>
            <w:gridSpan w:val="2"/>
          </w:tcPr>
          <w:p w:rsidR="00C734D1" w:rsidRPr="00A74E9E" w:rsidRDefault="00CF0F06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A74E9E">
              <w:rPr>
                <w:rFonts w:ascii="Times New Roman" w:eastAsiaTheme="minorHAnsi" w:hAnsi="Times New Roman"/>
              </w:rPr>
              <w:t>3,6</w:t>
            </w:r>
          </w:p>
        </w:tc>
        <w:tc>
          <w:tcPr>
            <w:tcW w:w="1985" w:type="dxa"/>
            <w:gridSpan w:val="2"/>
          </w:tcPr>
          <w:p w:rsidR="00C734D1" w:rsidRPr="00A74E9E" w:rsidRDefault="00E56C0E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A74E9E">
              <w:rPr>
                <w:rFonts w:ascii="Times New Roman" w:eastAsiaTheme="minorHAnsi" w:hAnsi="Times New Roman"/>
              </w:rPr>
              <w:t>3</w:t>
            </w:r>
            <w:r w:rsidR="00A74E9E" w:rsidRPr="00A74E9E">
              <w:rPr>
                <w:rFonts w:ascii="Times New Roman" w:eastAsiaTheme="minorHAnsi" w:hAnsi="Times New Roman"/>
              </w:rPr>
              <w:t>,6</w:t>
            </w:r>
          </w:p>
        </w:tc>
        <w:tc>
          <w:tcPr>
            <w:tcW w:w="1843" w:type="dxa"/>
            <w:gridSpan w:val="2"/>
          </w:tcPr>
          <w:p w:rsidR="00C734D1" w:rsidRPr="00A74E9E" w:rsidRDefault="00C734D1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A74E9E">
              <w:rPr>
                <w:rFonts w:ascii="Times New Roman" w:eastAsiaTheme="minorHAnsi" w:hAnsi="Times New Roman"/>
              </w:rPr>
              <w:t>-</w:t>
            </w:r>
          </w:p>
        </w:tc>
      </w:tr>
    </w:tbl>
    <w:p w:rsidR="00C734D1" w:rsidRPr="005E6ED5" w:rsidRDefault="00C734D1" w:rsidP="00E31F82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C734D1" w:rsidRPr="00A926A8" w:rsidRDefault="00C734D1" w:rsidP="00C734D1">
      <w:pPr>
        <w:pStyle w:val="a4"/>
        <w:tabs>
          <w:tab w:val="left" w:pos="1134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A926A8">
        <w:rPr>
          <w:rFonts w:ascii="Times New Roman" w:hAnsi="Times New Roman"/>
          <w:b/>
          <w:sz w:val="28"/>
          <w:szCs w:val="28"/>
        </w:rPr>
        <w:t xml:space="preserve">Общие результаты подготовки студентов  по специальности </w:t>
      </w:r>
    </w:p>
    <w:p w:rsidR="00C734D1" w:rsidRPr="00A926A8" w:rsidRDefault="00C734D1" w:rsidP="00C734D1">
      <w:pPr>
        <w:pStyle w:val="a4"/>
        <w:tabs>
          <w:tab w:val="left" w:pos="1134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A926A8">
        <w:rPr>
          <w:rFonts w:ascii="Times New Roman" w:hAnsi="Times New Roman"/>
          <w:b/>
          <w:sz w:val="28"/>
          <w:szCs w:val="28"/>
        </w:rPr>
        <w:t>35.02.03Технология деревообработки</w:t>
      </w:r>
    </w:p>
    <w:p w:rsidR="00C734D1" w:rsidRPr="00A926A8" w:rsidRDefault="00A926A8" w:rsidP="00C734D1">
      <w:pPr>
        <w:pStyle w:val="a4"/>
        <w:tabs>
          <w:tab w:val="left" w:pos="1134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A926A8">
        <w:rPr>
          <w:rFonts w:ascii="Times New Roman" w:hAnsi="Times New Roman"/>
          <w:b/>
          <w:sz w:val="28"/>
          <w:szCs w:val="28"/>
        </w:rPr>
        <w:t>2020 – 2021</w:t>
      </w:r>
      <w:r w:rsidR="00C734D1" w:rsidRPr="00A926A8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C734D1" w:rsidRPr="005E6ED5" w:rsidRDefault="00C734D1" w:rsidP="00C734D1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9"/>
        <w:gridCol w:w="3352"/>
        <w:gridCol w:w="1166"/>
        <w:gridCol w:w="874"/>
        <w:gridCol w:w="1166"/>
        <w:gridCol w:w="928"/>
        <w:gridCol w:w="1113"/>
        <w:gridCol w:w="1166"/>
      </w:tblGrid>
      <w:tr w:rsidR="00C5780C" w:rsidRPr="007904E4" w:rsidTr="00004D31">
        <w:trPr>
          <w:trHeight w:val="254"/>
        </w:trPr>
        <w:tc>
          <w:tcPr>
            <w:tcW w:w="549" w:type="dxa"/>
            <w:vMerge w:val="restart"/>
          </w:tcPr>
          <w:p w:rsidR="00C734D1" w:rsidRPr="007904E4" w:rsidRDefault="00C734D1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b/>
              </w:rPr>
            </w:pPr>
            <w:r w:rsidRPr="007904E4">
              <w:rPr>
                <w:rFonts w:ascii="Times New Roman" w:eastAsiaTheme="minorHAnsi" w:hAnsi="Times New Roman"/>
                <w:b/>
              </w:rPr>
              <w:t xml:space="preserve">№ </w:t>
            </w:r>
            <w:proofErr w:type="gramStart"/>
            <w:r w:rsidRPr="007904E4">
              <w:rPr>
                <w:rFonts w:ascii="Times New Roman" w:eastAsiaTheme="minorHAnsi" w:hAnsi="Times New Roman"/>
                <w:b/>
              </w:rPr>
              <w:t>п</w:t>
            </w:r>
            <w:proofErr w:type="gramEnd"/>
            <w:r w:rsidRPr="007904E4">
              <w:rPr>
                <w:rFonts w:ascii="Times New Roman" w:eastAsiaTheme="minorHAnsi" w:hAnsi="Times New Roman"/>
                <w:b/>
              </w:rPr>
              <w:t>/п</w:t>
            </w:r>
          </w:p>
        </w:tc>
        <w:tc>
          <w:tcPr>
            <w:tcW w:w="3352" w:type="dxa"/>
            <w:vMerge w:val="restart"/>
          </w:tcPr>
          <w:p w:rsidR="00C734D1" w:rsidRPr="007904E4" w:rsidRDefault="00C734D1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b/>
              </w:rPr>
            </w:pPr>
            <w:r w:rsidRPr="007904E4">
              <w:rPr>
                <w:rFonts w:ascii="Times New Roman" w:eastAsiaTheme="minorHAnsi" w:hAnsi="Times New Roman"/>
                <w:b/>
              </w:rPr>
              <w:t>Показатели</w:t>
            </w:r>
          </w:p>
        </w:tc>
        <w:tc>
          <w:tcPr>
            <w:tcW w:w="2040" w:type="dxa"/>
            <w:gridSpan w:val="2"/>
            <w:vMerge w:val="restart"/>
          </w:tcPr>
          <w:p w:rsidR="00C734D1" w:rsidRPr="007904E4" w:rsidRDefault="00C734D1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b/>
                <w:sz w:val="10"/>
                <w:szCs w:val="10"/>
              </w:rPr>
            </w:pPr>
          </w:p>
          <w:p w:rsidR="00C734D1" w:rsidRPr="007904E4" w:rsidRDefault="00C734D1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b/>
              </w:rPr>
            </w:pPr>
            <w:r w:rsidRPr="007904E4">
              <w:rPr>
                <w:rFonts w:ascii="Times New Roman" w:eastAsiaTheme="minorHAnsi" w:hAnsi="Times New Roman"/>
                <w:b/>
              </w:rPr>
              <w:t>всего</w:t>
            </w:r>
          </w:p>
        </w:tc>
        <w:tc>
          <w:tcPr>
            <w:tcW w:w="4373" w:type="dxa"/>
            <w:gridSpan w:val="4"/>
          </w:tcPr>
          <w:p w:rsidR="00C734D1" w:rsidRPr="007904E4" w:rsidRDefault="00C734D1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b/>
              </w:rPr>
            </w:pPr>
            <w:r w:rsidRPr="007904E4">
              <w:rPr>
                <w:rFonts w:ascii="Times New Roman" w:eastAsiaTheme="minorHAnsi" w:hAnsi="Times New Roman"/>
                <w:b/>
              </w:rPr>
              <w:t>Форма обучения</w:t>
            </w:r>
          </w:p>
        </w:tc>
      </w:tr>
      <w:tr w:rsidR="00C5780C" w:rsidRPr="007904E4" w:rsidTr="00004D31">
        <w:trPr>
          <w:trHeight w:val="144"/>
        </w:trPr>
        <w:tc>
          <w:tcPr>
            <w:tcW w:w="549" w:type="dxa"/>
            <w:vMerge/>
          </w:tcPr>
          <w:p w:rsidR="00C734D1" w:rsidRPr="007904E4" w:rsidRDefault="00C734D1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3352" w:type="dxa"/>
            <w:vMerge/>
          </w:tcPr>
          <w:p w:rsidR="00C734D1" w:rsidRPr="007904E4" w:rsidRDefault="00C734D1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2040" w:type="dxa"/>
            <w:gridSpan w:val="2"/>
            <w:vMerge/>
          </w:tcPr>
          <w:p w:rsidR="00C734D1" w:rsidRPr="007904E4" w:rsidRDefault="00C734D1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2094" w:type="dxa"/>
            <w:gridSpan w:val="2"/>
          </w:tcPr>
          <w:p w:rsidR="00C734D1" w:rsidRPr="007904E4" w:rsidRDefault="00C734D1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b/>
              </w:rPr>
            </w:pPr>
            <w:r w:rsidRPr="007904E4">
              <w:rPr>
                <w:rFonts w:ascii="Times New Roman" w:eastAsiaTheme="minorHAnsi" w:hAnsi="Times New Roman"/>
                <w:b/>
              </w:rPr>
              <w:t>очная</w:t>
            </w:r>
          </w:p>
        </w:tc>
        <w:tc>
          <w:tcPr>
            <w:tcW w:w="2279" w:type="dxa"/>
            <w:gridSpan w:val="2"/>
          </w:tcPr>
          <w:p w:rsidR="00C734D1" w:rsidRPr="007904E4" w:rsidRDefault="00C734D1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b/>
              </w:rPr>
            </w:pPr>
            <w:r w:rsidRPr="007904E4">
              <w:rPr>
                <w:rFonts w:ascii="Times New Roman" w:eastAsiaTheme="minorHAnsi" w:hAnsi="Times New Roman"/>
                <w:b/>
              </w:rPr>
              <w:t>заочная</w:t>
            </w:r>
          </w:p>
        </w:tc>
      </w:tr>
      <w:tr w:rsidR="00C5780C" w:rsidRPr="007904E4" w:rsidTr="00004D31">
        <w:trPr>
          <w:trHeight w:val="144"/>
        </w:trPr>
        <w:tc>
          <w:tcPr>
            <w:tcW w:w="549" w:type="dxa"/>
            <w:vMerge/>
          </w:tcPr>
          <w:p w:rsidR="00C734D1" w:rsidRPr="007904E4" w:rsidRDefault="00C734D1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3352" w:type="dxa"/>
            <w:vMerge/>
          </w:tcPr>
          <w:p w:rsidR="00C734D1" w:rsidRPr="007904E4" w:rsidRDefault="00C734D1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1166" w:type="dxa"/>
          </w:tcPr>
          <w:p w:rsidR="00C734D1" w:rsidRPr="007904E4" w:rsidRDefault="00C734D1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b/>
              </w:rPr>
            </w:pPr>
            <w:r w:rsidRPr="007904E4">
              <w:rPr>
                <w:rFonts w:ascii="Times New Roman" w:eastAsiaTheme="minorHAnsi" w:hAnsi="Times New Roman"/>
                <w:b/>
              </w:rPr>
              <w:t xml:space="preserve">Кол </w:t>
            </w:r>
            <w:proofErr w:type="gramStart"/>
            <w:r w:rsidRPr="007904E4">
              <w:rPr>
                <w:rFonts w:ascii="Times New Roman" w:eastAsiaTheme="minorHAnsi" w:hAnsi="Times New Roman"/>
                <w:b/>
              </w:rPr>
              <w:t>–в</w:t>
            </w:r>
            <w:proofErr w:type="gramEnd"/>
            <w:r w:rsidRPr="007904E4">
              <w:rPr>
                <w:rFonts w:ascii="Times New Roman" w:eastAsiaTheme="minorHAnsi" w:hAnsi="Times New Roman"/>
                <w:b/>
              </w:rPr>
              <w:t>о</w:t>
            </w:r>
          </w:p>
        </w:tc>
        <w:tc>
          <w:tcPr>
            <w:tcW w:w="874" w:type="dxa"/>
          </w:tcPr>
          <w:p w:rsidR="00C734D1" w:rsidRPr="007904E4" w:rsidRDefault="00C734D1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b/>
              </w:rPr>
            </w:pPr>
            <w:r w:rsidRPr="007904E4">
              <w:rPr>
                <w:rFonts w:ascii="Times New Roman" w:eastAsiaTheme="minorHAnsi" w:hAnsi="Times New Roman"/>
                <w:b/>
              </w:rPr>
              <w:t>%</w:t>
            </w:r>
          </w:p>
        </w:tc>
        <w:tc>
          <w:tcPr>
            <w:tcW w:w="1166" w:type="dxa"/>
          </w:tcPr>
          <w:p w:rsidR="00C734D1" w:rsidRPr="007904E4" w:rsidRDefault="00C734D1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b/>
              </w:rPr>
            </w:pPr>
            <w:r w:rsidRPr="007904E4">
              <w:rPr>
                <w:rFonts w:ascii="Times New Roman" w:eastAsiaTheme="minorHAnsi" w:hAnsi="Times New Roman"/>
                <w:b/>
              </w:rPr>
              <w:t xml:space="preserve">Кол </w:t>
            </w:r>
            <w:proofErr w:type="gramStart"/>
            <w:r w:rsidRPr="007904E4">
              <w:rPr>
                <w:rFonts w:ascii="Times New Roman" w:eastAsiaTheme="minorHAnsi" w:hAnsi="Times New Roman"/>
                <w:b/>
              </w:rPr>
              <w:t>-в</w:t>
            </w:r>
            <w:proofErr w:type="gramEnd"/>
            <w:r w:rsidRPr="007904E4">
              <w:rPr>
                <w:rFonts w:ascii="Times New Roman" w:eastAsiaTheme="minorHAnsi" w:hAnsi="Times New Roman"/>
                <w:b/>
              </w:rPr>
              <w:t>о</w:t>
            </w:r>
          </w:p>
        </w:tc>
        <w:tc>
          <w:tcPr>
            <w:tcW w:w="928" w:type="dxa"/>
          </w:tcPr>
          <w:p w:rsidR="00C734D1" w:rsidRPr="007904E4" w:rsidRDefault="00C734D1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b/>
              </w:rPr>
            </w:pPr>
            <w:r w:rsidRPr="007904E4">
              <w:rPr>
                <w:rFonts w:ascii="Times New Roman" w:eastAsiaTheme="minorHAnsi" w:hAnsi="Times New Roman"/>
                <w:b/>
              </w:rPr>
              <w:t>%</w:t>
            </w:r>
          </w:p>
        </w:tc>
        <w:tc>
          <w:tcPr>
            <w:tcW w:w="1113" w:type="dxa"/>
          </w:tcPr>
          <w:p w:rsidR="00C734D1" w:rsidRPr="007904E4" w:rsidRDefault="00C734D1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b/>
              </w:rPr>
            </w:pPr>
            <w:r w:rsidRPr="007904E4">
              <w:rPr>
                <w:rFonts w:ascii="Times New Roman" w:eastAsiaTheme="minorHAnsi" w:hAnsi="Times New Roman"/>
                <w:b/>
              </w:rPr>
              <w:t xml:space="preserve">Кол </w:t>
            </w:r>
            <w:proofErr w:type="gramStart"/>
            <w:r w:rsidRPr="007904E4">
              <w:rPr>
                <w:rFonts w:ascii="Times New Roman" w:eastAsiaTheme="minorHAnsi" w:hAnsi="Times New Roman"/>
                <w:b/>
              </w:rPr>
              <w:t>-в</w:t>
            </w:r>
            <w:proofErr w:type="gramEnd"/>
            <w:r w:rsidRPr="007904E4">
              <w:rPr>
                <w:rFonts w:ascii="Times New Roman" w:eastAsiaTheme="minorHAnsi" w:hAnsi="Times New Roman"/>
                <w:b/>
              </w:rPr>
              <w:t>о</w:t>
            </w:r>
          </w:p>
        </w:tc>
        <w:tc>
          <w:tcPr>
            <w:tcW w:w="1166" w:type="dxa"/>
          </w:tcPr>
          <w:p w:rsidR="00C734D1" w:rsidRPr="007904E4" w:rsidRDefault="00C734D1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b/>
              </w:rPr>
            </w:pPr>
            <w:r w:rsidRPr="007904E4">
              <w:rPr>
                <w:rFonts w:ascii="Times New Roman" w:eastAsiaTheme="minorHAnsi" w:hAnsi="Times New Roman"/>
                <w:b/>
              </w:rPr>
              <w:t>%</w:t>
            </w:r>
          </w:p>
        </w:tc>
      </w:tr>
      <w:tr w:rsidR="00E56C0E" w:rsidRPr="007904E4" w:rsidTr="00004D31">
        <w:trPr>
          <w:trHeight w:val="507"/>
        </w:trPr>
        <w:tc>
          <w:tcPr>
            <w:tcW w:w="549" w:type="dxa"/>
          </w:tcPr>
          <w:p w:rsidR="00E56C0E" w:rsidRPr="007904E4" w:rsidRDefault="00E56C0E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7904E4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3352" w:type="dxa"/>
          </w:tcPr>
          <w:p w:rsidR="00E56C0E" w:rsidRPr="007904E4" w:rsidRDefault="00E56C0E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eastAsiaTheme="minorHAnsi" w:hAnsi="Times New Roman"/>
              </w:rPr>
            </w:pPr>
            <w:r w:rsidRPr="007904E4">
              <w:rPr>
                <w:rFonts w:ascii="Times New Roman" w:eastAsiaTheme="minorHAnsi" w:hAnsi="Times New Roman"/>
              </w:rPr>
              <w:t>Окончили образовательное учреждение СПО</w:t>
            </w:r>
          </w:p>
        </w:tc>
        <w:tc>
          <w:tcPr>
            <w:tcW w:w="1166" w:type="dxa"/>
          </w:tcPr>
          <w:p w:rsidR="00E56C0E" w:rsidRPr="007904E4" w:rsidRDefault="00E56C0E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7904E4">
              <w:rPr>
                <w:rFonts w:ascii="Times New Roman" w:eastAsiaTheme="minorHAnsi" w:hAnsi="Times New Roman"/>
              </w:rPr>
              <w:t>6</w:t>
            </w:r>
          </w:p>
        </w:tc>
        <w:tc>
          <w:tcPr>
            <w:tcW w:w="874" w:type="dxa"/>
          </w:tcPr>
          <w:p w:rsidR="00E56C0E" w:rsidRPr="007904E4" w:rsidRDefault="007904E4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7904E4">
              <w:rPr>
                <w:rFonts w:ascii="Times New Roman" w:eastAsiaTheme="minorHAnsi" w:hAnsi="Times New Roman"/>
              </w:rPr>
              <w:t>75</w:t>
            </w:r>
          </w:p>
        </w:tc>
        <w:tc>
          <w:tcPr>
            <w:tcW w:w="1166" w:type="dxa"/>
          </w:tcPr>
          <w:p w:rsidR="00E56C0E" w:rsidRPr="007904E4" w:rsidRDefault="00E56C0E" w:rsidP="003F33C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7904E4">
              <w:rPr>
                <w:rFonts w:ascii="Times New Roman" w:eastAsiaTheme="minorHAnsi" w:hAnsi="Times New Roman"/>
              </w:rPr>
              <w:t>6</w:t>
            </w:r>
          </w:p>
        </w:tc>
        <w:tc>
          <w:tcPr>
            <w:tcW w:w="928" w:type="dxa"/>
          </w:tcPr>
          <w:p w:rsidR="00E56C0E" w:rsidRPr="007904E4" w:rsidRDefault="007904E4" w:rsidP="003F33C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7904E4">
              <w:rPr>
                <w:rFonts w:ascii="Times New Roman" w:eastAsiaTheme="minorHAnsi" w:hAnsi="Times New Roman"/>
              </w:rPr>
              <w:t>75</w:t>
            </w:r>
          </w:p>
        </w:tc>
        <w:tc>
          <w:tcPr>
            <w:tcW w:w="1113" w:type="dxa"/>
          </w:tcPr>
          <w:p w:rsidR="00E56C0E" w:rsidRPr="007904E4" w:rsidRDefault="00E56C0E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7904E4">
              <w:rPr>
                <w:rFonts w:ascii="Times New Roman" w:eastAsiaTheme="minorHAnsi" w:hAnsi="Times New Roman"/>
              </w:rPr>
              <w:t>-</w:t>
            </w:r>
          </w:p>
        </w:tc>
        <w:tc>
          <w:tcPr>
            <w:tcW w:w="1166" w:type="dxa"/>
          </w:tcPr>
          <w:p w:rsidR="00E56C0E" w:rsidRPr="007904E4" w:rsidRDefault="00E56C0E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7904E4">
              <w:rPr>
                <w:rFonts w:ascii="Times New Roman" w:eastAsiaTheme="minorHAnsi" w:hAnsi="Times New Roman"/>
              </w:rPr>
              <w:t>-</w:t>
            </w:r>
          </w:p>
        </w:tc>
      </w:tr>
      <w:tr w:rsidR="007904E4" w:rsidRPr="007904E4" w:rsidTr="00004D31">
        <w:trPr>
          <w:trHeight w:val="507"/>
        </w:trPr>
        <w:tc>
          <w:tcPr>
            <w:tcW w:w="549" w:type="dxa"/>
          </w:tcPr>
          <w:p w:rsidR="007904E4" w:rsidRPr="007904E4" w:rsidRDefault="007904E4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7904E4">
              <w:rPr>
                <w:rFonts w:ascii="Times New Roman" w:eastAsiaTheme="minorHAnsi" w:hAnsi="Times New Roman"/>
              </w:rPr>
              <w:t>2</w:t>
            </w:r>
          </w:p>
        </w:tc>
        <w:tc>
          <w:tcPr>
            <w:tcW w:w="3352" w:type="dxa"/>
          </w:tcPr>
          <w:p w:rsidR="007904E4" w:rsidRPr="007904E4" w:rsidRDefault="007904E4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eastAsiaTheme="minorHAnsi" w:hAnsi="Times New Roman"/>
              </w:rPr>
            </w:pPr>
            <w:r w:rsidRPr="007904E4">
              <w:rPr>
                <w:rFonts w:ascii="Times New Roman" w:eastAsiaTheme="minorHAnsi" w:hAnsi="Times New Roman"/>
              </w:rPr>
              <w:t xml:space="preserve">Количество дипломов с отличием  </w:t>
            </w:r>
          </w:p>
        </w:tc>
        <w:tc>
          <w:tcPr>
            <w:tcW w:w="1166" w:type="dxa"/>
          </w:tcPr>
          <w:p w:rsidR="007904E4" w:rsidRPr="007904E4" w:rsidRDefault="007904E4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7904E4">
              <w:rPr>
                <w:rFonts w:ascii="Times New Roman" w:eastAsiaTheme="minorHAnsi" w:hAnsi="Times New Roman"/>
              </w:rPr>
              <w:t>-</w:t>
            </w:r>
          </w:p>
        </w:tc>
        <w:tc>
          <w:tcPr>
            <w:tcW w:w="874" w:type="dxa"/>
          </w:tcPr>
          <w:p w:rsidR="007904E4" w:rsidRPr="007904E4" w:rsidRDefault="007904E4" w:rsidP="007904E4">
            <w:pPr>
              <w:jc w:val="center"/>
              <w:rPr>
                <w:rFonts w:ascii="Times New Roman" w:eastAsiaTheme="minorHAnsi" w:hAnsi="Times New Roman"/>
              </w:rPr>
            </w:pPr>
            <w:r w:rsidRPr="007904E4">
              <w:rPr>
                <w:rFonts w:ascii="Times New Roman" w:eastAsiaTheme="minorHAnsi" w:hAnsi="Times New Roman"/>
              </w:rPr>
              <w:t>-</w:t>
            </w:r>
          </w:p>
        </w:tc>
        <w:tc>
          <w:tcPr>
            <w:tcW w:w="1166" w:type="dxa"/>
          </w:tcPr>
          <w:p w:rsidR="007904E4" w:rsidRPr="007904E4" w:rsidRDefault="007904E4" w:rsidP="007904E4">
            <w:pPr>
              <w:jc w:val="center"/>
            </w:pPr>
            <w:r w:rsidRPr="007904E4">
              <w:t>-</w:t>
            </w:r>
          </w:p>
        </w:tc>
        <w:tc>
          <w:tcPr>
            <w:tcW w:w="928" w:type="dxa"/>
          </w:tcPr>
          <w:p w:rsidR="007904E4" w:rsidRPr="007904E4" w:rsidRDefault="007904E4" w:rsidP="007904E4">
            <w:pPr>
              <w:jc w:val="center"/>
              <w:rPr>
                <w:rFonts w:ascii="Times New Roman" w:eastAsiaTheme="minorHAnsi" w:hAnsi="Times New Roman"/>
              </w:rPr>
            </w:pPr>
            <w:r w:rsidRPr="007904E4">
              <w:rPr>
                <w:rFonts w:ascii="Times New Roman" w:eastAsiaTheme="minorHAnsi" w:hAnsi="Times New Roman"/>
              </w:rPr>
              <w:t>-</w:t>
            </w:r>
          </w:p>
        </w:tc>
        <w:tc>
          <w:tcPr>
            <w:tcW w:w="1113" w:type="dxa"/>
          </w:tcPr>
          <w:p w:rsidR="007904E4" w:rsidRPr="007904E4" w:rsidRDefault="007904E4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7904E4">
              <w:rPr>
                <w:rFonts w:ascii="Times New Roman" w:eastAsiaTheme="minorHAnsi" w:hAnsi="Times New Roman"/>
              </w:rPr>
              <w:t>-</w:t>
            </w:r>
          </w:p>
        </w:tc>
        <w:tc>
          <w:tcPr>
            <w:tcW w:w="1166" w:type="dxa"/>
          </w:tcPr>
          <w:p w:rsidR="007904E4" w:rsidRPr="007904E4" w:rsidRDefault="007904E4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7904E4">
              <w:rPr>
                <w:rFonts w:ascii="Times New Roman" w:eastAsiaTheme="minorHAnsi" w:hAnsi="Times New Roman"/>
              </w:rPr>
              <w:t>-</w:t>
            </w:r>
          </w:p>
        </w:tc>
      </w:tr>
      <w:tr w:rsidR="007904E4" w:rsidRPr="007904E4" w:rsidTr="00004D31">
        <w:trPr>
          <w:trHeight w:val="507"/>
        </w:trPr>
        <w:tc>
          <w:tcPr>
            <w:tcW w:w="549" w:type="dxa"/>
          </w:tcPr>
          <w:p w:rsidR="007904E4" w:rsidRPr="007904E4" w:rsidRDefault="007904E4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7904E4">
              <w:rPr>
                <w:rFonts w:ascii="Times New Roman" w:eastAsiaTheme="minorHAnsi" w:hAnsi="Times New Roman"/>
              </w:rPr>
              <w:t>3</w:t>
            </w:r>
          </w:p>
        </w:tc>
        <w:tc>
          <w:tcPr>
            <w:tcW w:w="3352" w:type="dxa"/>
          </w:tcPr>
          <w:p w:rsidR="007904E4" w:rsidRPr="007904E4" w:rsidRDefault="007904E4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eastAsiaTheme="minorHAnsi" w:hAnsi="Times New Roman"/>
              </w:rPr>
            </w:pPr>
            <w:r w:rsidRPr="007904E4">
              <w:rPr>
                <w:rFonts w:ascii="Times New Roman" w:eastAsiaTheme="minorHAnsi" w:hAnsi="Times New Roman"/>
              </w:rPr>
              <w:t>Количество дипломов с оценкой «отлично» и «хорошо»</w:t>
            </w:r>
          </w:p>
        </w:tc>
        <w:tc>
          <w:tcPr>
            <w:tcW w:w="1166" w:type="dxa"/>
          </w:tcPr>
          <w:p w:rsidR="007904E4" w:rsidRPr="007904E4" w:rsidRDefault="007904E4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7904E4">
              <w:rPr>
                <w:rFonts w:ascii="Times New Roman" w:eastAsiaTheme="minorHAnsi" w:hAnsi="Times New Roman"/>
              </w:rPr>
              <w:t>-</w:t>
            </w:r>
          </w:p>
        </w:tc>
        <w:tc>
          <w:tcPr>
            <w:tcW w:w="874" w:type="dxa"/>
          </w:tcPr>
          <w:p w:rsidR="007904E4" w:rsidRPr="007904E4" w:rsidRDefault="007904E4" w:rsidP="007904E4">
            <w:pPr>
              <w:jc w:val="center"/>
              <w:rPr>
                <w:rFonts w:ascii="Times New Roman" w:eastAsiaTheme="minorHAnsi" w:hAnsi="Times New Roman"/>
              </w:rPr>
            </w:pPr>
            <w:r w:rsidRPr="007904E4">
              <w:rPr>
                <w:rFonts w:ascii="Times New Roman" w:eastAsiaTheme="minorHAnsi" w:hAnsi="Times New Roman"/>
              </w:rPr>
              <w:t>-</w:t>
            </w:r>
          </w:p>
        </w:tc>
        <w:tc>
          <w:tcPr>
            <w:tcW w:w="1166" w:type="dxa"/>
          </w:tcPr>
          <w:p w:rsidR="007904E4" w:rsidRPr="007904E4" w:rsidRDefault="007904E4" w:rsidP="007904E4">
            <w:pPr>
              <w:jc w:val="center"/>
            </w:pPr>
            <w:r w:rsidRPr="007904E4">
              <w:t>-</w:t>
            </w:r>
          </w:p>
        </w:tc>
        <w:tc>
          <w:tcPr>
            <w:tcW w:w="928" w:type="dxa"/>
          </w:tcPr>
          <w:p w:rsidR="007904E4" w:rsidRPr="007904E4" w:rsidRDefault="007904E4" w:rsidP="007904E4">
            <w:pPr>
              <w:jc w:val="center"/>
              <w:rPr>
                <w:rFonts w:ascii="Times New Roman" w:eastAsiaTheme="minorHAnsi" w:hAnsi="Times New Roman"/>
              </w:rPr>
            </w:pPr>
            <w:r w:rsidRPr="007904E4">
              <w:rPr>
                <w:rFonts w:ascii="Times New Roman" w:eastAsiaTheme="minorHAnsi" w:hAnsi="Times New Roman"/>
              </w:rPr>
              <w:t>-</w:t>
            </w:r>
          </w:p>
        </w:tc>
        <w:tc>
          <w:tcPr>
            <w:tcW w:w="1113" w:type="dxa"/>
          </w:tcPr>
          <w:p w:rsidR="007904E4" w:rsidRPr="007904E4" w:rsidRDefault="007904E4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7904E4">
              <w:rPr>
                <w:rFonts w:ascii="Times New Roman" w:eastAsiaTheme="minorHAnsi" w:hAnsi="Times New Roman"/>
              </w:rPr>
              <w:t>-</w:t>
            </w:r>
          </w:p>
        </w:tc>
        <w:tc>
          <w:tcPr>
            <w:tcW w:w="1166" w:type="dxa"/>
          </w:tcPr>
          <w:p w:rsidR="007904E4" w:rsidRPr="007904E4" w:rsidRDefault="007904E4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7904E4">
              <w:rPr>
                <w:rFonts w:ascii="Times New Roman" w:eastAsiaTheme="minorHAnsi" w:hAnsi="Times New Roman"/>
              </w:rPr>
              <w:t>-</w:t>
            </w:r>
          </w:p>
        </w:tc>
      </w:tr>
      <w:tr w:rsidR="00C5780C" w:rsidRPr="007904E4" w:rsidTr="00004D31">
        <w:trPr>
          <w:trHeight w:val="517"/>
        </w:trPr>
        <w:tc>
          <w:tcPr>
            <w:tcW w:w="549" w:type="dxa"/>
          </w:tcPr>
          <w:p w:rsidR="00C734D1" w:rsidRPr="007904E4" w:rsidRDefault="00C734D1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7904E4">
              <w:rPr>
                <w:rFonts w:ascii="Times New Roman" w:eastAsiaTheme="minorHAnsi" w:hAnsi="Times New Roman"/>
              </w:rPr>
              <w:t>4</w:t>
            </w:r>
          </w:p>
        </w:tc>
        <w:tc>
          <w:tcPr>
            <w:tcW w:w="3352" w:type="dxa"/>
          </w:tcPr>
          <w:p w:rsidR="00C734D1" w:rsidRPr="007904E4" w:rsidRDefault="00C734D1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rPr>
                <w:rFonts w:ascii="Times New Roman" w:eastAsiaTheme="minorHAnsi" w:hAnsi="Times New Roman"/>
              </w:rPr>
            </w:pPr>
            <w:r w:rsidRPr="007904E4">
              <w:rPr>
                <w:rFonts w:ascii="Times New Roman" w:eastAsiaTheme="minorHAnsi" w:hAnsi="Times New Roman"/>
              </w:rPr>
              <w:t xml:space="preserve">Количество выданных академических справок  </w:t>
            </w:r>
          </w:p>
        </w:tc>
        <w:tc>
          <w:tcPr>
            <w:tcW w:w="1166" w:type="dxa"/>
          </w:tcPr>
          <w:p w:rsidR="00C734D1" w:rsidRPr="007904E4" w:rsidRDefault="007904E4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7904E4">
              <w:rPr>
                <w:rFonts w:ascii="Times New Roman" w:eastAsiaTheme="minorHAnsi" w:hAnsi="Times New Roman"/>
              </w:rPr>
              <w:t>2</w:t>
            </w:r>
          </w:p>
        </w:tc>
        <w:tc>
          <w:tcPr>
            <w:tcW w:w="874" w:type="dxa"/>
          </w:tcPr>
          <w:p w:rsidR="00C734D1" w:rsidRPr="007904E4" w:rsidRDefault="007904E4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7904E4">
              <w:rPr>
                <w:rFonts w:ascii="Times New Roman" w:eastAsiaTheme="minorHAnsi" w:hAnsi="Times New Roman"/>
              </w:rPr>
              <w:t>25</w:t>
            </w:r>
          </w:p>
        </w:tc>
        <w:tc>
          <w:tcPr>
            <w:tcW w:w="1166" w:type="dxa"/>
          </w:tcPr>
          <w:p w:rsidR="00C734D1" w:rsidRPr="007904E4" w:rsidRDefault="007904E4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7904E4">
              <w:rPr>
                <w:rFonts w:ascii="Times New Roman" w:eastAsiaTheme="minorHAnsi" w:hAnsi="Times New Roman"/>
              </w:rPr>
              <w:t>2</w:t>
            </w:r>
          </w:p>
        </w:tc>
        <w:tc>
          <w:tcPr>
            <w:tcW w:w="928" w:type="dxa"/>
          </w:tcPr>
          <w:p w:rsidR="00C734D1" w:rsidRPr="007904E4" w:rsidRDefault="007904E4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7904E4">
              <w:rPr>
                <w:rFonts w:ascii="Times New Roman" w:eastAsiaTheme="minorHAnsi" w:hAnsi="Times New Roman"/>
              </w:rPr>
              <w:t>25</w:t>
            </w:r>
          </w:p>
        </w:tc>
        <w:tc>
          <w:tcPr>
            <w:tcW w:w="1113" w:type="dxa"/>
          </w:tcPr>
          <w:p w:rsidR="00C734D1" w:rsidRPr="007904E4" w:rsidRDefault="00C734D1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7904E4">
              <w:rPr>
                <w:rFonts w:ascii="Times New Roman" w:eastAsiaTheme="minorHAnsi" w:hAnsi="Times New Roman"/>
              </w:rPr>
              <w:t>-</w:t>
            </w:r>
          </w:p>
        </w:tc>
        <w:tc>
          <w:tcPr>
            <w:tcW w:w="1166" w:type="dxa"/>
          </w:tcPr>
          <w:p w:rsidR="00C734D1" w:rsidRPr="007904E4" w:rsidRDefault="00C734D1" w:rsidP="00395590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</w:rPr>
            </w:pPr>
            <w:r w:rsidRPr="007904E4">
              <w:rPr>
                <w:rFonts w:ascii="Times New Roman" w:eastAsiaTheme="minorHAnsi" w:hAnsi="Times New Roman"/>
              </w:rPr>
              <w:t>-</w:t>
            </w:r>
          </w:p>
        </w:tc>
      </w:tr>
    </w:tbl>
    <w:p w:rsidR="00C734D1" w:rsidRPr="005E6ED5" w:rsidRDefault="00C734D1" w:rsidP="00C734D1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B97E4C" w:rsidRPr="00A926A8" w:rsidRDefault="00B97E4C" w:rsidP="00B97E4C">
      <w:pPr>
        <w:pStyle w:val="22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A926A8">
        <w:rPr>
          <w:sz w:val="28"/>
          <w:szCs w:val="28"/>
        </w:rPr>
        <w:t>Государственная итоговая аттестация выпускников осуществляется в соответствии с Программами государственной итоговой аттестации выпускников по специальностям техникума, разработанными на основании:</w:t>
      </w:r>
    </w:p>
    <w:p w:rsidR="00B97E4C" w:rsidRPr="00A926A8" w:rsidRDefault="00B97E4C" w:rsidP="00B97E4C">
      <w:pPr>
        <w:pStyle w:val="22"/>
        <w:numPr>
          <w:ilvl w:val="0"/>
          <w:numId w:val="12"/>
        </w:numPr>
        <w:shd w:val="clear" w:color="auto" w:fill="auto"/>
        <w:tabs>
          <w:tab w:val="left" w:pos="1094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A926A8">
        <w:rPr>
          <w:sz w:val="28"/>
          <w:szCs w:val="28"/>
        </w:rPr>
        <w:t>ФГОС;</w:t>
      </w:r>
    </w:p>
    <w:p w:rsidR="00B97E4C" w:rsidRPr="00A926A8" w:rsidRDefault="00B97E4C" w:rsidP="00B97E4C">
      <w:pPr>
        <w:pStyle w:val="22"/>
        <w:numPr>
          <w:ilvl w:val="0"/>
          <w:numId w:val="12"/>
        </w:numPr>
        <w:shd w:val="clear" w:color="auto" w:fill="auto"/>
        <w:tabs>
          <w:tab w:val="left" w:pos="1094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A926A8">
        <w:rPr>
          <w:sz w:val="28"/>
          <w:szCs w:val="28"/>
        </w:rPr>
        <w:t>Учебных планов;</w:t>
      </w:r>
    </w:p>
    <w:p w:rsidR="00B97E4C" w:rsidRPr="00A926A8" w:rsidRDefault="00B97E4C" w:rsidP="00B97E4C">
      <w:pPr>
        <w:pStyle w:val="22"/>
        <w:numPr>
          <w:ilvl w:val="0"/>
          <w:numId w:val="12"/>
        </w:numPr>
        <w:shd w:val="clear" w:color="auto" w:fill="auto"/>
        <w:tabs>
          <w:tab w:val="left" w:pos="1094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A926A8">
        <w:rPr>
          <w:sz w:val="28"/>
          <w:szCs w:val="28"/>
        </w:rPr>
        <w:t>Рекомендаций по организации государственной итоговой аттестации выпускников;</w:t>
      </w:r>
    </w:p>
    <w:p w:rsidR="00B97E4C" w:rsidRPr="00A926A8" w:rsidRDefault="00B97E4C" w:rsidP="00B97E4C">
      <w:pPr>
        <w:pStyle w:val="22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A926A8">
        <w:rPr>
          <w:sz w:val="28"/>
          <w:szCs w:val="28"/>
        </w:rPr>
        <w:lastRenderedPageBreak/>
        <w:t>Государственная итоговая аттестация в техникуме проходила в форме:</w:t>
      </w:r>
    </w:p>
    <w:p w:rsidR="00B97E4C" w:rsidRPr="007904E4" w:rsidRDefault="00B97E4C" w:rsidP="00B97E4C">
      <w:pPr>
        <w:pStyle w:val="22"/>
        <w:numPr>
          <w:ilvl w:val="0"/>
          <w:numId w:val="11"/>
        </w:numPr>
        <w:shd w:val="clear" w:color="auto" w:fill="auto"/>
        <w:tabs>
          <w:tab w:val="left" w:pos="1013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7904E4">
        <w:rPr>
          <w:sz w:val="28"/>
          <w:szCs w:val="28"/>
        </w:rPr>
        <w:t>защиты выпускной квалификационной работы.</w:t>
      </w:r>
    </w:p>
    <w:p w:rsidR="00A926A8" w:rsidRPr="007904E4" w:rsidRDefault="007904E4" w:rsidP="00B97E4C">
      <w:pPr>
        <w:pStyle w:val="22"/>
        <w:numPr>
          <w:ilvl w:val="0"/>
          <w:numId w:val="11"/>
        </w:numPr>
        <w:shd w:val="clear" w:color="auto" w:fill="auto"/>
        <w:tabs>
          <w:tab w:val="left" w:pos="1013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7904E4">
        <w:rPr>
          <w:sz w:val="28"/>
          <w:szCs w:val="28"/>
        </w:rPr>
        <w:t>демонстрационного экзамена для специальности 38.02.01 Экономика и бухгалтерский учет.</w:t>
      </w:r>
    </w:p>
    <w:p w:rsidR="00B97E4C" w:rsidRDefault="00B97E4C" w:rsidP="00B97E4C">
      <w:pPr>
        <w:pStyle w:val="22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7904E4">
        <w:rPr>
          <w:sz w:val="28"/>
          <w:szCs w:val="28"/>
        </w:rPr>
        <w:t>Для проведения государственной итоговой аттестации ежегодно создаются государственные экзаменационные комиссии, председателями которых являются руководители или представители предприятий соответствующих специальностей и профессий, на которых обучающиеся проходили производственную практику. Благодаря достаточному уровню профессиональной подготовки, наличию договоров о социальном партнерстве с предприятиями, хорошей организации практики, большинство практикантов после выпуска трудоустраиваются на постоянную работу предприятий - партнеров.</w:t>
      </w:r>
    </w:p>
    <w:p w:rsidR="009A13BB" w:rsidRPr="00DE5CAA" w:rsidRDefault="009A13BB" w:rsidP="009A13BB">
      <w:pPr>
        <w:pStyle w:val="af3"/>
        <w:widowControl w:val="0"/>
        <w:ind w:left="0" w:firstLine="567"/>
        <w:jc w:val="both"/>
        <w:rPr>
          <w:rFonts w:ascii="Times New Roman" w:hAnsi="Times New Roman" w:cs="Times New Roman"/>
          <w:sz w:val="28"/>
        </w:rPr>
      </w:pPr>
      <w:r w:rsidRPr="00DE5CAA">
        <w:rPr>
          <w:rFonts w:ascii="Times New Roman" w:hAnsi="Times New Roman" w:cs="Times New Roman"/>
          <w:sz w:val="28"/>
        </w:rPr>
        <w:t>Демонстрационный экзамен по стандартам «</w:t>
      </w:r>
      <w:proofErr w:type="spellStart"/>
      <w:r w:rsidRPr="00DE5CAA">
        <w:rPr>
          <w:rFonts w:ascii="Times New Roman" w:hAnsi="Times New Roman" w:cs="Times New Roman"/>
          <w:sz w:val="28"/>
        </w:rPr>
        <w:t>Ворлдскиллс</w:t>
      </w:r>
      <w:proofErr w:type="spellEnd"/>
      <w:r w:rsidRPr="00DE5CAA">
        <w:rPr>
          <w:rFonts w:ascii="Times New Roman" w:hAnsi="Times New Roman" w:cs="Times New Roman"/>
          <w:sz w:val="28"/>
        </w:rPr>
        <w:t xml:space="preserve"> Россия» проводится с целью оценки уровня овладения обучающимися профессиональными и общими компетенциями в рамках освоения образовательной программы в качестве процедуры государственной итоговой аттестации по образовательным программам среднего профессионального образования в соответствии с требованиями федеральных государственных образовательных стандартов среднего профессионального образования.</w:t>
      </w:r>
    </w:p>
    <w:p w:rsidR="009A13BB" w:rsidRPr="00DE5CAA" w:rsidRDefault="009A13BB" w:rsidP="009A13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E5CAA">
        <w:rPr>
          <w:rFonts w:ascii="Times New Roman" w:hAnsi="Times New Roman"/>
          <w:color w:val="000000"/>
          <w:sz w:val="28"/>
          <w:szCs w:val="28"/>
        </w:rPr>
        <w:t>Демонстрационный экзамен предусматривает моделирование реальных производственных условий для решения выпускниками практических задач профессиональной деятельности.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5CAA">
        <w:rPr>
          <w:rFonts w:ascii="Times New Roman" w:hAnsi="Times New Roman"/>
          <w:color w:val="000000"/>
          <w:sz w:val="28"/>
          <w:szCs w:val="28"/>
        </w:rPr>
        <w:t xml:space="preserve">Задания демонстрационного экзамена разрабатываются на основе профессиональных стандартов (при наличии) и с учетом оценочных материалов (при наличии), разработанных </w:t>
      </w:r>
      <w:proofErr w:type="spellStart"/>
      <w:r w:rsidRPr="00DE5CAA">
        <w:rPr>
          <w:rFonts w:ascii="Times New Roman" w:hAnsi="Times New Roman"/>
          <w:color w:val="000000"/>
          <w:sz w:val="28"/>
          <w:szCs w:val="28"/>
        </w:rPr>
        <w:t>союзомпо</w:t>
      </w:r>
      <w:proofErr w:type="spellEnd"/>
      <w:r w:rsidRPr="00DE5CAA">
        <w:rPr>
          <w:rFonts w:ascii="Times New Roman" w:hAnsi="Times New Roman"/>
          <w:color w:val="000000"/>
          <w:sz w:val="28"/>
          <w:szCs w:val="28"/>
        </w:rPr>
        <w:t xml:space="preserve"> компетенции «Бухгалтерский учет».</w:t>
      </w:r>
    </w:p>
    <w:p w:rsidR="00B97E4C" w:rsidRPr="007904E4" w:rsidRDefault="00B97E4C" w:rsidP="009A13BB">
      <w:pPr>
        <w:pStyle w:val="22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7904E4">
        <w:rPr>
          <w:sz w:val="28"/>
          <w:szCs w:val="28"/>
        </w:rPr>
        <w:t>Государственными экзаменационными комиссиями отмечено, что уровень выполнения выпускных квалификационных работ и содержание ответов студентов соответствуют требованиям Федерального государственного образовательного стандарта к качеству подготовки специалистов среднего профессионального образования.</w:t>
      </w:r>
    </w:p>
    <w:p w:rsidR="00BA49C5" w:rsidRPr="00A926A8" w:rsidRDefault="00BA49C5" w:rsidP="00BA49C5">
      <w:pPr>
        <w:pStyle w:val="60"/>
        <w:shd w:val="clear" w:color="auto" w:fill="auto"/>
        <w:ind w:left="320" w:firstLine="720"/>
        <w:rPr>
          <w:sz w:val="28"/>
          <w:szCs w:val="28"/>
        </w:rPr>
      </w:pPr>
      <w:r w:rsidRPr="00A926A8">
        <w:rPr>
          <w:sz w:val="28"/>
          <w:szCs w:val="28"/>
        </w:rPr>
        <w:t>Информатизация образовательного процесса</w:t>
      </w:r>
    </w:p>
    <w:p w:rsidR="00BA49C5" w:rsidRPr="005E6ED5" w:rsidRDefault="00BA49C5" w:rsidP="00BA49C5">
      <w:pPr>
        <w:pStyle w:val="22"/>
        <w:shd w:val="clear" w:color="auto" w:fill="auto"/>
        <w:spacing w:before="0" w:after="0" w:line="240" w:lineRule="auto"/>
        <w:ind w:firstLine="709"/>
        <w:jc w:val="both"/>
        <w:rPr>
          <w:color w:val="FF0000"/>
          <w:sz w:val="20"/>
          <w:szCs w:val="20"/>
        </w:rPr>
      </w:pPr>
    </w:p>
    <w:p w:rsidR="00BA49C5" w:rsidRPr="009A13BB" w:rsidRDefault="00C50874" w:rsidP="00BA49C5">
      <w:pPr>
        <w:pStyle w:val="22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9A13BB">
        <w:rPr>
          <w:sz w:val="28"/>
          <w:szCs w:val="28"/>
        </w:rPr>
        <w:t>Одним из путей повышения качества подготовки выпускников, совершенствования образовательного процесса является внедрение информационно-коммуникационных технологий.</w:t>
      </w:r>
      <w:r w:rsidR="00BA49C5" w:rsidRPr="009A13BB">
        <w:rPr>
          <w:sz w:val="28"/>
          <w:szCs w:val="28"/>
        </w:rPr>
        <w:t xml:space="preserve"> Компьютеризация образовательного процесса осуществляется в рамках профессионально-образовательных программ.</w:t>
      </w:r>
    </w:p>
    <w:p w:rsidR="00BA49C5" w:rsidRPr="00CD7CBC" w:rsidRDefault="009138AA" w:rsidP="00BA49C5">
      <w:pPr>
        <w:pStyle w:val="22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9A13BB">
        <w:rPr>
          <w:sz w:val="28"/>
          <w:szCs w:val="28"/>
        </w:rPr>
        <w:t>Техникум</w:t>
      </w:r>
      <w:r w:rsidR="00BA49C5" w:rsidRPr="009A13BB">
        <w:rPr>
          <w:sz w:val="28"/>
          <w:szCs w:val="28"/>
        </w:rPr>
        <w:t xml:space="preserve"> подключен к сети </w:t>
      </w:r>
      <w:r w:rsidR="00BA49C5" w:rsidRPr="009A13BB">
        <w:rPr>
          <w:sz w:val="28"/>
          <w:szCs w:val="28"/>
          <w:lang w:val="en-US" w:bidi="en-US"/>
        </w:rPr>
        <w:t>Internet</w:t>
      </w:r>
      <w:r w:rsidR="00BA49C5" w:rsidRPr="009A13BB">
        <w:rPr>
          <w:sz w:val="28"/>
          <w:szCs w:val="28"/>
          <w:lang w:bidi="en-US"/>
        </w:rPr>
        <w:t xml:space="preserve">, </w:t>
      </w:r>
      <w:r w:rsidR="009A13BB" w:rsidRPr="009A13BB">
        <w:rPr>
          <w:sz w:val="28"/>
          <w:szCs w:val="28"/>
        </w:rPr>
        <w:t>скорость подключения:  10</w:t>
      </w:r>
      <w:r w:rsidR="00161213" w:rsidRPr="009A13BB">
        <w:rPr>
          <w:sz w:val="28"/>
          <w:szCs w:val="28"/>
        </w:rPr>
        <w:t>0</w:t>
      </w:r>
      <w:r w:rsidR="00C50874" w:rsidRPr="009A13BB">
        <w:rPr>
          <w:sz w:val="28"/>
          <w:szCs w:val="28"/>
        </w:rPr>
        <w:t xml:space="preserve"> Мбит/сек.,</w:t>
      </w:r>
      <w:r w:rsidR="00C50874" w:rsidRPr="005E6ED5">
        <w:rPr>
          <w:color w:val="FF0000"/>
          <w:sz w:val="28"/>
          <w:szCs w:val="28"/>
        </w:rPr>
        <w:t xml:space="preserve"> </w:t>
      </w:r>
      <w:r w:rsidR="00BA49C5" w:rsidRPr="00CD7CBC">
        <w:rPr>
          <w:sz w:val="28"/>
          <w:szCs w:val="28"/>
        </w:rPr>
        <w:t>доступ осуществляется с</w:t>
      </w:r>
      <w:r w:rsidR="00827506" w:rsidRPr="00CD7CBC">
        <w:rPr>
          <w:sz w:val="28"/>
          <w:szCs w:val="28"/>
        </w:rPr>
        <w:t xml:space="preserve"> </w:t>
      </w:r>
      <w:r w:rsidR="00CD7CBC" w:rsidRPr="00CD7CBC">
        <w:rPr>
          <w:sz w:val="28"/>
          <w:szCs w:val="28"/>
        </w:rPr>
        <w:t>14</w:t>
      </w:r>
      <w:r w:rsidR="00CD7CBC">
        <w:rPr>
          <w:sz w:val="28"/>
          <w:szCs w:val="28"/>
        </w:rPr>
        <w:t>2</w:t>
      </w:r>
      <w:r w:rsidR="00BA49C5" w:rsidRPr="00CD7CBC">
        <w:rPr>
          <w:sz w:val="28"/>
          <w:szCs w:val="28"/>
        </w:rPr>
        <w:t xml:space="preserve"> персональных компьютеров. Действует  единая локальная вычислительная сеть. По техникуму установлено </w:t>
      </w:r>
      <w:r w:rsidR="00BA49C5" w:rsidRPr="00CD7CBC">
        <w:rPr>
          <w:sz w:val="28"/>
          <w:szCs w:val="28"/>
          <w:lang w:val="en-US" w:bidi="en-US"/>
        </w:rPr>
        <w:t>Wi</w:t>
      </w:r>
      <w:r w:rsidR="00BA49C5" w:rsidRPr="00CD7CBC">
        <w:rPr>
          <w:sz w:val="28"/>
          <w:szCs w:val="28"/>
          <w:lang w:bidi="en-US"/>
        </w:rPr>
        <w:t>-</w:t>
      </w:r>
      <w:r w:rsidR="00BA49C5" w:rsidRPr="00CD7CBC">
        <w:rPr>
          <w:sz w:val="28"/>
          <w:szCs w:val="28"/>
          <w:lang w:val="en-US" w:bidi="en-US"/>
        </w:rPr>
        <w:t>Fi</w:t>
      </w:r>
      <w:r w:rsidR="00CD7CBC" w:rsidRPr="00CD7CBC">
        <w:rPr>
          <w:sz w:val="28"/>
          <w:szCs w:val="28"/>
          <w:lang w:bidi="en-US"/>
        </w:rPr>
        <w:t xml:space="preserve"> </w:t>
      </w:r>
      <w:r w:rsidR="00BA49C5" w:rsidRPr="00CD7CBC">
        <w:rPr>
          <w:sz w:val="28"/>
          <w:szCs w:val="28"/>
        </w:rPr>
        <w:t xml:space="preserve">оборудование, позволяющее осуществлять доступ к сети </w:t>
      </w:r>
      <w:r w:rsidR="00BA49C5" w:rsidRPr="00CD7CBC">
        <w:rPr>
          <w:sz w:val="28"/>
          <w:szCs w:val="28"/>
          <w:lang w:val="en-US" w:bidi="en-US"/>
        </w:rPr>
        <w:t>Internet</w:t>
      </w:r>
      <w:r w:rsidR="00CD7CBC" w:rsidRPr="00CD7CBC">
        <w:rPr>
          <w:sz w:val="28"/>
          <w:szCs w:val="28"/>
          <w:lang w:bidi="en-US"/>
        </w:rPr>
        <w:t xml:space="preserve"> </w:t>
      </w:r>
      <w:r w:rsidR="00BA49C5" w:rsidRPr="00CD7CBC">
        <w:rPr>
          <w:sz w:val="28"/>
          <w:szCs w:val="28"/>
        </w:rPr>
        <w:t>с использованием беспроводных технологий.</w:t>
      </w:r>
    </w:p>
    <w:p w:rsidR="00BA49C5" w:rsidRPr="00B16683" w:rsidRDefault="00BA49C5" w:rsidP="00BA49C5">
      <w:pPr>
        <w:pStyle w:val="22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CE7843">
        <w:rPr>
          <w:sz w:val="28"/>
          <w:szCs w:val="28"/>
        </w:rPr>
        <w:t xml:space="preserve">Количество единиц вычислительной техники (компьютеров) </w:t>
      </w:r>
      <w:r w:rsidR="00DB37B5" w:rsidRPr="00CE7843">
        <w:rPr>
          <w:sz w:val="28"/>
          <w:szCs w:val="28"/>
        </w:rPr>
        <w:t>1</w:t>
      </w:r>
      <w:r w:rsidR="00CE7843" w:rsidRPr="00CE7843">
        <w:rPr>
          <w:sz w:val="28"/>
          <w:szCs w:val="28"/>
        </w:rPr>
        <w:t>5</w:t>
      </w:r>
      <w:r w:rsidR="006B7DF0" w:rsidRPr="00CE7843">
        <w:rPr>
          <w:sz w:val="28"/>
          <w:szCs w:val="28"/>
        </w:rPr>
        <w:t>1</w:t>
      </w:r>
      <w:r w:rsidRPr="00CE7843">
        <w:rPr>
          <w:sz w:val="28"/>
          <w:szCs w:val="28"/>
        </w:rPr>
        <w:t>. В учебном</w:t>
      </w:r>
      <w:r w:rsidRPr="005E6ED5">
        <w:rPr>
          <w:color w:val="FF0000"/>
          <w:sz w:val="28"/>
          <w:szCs w:val="28"/>
        </w:rPr>
        <w:t xml:space="preserve"> </w:t>
      </w:r>
      <w:r w:rsidRPr="00B16683">
        <w:rPr>
          <w:sz w:val="28"/>
          <w:szCs w:val="28"/>
        </w:rPr>
        <w:t xml:space="preserve">процессе используется </w:t>
      </w:r>
      <w:r w:rsidR="005256FD" w:rsidRPr="00B16683">
        <w:rPr>
          <w:sz w:val="28"/>
          <w:szCs w:val="28"/>
        </w:rPr>
        <w:t>55</w:t>
      </w:r>
      <w:r w:rsidR="00CD7CBC" w:rsidRPr="00B16683">
        <w:rPr>
          <w:sz w:val="28"/>
          <w:szCs w:val="28"/>
        </w:rPr>
        <w:t xml:space="preserve"> </w:t>
      </w:r>
      <w:r w:rsidRPr="00B16683">
        <w:rPr>
          <w:sz w:val="28"/>
          <w:szCs w:val="28"/>
        </w:rPr>
        <w:t>единиц.</w:t>
      </w:r>
    </w:p>
    <w:p w:rsidR="00BA49C5" w:rsidRPr="00CD7CBC" w:rsidRDefault="00BA49C5" w:rsidP="00BA49C5">
      <w:pPr>
        <w:pStyle w:val="22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CD7CBC">
        <w:rPr>
          <w:sz w:val="28"/>
          <w:szCs w:val="28"/>
        </w:rPr>
        <w:t>Учебный процесс в техникум</w:t>
      </w:r>
      <w:r w:rsidR="00CD7CBC" w:rsidRPr="00CD7CBC">
        <w:rPr>
          <w:sz w:val="28"/>
          <w:szCs w:val="28"/>
        </w:rPr>
        <w:t>е осуществляется в 4</w:t>
      </w:r>
      <w:r w:rsidRPr="00CD7CBC">
        <w:rPr>
          <w:sz w:val="28"/>
          <w:szCs w:val="28"/>
        </w:rPr>
        <w:t xml:space="preserve"> компьютерных классах</w:t>
      </w:r>
      <w:r w:rsidR="00DC3702" w:rsidRPr="00CD7CBC">
        <w:rPr>
          <w:sz w:val="28"/>
          <w:szCs w:val="28"/>
        </w:rPr>
        <w:t xml:space="preserve"> с</w:t>
      </w:r>
      <w:r w:rsidR="00CD7CBC">
        <w:rPr>
          <w:color w:val="FF0000"/>
          <w:sz w:val="28"/>
          <w:szCs w:val="28"/>
        </w:rPr>
        <w:t xml:space="preserve"> </w:t>
      </w:r>
      <w:r w:rsidR="00CD7CBC" w:rsidRPr="00CD7CBC">
        <w:rPr>
          <w:sz w:val="28"/>
          <w:szCs w:val="28"/>
        </w:rPr>
        <w:t>доступом в Интернет на 56</w:t>
      </w:r>
      <w:r w:rsidR="00DC3702" w:rsidRPr="00CD7CBC">
        <w:rPr>
          <w:sz w:val="28"/>
          <w:szCs w:val="28"/>
        </w:rPr>
        <w:t xml:space="preserve"> компьютеров</w:t>
      </w:r>
      <w:r w:rsidRPr="00CD7CBC">
        <w:rPr>
          <w:sz w:val="28"/>
          <w:szCs w:val="28"/>
        </w:rPr>
        <w:t>. В учебных целях используются:</w:t>
      </w:r>
    </w:p>
    <w:p w:rsidR="00BA49C5" w:rsidRPr="00827506" w:rsidRDefault="00BA49C5" w:rsidP="00BA49C5">
      <w:pPr>
        <w:pStyle w:val="22"/>
        <w:numPr>
          <w:ilvl w:val="0"/>
          <w:numId w:val="11"/>
        </w:numPr>
        <w:shd w:val="clear" w:color="auto" w:fill="auto"/>
        <w:tabs>
          <w:tab w:val="left" w:pos="1465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proofErr w:type="spellStart"/>
      <w:r w:rsidRPr="00827506">
        <w:rPr>
          <w:sz w:val="28"/>
          <w:szCs w:val="28"/>
        </w:rPr>
        <w:lastRenderedPageBreak/>
        <w:t>мультимедиапроекторы</w:t>
      </w:r>
      <w:proofErr w:type="spellEnd"/>
      <w:r w:rsidR="00CE7843">
        <w:rPr>
          <w:sz w:val="28"/>
          <w:szCs w:val="28"/>
        </w:rPr>
        <w:t xml:space="preserve"> </w:t>
      </w:r>
      <w:r w:rsidR="00DB37B5" w:rsidRPr="00827506">
        <w:rPr>
          <w:sz w:val="28"/>
          <w:szCs w:val="28"/>
        </w:rPr>
        <w:t>–</w:t>
      </w:r>
      <w:r w:rsidRPr="00827506">
        <w:rPr>
          <w:sz w:val="28"/>
          <w:szCs w:val="28"/>
        </w:rPr>
        <w:t>2</w:t>
      </w:r>
      <w:r w:rsidR="00827506" w:rsidRPr="00827506">
        <w:rPr>
          <w:sz w:val="28"/>
          <w:szCs w:val="28"/>
        </w:rPr>
        <w:t>6</w:t>
      </w:r>
      <w:r w:rsidRPr="00827506">
        <w:rPr>
          <w:sz w:val="28"/>
          <w:szCs w:val="28"/>
        </w:rPr>
        <w:t xml:space="preserve"> шт.;</w:t>
      </w:r>
    </w:p>
    <w:p w:rsidR="00B349AF" w:rsidRPr="00827506" w:rsidRDefault="000C3DA8" w:rsidP="00B349AF">
      <w:pPr>
        <w:pStyle w:val="a4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827506">
        <w:rPr>
          <w:rFonts w:ascii="Times New Roman" w:hAnsi="Times New Roman"/>
          <w:sz w:val="28"/>
          <w:szCs w:val="28"/>
        </w:rPr>
        <w:t xml:space="preserve">принтеры </w:t>
      </w:r>
      <w:r w:rsidR="00B349AF" w:rsidRPr="00827506">
        <w:rPr>
          <w:rFonts w:ascii="Times New Roman" w:hAnsi="Times New Roman"/>
          <w:sz w:val="28"/>
          <w:szCs w:val="28"/>
        </w:rPr>
        <w:t>-</w:t>
      </w:r>
      <w:r w:rsidR="00827506">
        <w:rPr>
          <w:rFonts w:ascii="Times New Roman" w:hAnsi="Times New Roman"/>
          <w:sz w:val="28"/>
          <w:szCs w:val="28"/>
        </w:rPr>
        <w:t xml:space="preserve"> </w:t>
      </w:r>
      <w:r w:rsidR="00827506" w:rsidRPr="00827506">
        <w:rPr>
          <w:rFonts w:ascii="Times New Roman" w:hAnsi="Times New Roman"/>
          <w:sz w:val="28"/>
          <w:szCs w:val="28"/>
        </w:rPr>
        <w:t>43</w:t>
      </w:r>
      <w:r w:rsidRPr="00827506">
        <w:rPr>
          <w:rFonts w:ascii="Times New Roman" w:hAnsi="Times New Roman"/>
          <w:sz w:val="28"/>
          <w:szCs w:val="28"/>
        </w:rPr>
        <w:t xml:space="preserve"> шт.</w:t>
      </w:r>
      <w:r w:rsidR="00B349AF" w:rsidRPr="00827506">
        <w:rPr>
          <w:rFonts w:ascii="Times New Roman" w:hAnsi="Times New Roman"/>
          <w:sz w:val="28"/>
          <w:szCs w:val="28"/>
        </w:rPr>
        <w:t>;</w:t>
      </w:r>
    </w:p>
    <w:p w:rsidR="00B349AF" w:rsidRPr="00827506" w:rsidRDefault="00827506" w:rsidP="00B349AF">
      <w:pPr>
        <w:pStyle w:val="a4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827506">
        <w:rPr>
          <w:rFonts w:ascii="Times New Roman" w:hAnsi="Times New Roman"/>
          <w:sz w:val="28"/>
          <w:szCs w:val="28"/>
        </w:rPr>
        <w:t>сканеры - 3</w:t>
      </w:r>
      <w:r w:rsidR="000C3DA8" w:rsidRPr="00827506">
        <w:rPr>
          <w:rFonts w:ascii="Times New Roman" w:hAnsi="Times New Roman"/>
          <w:sz w:val="28"/>
          <w:szCs w:val="28"/>
        </w:rPr>
        <w:t xml:space="preserve"> шт.</w:t>
      </w:r>
      <w:r w:rsidR="00B349AF" w:rsidRPr="00827506">
        <w:rPr>
          <w:rFonts w:ascii="Times New Roman" w:hAnsi="Times New Roman"/>
          <w:sz w:val="28"/>
          <w:szCs w:val="28"/>
        </w:rPr>
        <w:t>;</w:t>
      </w:r>
    </w:p>
    <w:p w:rsidR="00B349AF" w:rsidRPr="00827506" w:rsidRDefault="006B7DF0" w:rsidP="00B349AF">
      <w:pPr>
        <w:pStyle w:val="a4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827506">
        <w:rPr>
          <w:rFonts w:ascii="Times New Roman" w:hAnsi="Times New Roman"/>
          <w:sz w:val="28"/>
          <w:szCs w:val="28"/>
        </w:rPr>
        <w:t>интерактивные доски- 16</w:t>
      </w:r>
      <w:r w:rsidR="000C3DA8" w:rsidRPr="00827506">
        <w:rPr>
          <w:rFonts w:ascii="Times New Roman" w:hAnsi="Times New Roman"/>
          <w:sz w:val="28"/>
          <w:szCs w:val="28"/>
        </w:rPr>
        <w:t xml:space="preserve"> шт.;</w:t>
      </w:r>
    </w:p>
    <w:p w:rsidR="000C3DA8" w:rsidRPr="00827506" w:rsidRDefault="00827506" w:rsidP="00B349AF">
      <w:pPr>
        <w:pStyle w:val="a4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827506">
        <w:rPr>
          <w:rFonts w:ascii="Times New Roman" w:hAnsi="Times New Roman"/>
          <w:sz w:val="28"/>
          <w:szCs w:val="28"/>
        </w:rPr>
        <w:t>ноутбуки - 73</w:t>
      </w:r>
      <w:r w:rsidR="000C3DA8" w:rsidRPr="00827506">
        <w:rPr>
          <w:rFonts w:ascii="Times New Roman" w:hAnsi="Times New Roman"/>
          <w:sz w:val="28"/>
          <w:szCs w:val="28"/>
        </w:rPr>
        <w:t xml:space="preserve"> шт.;</w:t>
      </w:r>
    </w:p>
    <w:p w:rsidR="000C3DA8" w:rsidRPr="00827506" w:rsidRDefault="00827506" w:rsidP="00B349AF">
      <w:pPr>
        <w:pStyle w:val="a4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827506">
        <w:rPr>
          <w:rFonts w:ascii="Times New Roman" w:hAnsi="Times New Roman"/>
          <w:sz w:val="28"/>
          <w:szCs w:val="28"/>
        </w:rPr>
        <w:t>МФУ-26</w:t>
      </w:r>
      <w:r w:rsidR="000C3DA8" w:rsidRPr="00827506">
        <w:rPr>
          <w:rFonts w:ascii="Times New Roman" w:hAnsi="Times New Roman"/>
          <w:sz w:val="28"/>
          <w:szCs w:val="28"/>
        </w:rPr>
        <w:t xml:space="preserve"> шт.</w:t>
      </w:r>
      <w:r w:rsidRPr="00827506">
        <w:rPr>
          <w:rFonts w:ascii="Times New Roman" w:hAnsi="Times New Roman"/>
          <w:sz w:val="28"/>
          <w:szCs w:val="28"/>
        </w:rPr>
        <w:t>;</w:t>
      </w:r>
    </w:p>
    <w:p w:rsidR="000C3DA8" w:rsidRPr="00827506" w:rsidRDefault="00827506" w:rsidP="00B349AF">
      <w:pPr>
        <w:pStyle w:val="a4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827506">
        <w:rPr>
          <w:rFonts w:ascii="Times New Roman" w:hAnsi="Times New Roman"/>
          <w:sz w:val="28"/>
          <w:szCs w:val="28"/>
        </w:rPr>
        <w:t>Копиры- 2</w:t>
      </w:r>
      <w:r w:rsidR="000C3DA8" w:rsidRPr="00827506">
        <w:rPr>
          <w:rFonts w:ascii="Times New Roman" w:hAnsi="Times New Roman"/>
          <w:sz w:val="28"/>
          <w:szCs w:val="28"/>
        </w:rPr>
        <w:t xml:space="preserve"> шт.</w:t>
      </w:r>
    </w:p>
    <w:p w:rsidR="00DB37B5" w:rsidRPr="009A13BB" w:rsidRDefault="00CA647B" w:rsidP="00DB37B5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A13BB">
        <w:rPr>
          <w:rFonts w:ascii="Times New Roman" w:hAnsi="Times New Roman"/>
          <w:sz w:val="28"/>
          <w:szCs w:val="28"/>
        </w:rPr>
        <w:t xml:space="preserve">В процессе обучения преподаватели применяют новые информационные </w:t>
      </w:r>
      <w:r w:rsidRPr="00B16683">
        <w:rPr>
          <w:rFonts w:ascii="Times New Roman" w:hAnsi="Times New Roman"/>
          <w:sz w:val="28"/>
          <w:szCs w:val="28"/>
        </w:rPr>
        <w:t>технологии. 26 кабинетов и лабораторий оборудованы проекционным</w:t>
      </w:r>
      <w:r w:rsidRPr="009A13BB">
        <w:rPr>
          <w:rFonts w:ascii="Times New Roman" w:hAnsi="Times New Roman"/>
          <w:sz w:val="28"/>
          <w:szCs w:val="28"/>
        </w:rPr>
        <w:t xml:space="preserve"> оборудованием.</w:t>
      </w:r>
      <w:r w:rsidR="00867984" w:rsidRPr="009A13BB">
        <w:rPr>
          <w:rFonts w:ascii="Times New Roman" w:hAnsi="Times New Roman"/>
          <w:sz w:val="28"/>
          <w:szCs w:val="28"/>
        </w:rPr>
        <w:t xml:space="preserve"> Профессиональные навыки студенты вырабатывают применяя современное программное обеспечение, в том числе </w:t>
      </w:r>
      <w:proofErr w:type="spellStart"/>
      <w:r w:rsidR="00867984" w:rsidRPr="009A13BB">
        <w:rPr>
          <w:rFonts w:ascii="Times New Roman" w:hAnsi="Times New Roman"/>
          <w:sz w:val="28"/>
          <w:szCs w:val="28"/>
        </w:rPr>
        <w:t>ЛесГИС</w:t>
      </w:r>
      <w:proofErr w:type="spellEnd"/>
      <w:r w:rsidR="00867984" w:rsidRPr="009A13BB">
        <w:rPr>
          <w:rFonts w:ascii="Times New Roman" w:hAnsi="Times New Roman"/>
          <w:sz w:val="28"/>
          <w:szCs w:val="28"/>
        </w:rPr>
        <w:t xml:space="preserve"> на базе </w:t>
      </w:r>
      <w:proofErr w:type="spellStart"/>
      <w:r w:rsidR="00867984" w:rsidRPr="009A13BB">
        <w:rPr>
          <w:rFonts w:ascii="Times New Roman" w:hAnsi="Times New Roman"/>
          <w:sz w:val="28"/>
          <w:szCs w:val="28"/>
          <w:lang w:val="en-US"/>
        </w:rPr>
        <w:t>VapinfoProfessional</w:t>
      </w:r>
      <w:proofErr w:type="spellEnd"/>
      <w:r w:rsidR="00867984" w:rsidRPr="009A13BB">
        <w:rPr>
          <w:rFonts w:ascii="Times New Roman" w:hAnsi="Times New Roman"/>
          <w:sz w:val="28"/>
          <w:szCs w:val="28"/>
        </w:rPr>
        <w:t>, Компас 3</w:t>
      </w:r>
      <w:r w:rsidR="00867984" w:rsidRPr="009A13BB">
        <w:rPr>
          <w:rFonts w:ascii="Times New Roman" w:hAnsi="Times New Roman"/>
          <w:sz w:val="28"/>
          <w:szCs w:val="28"/>
          <w:lang w:val="en-US"/>
        </w:rPr>
        <w:t>D</w:t>
      </w:r>
      <w:r w:rsidR="00867984" w:rsidRPr="009A13B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67984" w:rsidRPr="009A13BB">
        <w:rPr>
          <w:rFonts w:ascii="Times New Roman" w:hAnsi="Times New Roman"/>
          <w:sz w:val="28"/>
          <w:szCs w:val="28"/>
          <w:lang w:val="en-US"/>
        </w:rPr>
        <w:t>KredoDat</w:t>
      </w:r>
      <w:proofErr w:type="spellEnd"/>
      <w:r w:rsidR="00C074AE" w:rsidRPr="009A13BB">
        <w:rPr>
          <w:rFonts w:ascii="Times New Roman" w:hAnsi="Times New Roman"/>
          <w:sz w:val="28"/>
          <w:szCs w:val="28"/>
        </w:rPr>
        <w:t>, 1С</w:t>
      </w:r>
      <w:proofErr w:type="gramStart"/>
      <w:r w:rsidR="00C074AE" w:rsidRPr="009A13BB">
        <w:rPr>
          <w:rFonts w:ascii="Times New Roman" w:hAnsi="Times New Roman"/>
          <w:sz w:val="28"/>
          <w:szCs w:val="28"/>
        </w:rPr>
        <w:t>:Б</w:t>
      </w:r>
      <w:proofErr w:type="gramEnd"/>
      <w:r w:rsidR="00867984" w:rsidRPr="009A13BB">
        <w:rPr>
          <w:rFonts w:ascii="Times New Roman" w:hAnsi="Times New Roman"/>
          <w:sz w:val="28"/>
          <w:szCs w:val="28"/>
        </w:rPr>
        <w:t>ухгалтерия, Гарант и др</w:t>
      </w:r>
      <w:r w:rsidR="003409EF" w:rsidRPr="009A13BB">
        <w:rPr>
          <w:rFonts w:ascii="Times New Roman" w:hAnsi="Times New Roman"/>
          <w:sz w:val="28"/>
          <w:szCs w:val="28"/>
        </w:rPr>
        <w:t>. И</w:t>
      </w:r>
      <w:r w:rsidR="00C50874" w:rsidRPr="009A13BB">
        <w:rPr>
          <w:rFonts w:ascii="Times New Roman" w:hAnsi="Times New Roman"/>
          <w:sz w:val="28"/>
          <w:szCs w:val="28"/>
          <w:shd w:val="clear" w:color="auto" w:fill="FFFFFF"/>
        </w:rPr>
        <w:t xml:space="preserve">спользуется система дистанционного обучения </w:t>
      </w:r>
      <w:proofErr w:type="spellStart"/>
      <w:r w:rsidR="00C50874" w:rsidRPr="009A13BB">
        <w:rPr>
          <w:rFonts w:ascii="Times New Roman" w:hAnsi="Times New Roman"/>
          <w:sz w:val="28"/>
          <w:szCs w:val="28"/>
          <w:shd w:val="clear" w:color="auto" w:fill="FFFFFF"/>
        </w:rPr>
        <w:t>Moodle</w:t>
      </w:r>
      <w:proofErr w:type="spellEnd"/>
      <w:r w:rsidR="00C50874" w:rsidRPr="009A13BB">
        <w:rPr>
          <w:rFonts w:ascii="Times New Roman" w:hAnsi="Times New Roman"/>
          <w:sz w:val="28"/>
          <w:szCs w:val="28"/>
          <w:shd w:val="clear" w:color="auto" w:fill="FFFFFF"/>
        </w:rPr>
        <w:t xml:space="preserve">, которая размещена на сайте техникума http://www.divlt.ru/.  </w:t>
      </w:r>
    </w:p>
    <w:p w:rsidR="00280B53" w:rsidRPr="009A13BB" w:rsidRDefault="00280B53" w:rsidP="00280B53">
      <w:pPr>
        <w:pStyle w:val="22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9A13BB">
        <w:rPr>
          <w:sz w:val="28"/>
          <w:szCs w:val="28"/>
        </w:rPr>
        <w:t>Техникум имеет официальный сайт</w:t>
      </w:r>
      <w:r w:rsidR="000C3DA8" w:rsidRPr="009A13BB">
        <w:rPr>
          <w:sz w:val="28"/>
          <w:szCs w:val="28"/>
        </w:rPr>
        <w:t xml:space="preserve"> (</w:t>
      </w:r>
      <w:hyperlink r:id="rId17" w:history="1">
        <w:r w:rsidR="000C3DA8" w:rsidRPr="009A13BB">
          <w:rPr>
            <w:rStyle w:val="a5"/>
            <w:color w:val="auto"/>
            <w:sz w:val="28"/>
            <w:szCs w:val="28"/>
          </w:rPr>
          <w:t>http://www.divlt.ru</w:t>
        </w:r>
      </w:hyperlink>
      <w:r w:rsidR="000C3DA8" w:rsidRPr="009A13BB">
        <w:rPr>
          <w:sz w:val="28"/>
          <w:szCs w:val="28"/>
        </w:rPr>
        <w:t xml:space="preserve">) </w:t>
      </w:r>
      <w:r w:rsidRPr="009A13BB">
        <w:rPr>
          <w:sz w:val="28"/>
          <w:szCs w:val="28"/>
        </w:rPr>
        <w:t>, который постоянно обновляется, поддерживается специалистами службы информатизации образовательного процесса. На сайте размещена нормативная, уставная документация, отражаются учебно-воспитательная работа, спортивные, культурные мероприятия, методическая работа и др.</w:t>
      </w:r>
    </w:p>
    <w:p w:rsidR="00E30A84" w:rsidRPr="009A13BB" w:rsidRDefault="00E30A84" w:rsidP="0016121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A13BB">
        <w:rPr>
          <w:rFonts w:ascii="Times New Roman" w:hAnsi="Times New Roman"/>
          <w:sz w:val="28"/>
          <w:szCs w:val="28"/>
        </w:rPr>
        <w:t xml:space="preserve">Значительная часть нормативных и учебно-программных материалов размещается на официальном сайте техникума. </w:t>
      </w:r>
    </w:p>
    <w:p w:rsidR="00280B53" w:rsidRPr="009A13BB" w:rsidRDefault="00280B53" w:rsidP="00280B53">
      <w:pPr>
        <w:pStyle w:val="22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proofErr w:type="spellStart"/>
      <w:r w:rsidRPr="009A13BB">
        <w:rPr>
          <w:sz w:val="28"/>
          <w:szCs w:val="28"/>
        </w:rPr>
        <w:t>Самообследование</w:t>
      </w:r>
      <w:proofErr w:type="spellEnd"/>
      <w:r w:rsidRPr="009A13BB">
        <w:rPr>
          <w:sz w:val="28"/>
          <w:szCs w:val="28"/>
        </w:rPr>
        <w:t xml:space="preserve"> показало, что количество и качество используемой в учебном процессе вычислительной техники, наличие и качество программного обеспечения, эффективность использования компьютерной техники в техникуме  и проведении учебного процесса соответствуют предъявленным требованиям, являются достаточными для качественной подготовки специалистов.</w:t>
      </w:r>
    </w:p>
    <w:p w:rsidR="000C3DA8" w:rsidRPr="005E6ED5" w:rsidRDefault="000C3DA8" w:rsidP="00D43904">
      <w:pPr>
        <w:pStyle w:val="60"/>
        <w:shd w:val="clear" w:color="auto" w:fill="auto"/>
        <w:tabs>
          <w:tab w:val="left" w:pos="3480"/>
        </w:tabs>
        <w:ind w:left="709"/>
        <w:jc w:val="center"/>
        <w:rPr>
          <w:color w:val="FF0000"/>
          <w:sz w:val="28"/>
          <w:szCs w:val="28"/>
        </w:rPr>
      </w:pPr>
    </w:p>
    <w:p w:rsidR="00D43904" w:rsidRPr="00A926A8" w:rsidRDefault="00D43904" w:rsidP="00D43904">
      <w:pPr>
        <w:pStyle w:val="60"/>
        <w:shd w:val="clear" w:color="auto" w:fill="auto"/>
        <w:tabs>
          <w:tab w:val="left" w:pos="3480"/>
        </w:tabs>
        <w:ind w:left="709"/>
        <w:jc w:val="center"/>
        <w:rPr>
          <w:sz w:val="16"/>
          <w:szCs w:val="16"/>
        </w:rPr>
      </w:pPr>
      <w:r w:rsidRPr="00A926A8">
        <w:rPr>
          <w:sz w:val="28"/>
          <w:szCs w:val="28"/>
        </w:rPr>
        <w:t>4.</w:t>
      </w:r>
      <w:r w:rsidR="00AB5F84" w:rsidRPr="00A926A8">
        <w:rPr>
          <w:sz w:val="28"/>
          <w:szCs w:val="28"/>
        </w:rPr>
        <w:t xml:space="preserve"> </w:t>
      </w:r>
      <w:r w:rsidR="00280B53" w:rsidRPr="00A926A8">
        <w:rPr>
          <w:sz w:val="28"/>
          <w:szCs w:val="28"/>
        </w:rPr>
        <w:t>ОРГАНИЗАЦИЯ УЧЕБНОГО ПРОЦЕССА</w:t>
      </w:r>
    </w:p>
    <w:p w:rsidR="00D43904" w:rsidRPr="00A926A8" w:rsidRDefault="00D43904" w:rsidP="00004D31">
      <w:pPr>
        <w:pStyle w:val="60"/>
        <w:shd w:val="clear" w:color="auto" w:fill="auto"/>
        <w:tabs>
          <w:tab w:val="left" w:pos="3480"/>
        </w:tabs>
        <w:rPr>
          <w:sz w:val="16"/>
          <w:szCs w:val="16"/>
        </w:rPr>
      </w:pPr>
    </w:p>
    <w:p w:rsidR="00280B53" w:rsidRPr="00A926A8" w:rsidRDefault="00280B53" w:rsidP="00D43904">
      <w:pPr>
        <w:pStyle w:val="22"/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A926A8">
        <w:rPr>
          <w:sz w:val="28"/>
          <w:szCs w:val="28"/>
        </w:rPr>
        <w:t xml:space="preserve">Учебный процесс в </w:t>
      </w:r>
      <w:r w:rsidR="00D43904" w:rsidRPr="00A926A8">
        <w:rPr>
          <w:sz w:val="28"/>
          <w:szCs w:val="28"/>
        </w:rPr>
        <w:t>техникуме</w:t>
      </w:r>
      <w:r w:rsidRPr="00A926A8">
        <w:rPr>
          <w:sz w:val="28"/>
          <w:szCs w:val="28"/>
        </w:rPr>
        <w:t xml:space="preserve"> организован в соответствии с принципами:</w:t>
      </w:r>
    </w:p>
    <w:p w:rsidR="00280B53" w:rsidRPr="00A926A8" w:rsidRDefault="00280B53" w:rsidP="00D43904">
      <w:pPr>
        <w:pStyle w:val="22"/>
        <w:numPr>
          <w:ilvl w:val="0"/>
          <w:numId w:val="15"/>
        </w:numPr>
        <w:shd w:val="clear" w:color="auto" w:fill="auto"/>
        <w:tabs>
          <w:tab w:val="left" w:pos="1134"/>
        </w:tabs>
        <w:spacing w:before="0" w:after="0" w:line="240" w:lineRule="auto"/>
        <w:ind w:left="0" w:firstLine="709"/>
        <w:jc w:val="both"/>
        <w:rPr>
          <w:sz w:val="28"/>
          <w:szCs w:val="28"/>
        </w:rPr>
      </w:pPr>
      <w:r w:rsidRPr="00A926A8">
        <w:rPr>
          <w:sz w:val="28"/>
          <w:szCs w:val="28"/>
        </w:rPr>
        <w:t xml:space="preserve">распределение </w:t>
      </w:r>
      <w:proofErr w:type="gramStart"/>
      <w:r w:rsidRPr="00A926A8">
        <w:rPr>
          <w:sz w:val="28"/>
          <w:szCs w:val="28"/>
        </w:rPr>
        <w:t>обучающихся</w:t>
      </w:r>
      <w:proofErr w:type="gramEnd"/>
      <w:r w:rsidRPr="00A926A8">
        <w:rPr>
          <w:sz w:val="28"/>
          <w:szCs w:val="28"/>
        </w:rPr>
        <w:t xml:space="preserve"> по учебным группам;</w:t>
      </w:r>
    </w:p>
    <w:p w:rsidR="00280B53" w:rsidRPr="00A926A8" w:rsidRDefault="00280B53" w:rsidP="00D43904">
      <w:pPr>
        <w:pStyle w:val="22"/>
        <w:numPr>
          <w:ilvl w:val="0"/>
          <w:numId w:val="15"/>
        </w:numPr>
        <w:shd w:val="clear" w:color="auto" w:fill="auto"/>
        <w:tabs>
          <w:tab w:val="left" w:pos="1134"/>
        </w:tabs>
        <w:spacing w:before="0" w:after="0" w:line="240" w:lineRule="auto"/>
        <w:ind w:left="0" w:firstLine="709"/>
        <w:jc w:val="both"/>
        <w:rPr>
          <w:sz w:val="28"/>
          <w:szCs w:val="28"/>
        </w:rPr>
      </w:pPr>
      <w:r w:rsidRPr="00A926A8">
        <w:rPr>
          <w:sz w:val="28"/>
          <w:szCs w:val="28"/>
        </w:rPr>
        <w:t xml:space="preserve">учебные занятия проводятся строго по составленному учебной частью и утвержденному директором </w:t>
      </w:r>
      <w:r w:rsidR="00A13B9A" w:rsidRPr="00A926A8">
        <w:rPr>
          <w:sz w:val="28"/>
          <w:szCs w:val="28"/>
        </w:rPr>
        <w:t xml:space="preserve">техникума </w:t>
      </w:r>
      <w:r w:rsidRPr="00A926A8">
        <w:rPr>
          <w:sz w:val="28"/>
          <w:szCs w:val="28"/>
        </w:rPr>
        <w:t xml:space="preserve"> расписанию;</w:t>
      </w:r>
    </w:p>
    <w:p w:rsidR="00280B53" w:rsidRPr="00A926A8" w:rsidRDefault="00280B53" w:rsidP="00D43904">
      <w:pPr>
        <w:pStyle w:val="22"/>
        <w:numPr>
          <w:ilvl w:val="0"/>
          <w:numId w:val="15"/>
        </w:numPr>
        <w:shd w:val="clear" w:color="auto" w:fill="auto"/>
        <w:tabs>
          <w:tab w:val="left" w:pos="1134"/>
        </w:tabs>
        <w:spacing w:before="0" w:after="0" w:line="240" w:lineRule="auto"/>
        <w:ind w:left="0" w:firstLine="709"/>
        <w:jc w:val="both"/>
        <w:rPr>
          <w:sz w:val="28"/>
          <w:szCs w:val="28"/>
        </w:rPr>
      </w:pPr>
      <w:r w:rsidRPr="00A926A8">
        <w:rPr>
          <w:sz w:val="28"/>
          <w:szCs w:val="28"/>
        </w:rPr>
        <w:t xml:space="preserve">учебная работа </w:t>
      </w:r>
      <w:r w:rsidR="00A13B9A" w:rsidRPr="00A926A8">
        <w:rPr>
          <w:sz w:val="28"/>
          <w:szCs w:val="28"/>
        </w:rPr>
        <w:t xml:space="preserve">техникума </w:t>
      </w:r>
      <w:r w:rsidRPr="00A926A8">
        <w:rPr>
          <w:sz w:val="28"/>
          <w:szCs w:val="28"/>
        </w:rPr>
        <w:t>построена на основании разработанных и утвержденных действующих учебных планов, учебных программ, календарно-тематических планов и другой учебно-методической документации;</w:t>
      </w:r>
    </w:p>
    <w:p w:rsidR="00280B53" w:rsidRPr="00A926A8" w:rsidRDefault="00280B53" w:rsidP="00D43904">
      <w:pPr>
        <w:pStyle w:val="22"/>
        <w:numPr>
          <w:ilvl w:val="0"/>
          <w:numId w:val="15"/>
        </w:numPr>
        <w:shd w:val="clear" w:color="auto" w:fill="auto"/>
        <w:tabs>
          <w:tab w:val="left" w:pos="1134"/>
        </w:tabs>
        <w:spacing w:before="0" w:after="0" w:line="240" w:lineRule="auto"/>
        <w:ind w:left="0" w:firstLine="709"/>
        <w:jc w:val="both"/>
        <w:rPr>
          <w:sz w:val="28"/>
          <w:szCs w:val="28"/>
        </w:rPr>
      </w:pPr>
      <w:proofErr w:type="gramStart"/>
      <w:r w:rsidRPr="00A926A8">
        <w:rPr>
          <w:sz w:val="28"/>
          <w:szCs w:val="28"/>
        </w:rPr>
        <w:t>обучающиеся</w:t>
      </w:r>
      <w:proofErr w:type="gramEnd"/>
      <w:r w:rsidR="007A71F2" w:rsidRPr="00A926A8">
        <w:rPr>
          <w:sz w:val="28"/>
          <w:szCs w:val="28"/>
        </w:rPr>
        <w:t xml:space="preserve"> </w:t>
      </w:r>
      <w:r w:rsidR="00A13B9A" w:rsidRPr="00A926A8">
        <w:rPr>
          <w:sz w:val="28"/>
          <w:szCs w:val="28"/>
        </w:rPr>
        <w:t xml:space="preserve">техникума </w:t>
      </w:r>
      <w:r w:rsidRPr="00A926A8">
        <w:rPr>
          <w:sz w:val="28"/>
          <w:szCs w:val="28"/>
        </w:rPr>
        <w:t>обеспечиваются необходимой учебно-методической документацией;</w:t>
      </w:r>
    </w:p>
    <w:p w:rsidR="00280B53" w:rsidRPr="00A926A8" w:rsidRDefault="00280B53" w:rsidP="00D43904">
      <w:pPr>
        <w:pStyle w:val="22"/>
        <w:numPr>
          <w:ilvl w:val="0"/>
          <w:numId w:val="15"/>
        </w:numPr>
        <w:shd w:val="clear" w:color="auto" w:fill="auto"/>
        <w:tabs>
          <w:tab w:val="left" w:pos="1134"/>
        </w:tabs>
        <w:spacing w:before="0" w:after="0" w:line="240" w:lineRule="auto"/>
        <w:ind w:left="0" w:firstLine="709"/>
        <w:jc w:val="both"/>
        <w:rPr>
          <w:sz w:val="28"/>
          <w:szCs w:val="28"/>
        </w:rPr>
      </w:pPr>
      <w:r w:rsidRPr="00A926A8">
        <w:rPr>
          <w:sz w:val="28"/>
          <w:szCs w:val="28"/>
        </w:rPr>
        <w:t xml:space="preserve">наличие годового плана работы всех структурных подразделений </w:t>
      </w:r>
      <w:r w:rsidR="00A13B9A" w:rsidRPr="00A926A8">
        <w:rPr>
          <w:sz w:val="28"/>
          <w:szCs w:val="28"/>
        </w:rPr>
        <w:t>техникума</w:t>
      </w:r>
      <w:r w:rsidRPr="00A926A8">
        <w:rPr>
          <w:sz w:val="28"/>
          <w:szCs w:val="28"/>
        </w:rPr>
        <w:t>;</w:t>
      </w:r>
    </w:p>
    <w:p w:rsidR="00280B53" w:rsidRPr="00A926A8" w:rsidRDefault="00280B53" w:rsidP="00D43904">
      <w:pPr>
        <w:pStyle w:val="22"/>
        <w:numPr>
          <w:ilvl w:val="0"/>
          <w:numId w:val="15"/>
        </w:numPr>
        <w:shd w:val="clear" w:color="auto" w:fill="auto"/>
        <w:tabs>
          <w:tab w:val="left" w:pos="1134"/>
        </w:tabs>
        <w:spacing w:before="0" w:after="0" w:line="240" w:lineRule="auto"/>
        <w:ind w:left="0" w:firstLine="709"/>
        <w:jc w:val="both"/>
        <w:rPr>
          <w:sz w:val="28"/>
          <w:szCs w:val="28"/>
        </w:rPr>
      </w:pPr>
      <w:r w:rsidRPr="00A926A8">
        <w:rPr>
          <w:sz w:val="28"/>
          <w:szCs w:val="28"/>
        </w:rPr>
        <w:t>проведение индивидуальной работы с обучающимися и их родителями по вопросам успеваемости, воспитания и др.;</w:t>
      </w:r>
    </w:p>
    <w:p w:rsidR="00280B53" w:rsidRPr="00A926A8" w:rsidRDefault="00280B53" w:rsidP="00D43904">
      <w:pPr>
        <w:pStyle w:val="22"/>
        <w:numPr>
          <w:ilvl w:val="0"/>
          <w:numId w:val="15"/>
        </w:numPr>
        <w:shd w:val="clear" w:color="auto" w:fill="auto"/>
        <w:tabs>
          <w:tab w:val="left" w:pos="1134"/>
        </w:tabs>
        <w:spacing w:before="0" w:after="0" w:line="240" w:lineRule="auto"/>
        <w:ind w:left="0" w:firstLine="709"/>
        <w:jc w:val="both"/>
        <w:rPr>
          <w:sz w:val="28"/>
          <w:szCs w:val="28"/>
        </w:rPr>
      </w:pPr>
      <w:r w:rsidRPr="00A926A8">
        <w:rPr>
          <w:sz w:val="28"/>
          <w:szCs w:val="28"/>
        </w:rPr>
        <w:lastRenderedPageBreak/>
        <w:t xml:space="preserve">реализация заочной формы обучения осуществляется в соответствии с </w:t>
      </w:r>
      <w:r w:rsidR="00FF6A24" w:rsidRPr="00A926A8">
        <w:rPr>
          <w:sz w:val="28"/>
          <w:szCs w:val="28"/>
        </w:rPr>
        <w:t xml:space="preserve">календарным учебным </w:t>
      </w:r>
      <w:r w:rsidRPr="00A926A8">
        <w:rPr>
          <w:sz w:val="28"/>
          <w:szCs w:val="28"/>
        </w:rPr>
        <w:t>графиком для каждой группы, определяющим сроки проведения сессий, наименование дисциплин, выносимых на каждую сессию, количество домашних контрольные работы, курсовых проектов.</w:t>
      </w:r>
    </w:p>
    <w:p w:rsidR="00280B53" w:rsidRPr="00A926A8" w:rsidRDefault="00280B53" w:rsidP="00D43904">
      <w:pPr>
        <w:pStyle w:val="22"/>
        <w:shd w:val="clear" w:color="auto" w:fill="auto"/>
        <w:spacing w:before="0" w:after="0" w:line="240" w:lineRule="auto"/>
        <w:ind w:left="57" w:firstLine="709"/>
        <w:jc w:val="both"/>
        <w:rPr>
          <w:sz w:val="28"/>
          <w:szCs w:val="28"/>
        </w:rPr>
      </w:pPr>
      <w:proofErr w:type="gramStart"/>
      <w:r w:rsidRPr="00A926A8">
        <w:rPr>
          <w:sz w:val="28"/>
          <w:szCs w:val="28"/>
        </w:rPr>
        <w:t xml:space="preserve">В </w:t>
      </w:r>
      <w:r w:rsidR="00A13B9A" w:rsidRPr="00A926A8">
        <w:rPr>
          <w:sz w:val="28"/>
          <w:szCs w:val="28"/>
        </w:rPr>
        <w:t>техникуме</w:t>
      </w:r>
      <w:r w:rsidRPr="00A926A8">
        <w:rPr>
          <w:sz w:val="28"/>
          <w:szCs w:val="28"/>
        </w:rPr>
        <w:t xml:space="preserve"> основными видами учебных занятий являются: урок, лекция, семинар, практическое занятие, лабораторное занятие, контрольная работа, консультация, самостоятельная работа, учебная и производственная практики, выполнение курсовой работы (курсовое проектирование).</w:t>
      </w:r>
      <w:proofErr w:type="gramEnd"/>
      <w:r w:rsidRPr="00A926A8">
        <w:rPr>
          <w:sz w:val="28"/>
          <w:szCs w:val="28"/>
        </w:rPr>
        <w:t xml:space="preserve"> Расписание учебных занятий составляется по семестрам, размещается на сайте </w:t>
      </w:r>
      <w:r w:rsidR="00A13B9A" w:rsidRPr="00A926A8">
        <w:rPr>
          <w:sz w:val="28"/>
          <w:szCs w:val="28"/>
        </w:rPr>
        <w:t>техникума</w:t>
      </w:r>
      <w:r w:rsidRPr="00A926A8">
        <w:rPr>
          <w:sz w:val="28"/>
          <w:szCs w:val="28"/>
        </w:rPr>
        <w:t xml:space="preserve"> в свободном доступе </w:t>
      </w:r>
      <w:proofErr w:type="gramStart"/>
      <w:r w:rsidRPr="00A926A8">
        <w:rPr>
          <w:sz w:val="28"/>
          <w:szCs w:val="28"/>
        </w:rPr>
        <w:t>для</w:t>
      </w:r>
      <w:proofErr w:type="gramEnd"/>
      <w:r w:rsidRPr="00A926A8">
        <w:rPr>
          <w:sz w:val="28"/>
          <w:szCs w:val="28"/>
        </w:rPr>
        <w:t xml:space="preserve"> обучающихся.</w:t>
      </w:r>
    </w:p>
    <w:p w:rsidR="00280B53" w:rsidRPr="00A926A8" w:rsidRDefault="00280B53" w:rsidP="00D43904">
      <w:pPr>
        <w:pStyle w:val="22"/>
        <w:shd w:val="clear" w:color="auto" w:fill="auto"/>
        <w:spacing w:before="0" w:after="0" w:line="240" w:lineRule="auto"/>
        <w:ind w:left="57" w:firstLine="709"/>
        <w:jc w:val="both"/>
        <w:rPr>
          <w:sz w:val="28"/>
          <w:szCs w:val="28"/>
        </w:rPr>
      </w:pPr>
      <w:r w:rsidRPr="00A926A8">
        <w:rPr>
          <w:sz w:val="28"/>
          <w:szCs w:val="28"/>
        </w:rPr>
        <w:t>Учебный год начинается с первого сентября (на заочном отделении - не позднее первого октября) и состоит из двух семестров. Учебная нагрузка по очной форме обучения составляет 36 часов в неделю, которая распределена равномерно по дням недели. Самостоятельная работа студентов, консультации планируются так, чтобы максимально учебная нагрузка не превышала 54 часов в неделю.</w:t>
      </w:r>
    </w:p>
    <w:p w:rsidR="00280B53" w:rsidRPr="00A926A8" w:rsidRDefault="00280B53" w:rsidP="00D43904">
      <w:pPr>
        <w:pStyle w:val="22"/>
        <w:shd w:val="clear" w:color="auto" w:fill="auto"/>
        <w:spacing w:before="0" w:after="0" w:line="240" w:lineRule="auto"/>
        <w:ind w:left="57" w:firstLine="709"/>
        <w:jc w:val="both"/>
        <w:rPr>
          <w:sz w:val="28"/>
          <w:szCs w:val="28"/>
        </w:rPr>
      </w:pPr>
      <w:r w:rsidRPr="00A926A8">
        <w:rPr>
          <w:sz w:val="28"/>
          <w:szCs w:val="28"/>
        </w:rPr>
        <w:t xml:space="preserve">По плану внутреннего контроля в </w:t>
      </w:r>
      <w:r w:rsidR="00A13B9A" w:rsidRPr="00A926A8">
        <w:rPr>
          <w:sz w:val="28"/>
          <w:szCs w:val="28"/>
        </w:rPr>
        <w:t xml:space="preserve">техникуме </w:t>
      </w:r>
      <w:r w:rsidRPr="00A926A8">
        <w:rPr>
          <w:sz w:val="28"/>
          <w:szCs w:val="28"/>
        </w:rPr>
        <w:t xml:space="preserve"> регулярно проводятся проверки выполнения учебной нагрузки, ведения учебных журналов и проведения учебных занятий. Результаты проверок обсуждаются на оперативных совещаниях при директоре  и на заседаниях педагогического совета.</w:t>
      </w:r>
    </w:p>
    <w:p w:rsidR="00280B53" w:rsidRPr="00A926A8" w:rsidRDefault="00280B53" w:rsidP="00D43904">
      <w:pPr>
        <w:pStyle w:val="22"/>
        <w:shd w:val="clear" w:color="auto" w:fill="auto"/>
        <w:spacing w:before="0" w:after="0" w:line="240" w:lineRule="auto"/>
        <w:ind w:left="57" w:firstLine="709"/>
        <w:jc w:val="both"/>
        <w:rPr>
          <w:sz w:val="28"/>
          <w:szCs w:val="28"/>
        </w:rPr>
      </w:pPr>
      <w:proofErr w:type="gramStart"/>
      <w:r w:rsidRPr="00A926A8">
        <w:rPr>
          <w:sz w:val="28"/>
          <w:szCs w:val="28"/>
        </w:rPr>
        <w:t xml:space="preserve">Основными формами контроля учебной работы обучающихся являются </w:t>
      </w:r>
      <w:r w:rsidR="00FE59EA" w:rsidRPr="00A926A8">
        <w:rPr>
          <w:sz w:val="28"/>
          <w:szCs w:val="28"/>
        </w:rPr>
        <w:t xml:space="preserve">промежуточная </w:t>
      </w:r>
      <w:r w:rsidRPr="00A926A8">
        <w:rPr>
          <w:sz w:val="28"/>
          <w:szCs w:val="28"/>
        </w:rPr>
        <w:t xml:space="preserve">аттестация (срезы остаточных знаний по отдельным дисциплинам и блокам дисциплин), организованная в соответствии с локальными нормативными актами </w:t>
      </w:r>
      <w:r w:rsidR="00FE59EA" w:rsidRPr="00A926A8">
        <w:rPr>
          <w:sz w:val="28"/>
          <w:szCs w:val="28"/>
        </w:rPr>
        <w:t>техникума</w:t>
      </w:r>
      <w:r w:rsidRPr="00A926A8">
        <w:rPr>
          <w:sz w:val="28"/>
          <w:szCs w:val="28"/>
        </w:rPr>
        <w:t>.</w:t>
      </w:r>
      <w:proofErr w:type="gramEnd"/>
      <w:r w:rsidRPr="00A926A8">
        <w:rPr>
          <w:sz w:val="28"/>
          <w:szCs w:val="28"/>
        </w:rPr>
        <w:t xml:space="preserve"> Результаты контроля обсуждаются на заседаниях предметных цикловых комиссий, на совещаниях при директоре </w:t>
      </w:r>
      <w:r w:rsidR="00A13B9A" w:rsidRPr="00A926A8">
        <w:rPr>
          <w:sz w:val="28"/>
          <w:szCs w:val="28"/>
        </w:rPr>
        <w:t>техникума</w:t>
      </w:r>
      <w:r w:rsidRPr="00A926A8">
        <w:rPr>
          <w:sz w:val="28"/>
          <w:szCs w:val="28"/>
        </w:rPr>
        <w:t>.</w:t>
      </w:r>
    </w:p>
    <w:p w:rsidR="00280B53" w:rsidRPr="00A926A8" w:rsidRDefault="00280B53" w:rsidP="00D43904">
      <w:pPr>
        <w:pStyle w:val="22"/>
        <w:shd w:val="clear" w:color="auto" w:fill="auto"/>
        <w:spacing w:before="0" w:after="0" w:line="240" w:lineRule="auto"/>
        <w:ind w:left="57" w:firstLine="709"/>
        <w:jc w:val="both"/>
        <w:rPr>
          <w:sz w:val="28"/>
          <w:szCs w:val="28"/>
        </w:rPr>
      </w:pPr>
      <w:r w:rsidRPr="00A926A8">
        <w:rPr>
          <w:sz w:val="28"/>
          <w:szCs w:val="28"/>
        </w:rPr>
        <w:t>По каждому циклу дисциплины, МДК, ПМ спланированы внеаудиторные самостоятельные работы, объем которых отражен в рабочих учебных планах и рабочих программах (составляет 50% от общего объема часов по дисциплине).</w:t>
      </w:r>
    </w:p>
    <w:p w:rsidR="00280B53" w:rsidRPr="009A13BB" w:rsidRDefault="00280B53" w:rsidP="00D43904">
      <w:pPr>
        <w:pStyle w:val="22"/>
        <w:shd w:val="clear" w:color="auto" w:fill="auto"/>
        <w:spacing w:before="0" w:after="0" w:line="240" w:lineRule="auto"/>
        <w:ind w:left="57" w:firstLine="709"/>
        <w:jc w:val="both"/>
        <w:rPr>
          <w:sz w:val="28"/>
          <w:szCs w:val="28"/>
        </w:rPr>
      </w:pPr>
      <w:r w:rsidRPr="009A13BB">
        <w:rPr>
          <w:sz w:val="28"/>
          <w:szCs w:val="28"/>
        </w:rPr>
        <w:t xml:space="preserve">Учитывая специфику специальностей и изучаемой дисциплины, преподавателями </w:t>
      </w:r>
      <w:r w:rsidR="00A13B9A" w:rsidRPr="009A13BB">
        <w:rPr>
          <w:sz w:val="28"/>
          <w:szCs w:val="28"/>
        </w:rPr>
        <w:t>техникума</w:t>
      </w:r>
      <w:r w:rsidRPr="009A13BB">
        <w:rPr>
          <w:sz w:val="28"/>
          <w:szCs w:val="28"/>
        </w:rPr>
        <w:t xml:space="preserve"> определены дифференцированные виды заданий для самостоятельной работы: решение задач, расчетно-графические работы, составление кроссвордов, написание рефератов и другие. Контроль результатов внеаудиторных самостоятельных работ осуществляется в пределах времени, отведенного на обязательные учебные занятия по дисциплине, и проходят в письменной или устной форме.</w:t>
      </w:r>
      <w:r w:rsidR="00AF0A67" w:rsidRPr="009A13BB">
        <w:rPr>
          <w:sz w:val="28"/>
          <w:szCs w:val="28"/>
        </w:rPr>
        <w:t xml:space="preserve"> </w:t>
      </w:r>
      <w:r w:rsidR="002E531B" w:rsidRPr="009A13BB">
        <w:rPr>
          <w:sz w:val="28"/>
          <w:szCs w:val="28"/>
        </w:rPr>
        <w:t>Контроль результатов  самостоятельной работы ф</w:t>
      </w:r>
      <w:r w:rsidR="00867984" w:rsidRPr="009A13BB">
        <w:rPr>
          <w:sz w:val="28"/>
          <w:szCs w:val="28"/>
        </w:rPr>
        <w:t>иксируется в журнале учебных за</w:t>
      </w:r>
      <w:r w:rsidR="002E531B" w:rsidRPr="009A13BB">
        <w:rPr>
          <w:sz w:val="28"/>
          <w:szCs w:val="28"/>
        </w:rPr>
        <w:t>нятий.</w:t>
      </w:r>
    </w:p>
    <w:p w:rsidR="00280B53" w:rsidRPr="009A13BB" w:rsidRDefault="00280B53" w:rsidP="00D43904">
      <w:pPr>
        <w:pStyle w:val="22"/>
        <w:shd w:val="clear" w:color="auto" w:fill="auto"/>
        <w:spacing w:before="0" w:after="0" w:line="240" w:lineRule="auto"/>
        <w:ind w:left="57" w:firstLine="709"/>
        <w:jc w:val="both"/>
        <w:rPr>
          <w:sz w:val="28"/>
          <w:szCs w:val="28"/>
        </w:rPr>
      </w:pPr>
      <w:r w:rsidRPr="009A13BB">
        <w:rPr>
          <w:sz w:val="28"/>
          <w:szCs w:val="28"/>
        </w:rPr>
        <w:t xml:space="preserve">По заочной форме обучения реализуются следующие виды учебных занятий: обзорные, установочные, лабораторно-практические занятия, консультации. Виды учебной деятельности, календарные сроки выполнения домашних контрольных работ и проведение промежуточной аттестации указываются в </w:t>
      </w:r>
      <w:r w:rsidR="00FF6A24" w:rsidRPr="009A13BB">
        <w:rPr>
          <w:sz w:val="28"/>
          <w:szCs w:val="28"/>
        </w:rPr>
        <w:t xml:space="preserve">календарных учебных </w:t>
      </w:r>
      <w:r w:rsidRPr="009A13BB">
        <w:rPr>
          <w:sz w:val="28"/>
          <w:szCs w:val="28"/>
        </w:rPr>
        <w:t>графиках.</w:t>
      </w:r>
    </w:p>
    <w:p w:rsidR="00280B53" w:rsidRPr="009A13BB" w:rsidRDefault="00280B53" w:rsidP="00D43904">
      <w:pPr>
        <w:pStyle w:val="22"/>
        <w:shd w:val="clear" w:color="auto" w:fill="auto"/>
        <w:spacing w:before="0" w:after="0" w:line="240" w:lineRule="auto"/>
        <w:ind w:left="57" w:firstLine="709"/>
        <w:jc w:val="both"/>
        <w:rPr>
          <w:sz w:val="28"/>
          <w:szCs w:val="28"/>
        </w:rPr>
      </w:pPr>
      <w:r w:rsidRPr="009A13BB">
        <w:rPr>
          <w:sz w:val="28"/>
          <w:szCs w:val="28"/>
        </w:rPr>
        <w:t>На весь период обучения предусмотрено выполнение не более трех курсовых рабо</w:t>
      </w:r>
      <w:r w:rsidR="00AB5F84" w:rsidRPr="009A13BB">
        <w:rPr>
          <w:sz w:val="28"/>
          <w:szCs w:val="28"/>
        </w:rPr>
        <w:t>т (проектов) по дисциплинам профессионального цикла и междисциплинарных курсов</w:t>
      </w:r>
      <w:r w:rsidRPr="009A13BB">
        <w:rPr>
          <w:sz w:val="28"/>
          <w:szCs w:val="28"/>
        </w:rPr>
        <w:t xml:space="preserve"> в сроки, определенные рабочими учебными планами по специальностям. Темы курсовых работ (проектов) рассматриваются на заседании предметных </w:t>
      </w:r>
      <w:r w:rsidRPr="009A13BB">
        <w:rPr>
          <w:sz w:val="28"/>
          <w:szCs w:val="28"/>
        </w:rPr>
        <w:lastRenderedPageBreak/>
        <w:t xml:space="preserve">(цикловых) комиссий и утверждаются заместителем директора по учебной работе. Преподавателями </w:t>
      </w:r>
      <w:r w:rsidR="00A13B9A" w:rsidRPr="009A13BB">
        <w:rPr>
          <w:sz w:val="28"/>
          <w:szCs w:val="28"/>
        </w:rPr>
        <w:t>техникума</w:t>
      </w:r>
      <w:r w:rsidRPr="009A13BB">
        <w:rPr>
          <w:sz w:val="28"/>
          <w:szCs w:val="28"/>
        </w:rPr>
        <w:t xml:space="preserve"> разработаны методические указания по выполнению курсовых работ (проектов).</w:t>
      </w:r>
    </w:p>
    <w:p w:rsidR="00280B53" w:rsidRPr="002D5FE1" w:rsidRDefault="00280B53" w:rsidP="00D43904">
      <w:pPr>
        <w:pStyle w:val="22"/>
        <w:shd w:val="clear" w:color="auto" w:fill="auto"/>
        <w:spacing w:before="0" w:after="0" w:line="240" w:lineRule="auto"/>
        <w:ind w:left="57" w:firstLine="709"/>
        <w:jc w:val="both"/>
        <w:rPr>
          <w:sz w:val="28"/>
          <w:szCs w:val="28"/>
        </w:rPr>
      </w:pPr>
      <w:r w:rsidRPr="002D5FE1">
        <w:rPr>
          <w:sz w:val="28"/>
          <w:szCs w:val="28"/>
        </w:rPr>
        <w:t xml:space="preserve">Для установления соответствия уровня подготовки выпускников требованиям ФГОС проводится государственная итоговая аттестация (ГИА) в форме </w:t>
      </w:r>
      <w:r w:rsidR="00FE59EA" w:rsidRPr="002D5FE1">
        <w:rPr>
          <w:sz w:val="28"/>
          <w:szCs w:val="28"/>
        </w:rPr>
        <w:t xml:space="preserve">защиты </w:t>
      </w:r>
      <w:r w:rsidRPr="002D5FE1">
        <w:rPr>
          <w:sz w:val="28"/>
          <w:szCs w:val="28"/>
        </w:rPr>
        <w:t>выпускной квалификационной работы</w:t>
      </w:r>
      <w:r w:rsidR="009A13BB" w:rsidRPr="002D5FE1">
        <w:rPr>
          <w:sz w:val="28"/>
          <w:szCs w:val="28"/>
        </w:rPr>
        <w:t xml:space="preserve"> и демонстрационного экзамена </w:t>
      </w:r>
      <w:r w:rsidR="002D5FE1" w:rsidRPr="002D5FE1">
        <w:rPr>
          <w:sz w:val="28"/>
          <w:szCs w:val="28"/>
        </w:rPr>
        <w:t>для специальности Экономика и бухгалтерский учет (в лесном хозяйстве)</w:t>
      </w:r>
      <w:r w:rsidRPr="002D5FE1">
        <w:rPr>
          <w:sz w:val="28"/>
          <w:szCs w:val="28"/>
        </w:rPr>
        <w:t xml:space="preserve">. Ежегодно разрабатываются и утверждаются в установленном порядке Программы ГИА по каждой специальности. Программа ГИА включает условия подготовки и процедуры проведения, критерии оценки уровня и качества подготовки выпускника. Результаты ГИА оформляются протоколом заседания государственной аттестационной комиссии, обсуждаются на цикловых комиссиях, совещаниях при директоре </w:t>
      </w:r>
      <w:r w:rsidR="00FE59EA" w:rsidRPr="002D5FE1">
        <w:rPr>
          <w:sz w:val="28"/>
          <w:szCs w:val="28"/>
        </w:rPr>
        <w:t>техникума</w:t>
      </w:r>
      <w:r w:rsidRPr="002D5FE1">
        <w:rPr>
          <w:sz w:val="28"/>
          <w:szCs w:val="28"/>
        </w:rPr>
        <w:t>, педагогическом совете.</w:t>
      </w:r>
    </w:p>
    <w:p w:rsidR="00280B53" w:rsidRPr="002D5FE1" w:rsidRDefault="00280B53" w:rsidP="00D43904">
      <w:pPr>
        <w:pStyle w:val="22"/>
        <w:shd w:val="clear" w:color="auto" w:fill="auto"/>
        <w:spacing w:before="0" w:after="0" w:line="240" w:lineRule="auto"/>
        <w:ind w:left="57" w:firstLine="709"/>
        <w:jc w:val="both"/>
        <w:rPr>
          <w:sz w:val="28"/>
          <w:szCs w:val="28"/>
        </w:rPr>
      </w:pPr>
      <w:proofErr w:type="spellStart"/>
      <w:r w:rsidRPr="002D5FE1">
        <w:rPr>
          <w:sz w:val="28"/>
          <w:szCs w:val="28"/>
        </w:rPr>
        <w:t>Самообследованием</w:t>
      </w:r>
      <w:proofErr w:type="spellEnd"/>
      <w:r w:rsidRPr="002D5FE1">
        <w:rPr>
          <w:sz w:val="28"/>
          <w:szCs w:val="28"/>
        </w:rPr>
        <w:t xml:space="preserve"> установлено, что учебный процесс в </w:t>
      </w:r>
      <w:r w:rsidR="00A13B9A" w:rsidRPr="002D5FE1">
        <w:rPr>
          <w:sz w:val="28"/>
          <w:szCs w:val="28"/>
        </w:rPr>
        <w:t>техникуме</w:t>
      </w:r>
      <w:r w:rsidR="001A1793" w:rsidRPr="002D5FE1">
        <w:rPr>
          <w:sz w:val="28"/>
          <w:szCs w:val="28"/>
        </w:rPr>
        <w:t xml:space="preserve"> </w:t>
      </w:r>
      <w:r w:rsidRPr="002D5FE1">
        <w:rPr>
          <w:sz w:val="28"/>
          <w:szCs w:val="28"/>
        </w:rPr>
        <w:t>организован в соответствии с регламентирующими нормативными и законодательными актами, созданы условия для качественной подготовки специалистов, востребованных на рынке труда.</w:t>
      </w:r>
    </w:p>
    <w:p w:rsidR="00AB5F84" w:rsidRPr="005E6ED5" w:rsidRDefault="00AB5F84" w:rsidP="00D43904">
      <w:pPr>
        <w:pStyle w:val="22"/>
        <w:shd w:val="clear" w:color="auto" w:fill="auto"/>
        <w:spacing w:before="0" w:after="0" w:line="240" w:lineRule="auto"/>
        <w:ind w:left="57" w:firstLine="709"/>
        <w:jc w:val="both"/>
        <w:rPr>
          <w:color w:val="FF0000"/>
          <w:sz w:val="16"/>
          <w:szCs w:val="16"/>
        </w:rPr>
      </w:pPr>
    </w:p>
    <w:p w:rsidR="00280B53" w:rsidRPr="00A926A8" w:rsidRDefault="006138AC" w:rsidP="0056501D">
      <w:pPr>
        <w:pStyle w:val="60"/>
        <w:shd w:val="clear" w:color="auto" w:fill="auto"/>
        <w:spacing w:after="240" w:line="240" w:lineRule="auto"/>
        <w:ind w:left="318" w:firstLine="720"/>
        <w:rPr>
          <w:sz w:val="28"/>
          <w:szCs w:val="28"/>
        </w:rPr>
      </w:pPr>
      <w:r w:rsidRPr="00A926A8">
        <w:rPr>
          <w:sz w:val="28"/>
          <w:szCs w:val="28"/>
        </w:rPr>
        <w:t>Организация</w:t>
      </w:r>
      <w:r w:rsidR="00280B53" w:rsidRPr="00A926A8">
        <w:rPr>
          <w:sz w:val="28"/>
          <w:szCs w:val="28"/>
        </w:rPr>
        <w:t xml:space="preserve"> и проведение учебной и производственной практик</w:t>
      </w:r>
    </w:p>
    <w:p w:rsidR="00280B53" w:rsidRPr="00D5159C" w:rsidRDefault="00280B53" w:rsidP="004F1781">
      <w:pPr>
        <w:pStyle w:val="22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D5159C">
        <w:rPr>
          <w:sz w:val="28"/>
          <w:szCs w:val="28"/>
        </w:rPr>
        <w:t>Учебная практика (производственное обучение) и производственная практика - основная составляющая подготовки квалифицированного специалиста. В комплексе с теоретическим обучением, программы учебной и производственной практик должны, с одной стороны, обеспечивать выполнение требований Федерального государственного образовательного стандарта к содержанию, уровню и качеству подготовки, с другой учитывать требования регионального рынка труда.</w:t>
      </w:r>
    </w:p>
    <w:p w:rsidR="00280B53" w:rsidRPr="00D5159C" w:rsidRDefault="00280B53" w:rsidP="004F1781">
      <w:pPr>
        <w:pStyle w:val="22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D5159C">
        <w:rPr>
          <w:sz w:val="28"/>
          <w:szCs w:val="28"/>
        </w:rPr>
        <w:t xml:space="preserve">Организация практики в </w:t>
      </w:r>
      <w:r w:rsidR="002E77F3" w:rsidRPr="00D5159C">
        <w:rPr>
          <w:sz w:val="28"/>
          <w:szCs w:val="28"/>
        </w:rPr>
        <w:t>техникуме</w:t>
      </w:r>
      <w:r w:rsidRPr="00D5159C">
        <w:rPr>
          <w:sz w:val="28"/>
          <w:szCs w:val="28"/>
        </w:rPr>
        <w:t xml:space="preserve"> проводится в соответствии с Положением об учебной и производственной практике </w:t>
      </w:r>
      <w:proofErr w:type="gramStart"/>
      <w:r w:rsidRPr="00D5159C">
        <w:rPr>
          <w:sz w:val="28"/>
          <w:szCs w:val="28"/>
        </w:rPr>
        <w:t>обучающихся</w:t>
      </w:r>
      <w:proofErr w:type="gramEnd"/>
      <w:r w:rsidRPr="00D5159C">
        <w:rPr>
          <w:sz w:val="28"/>
          <w:szCs w:val="28"/>
        </w:rPr>
        <w:t>.</w:t>
      </w:r>
    </w:p>
    <w:p w:rsidR="00280B53" w:rsidRPr="00D5159C" w:rsidRDefault="00280B53" w:rsidP="00FF6A24">
      <w:pPr>
        <w:pStyle w:val="22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D5159C">
        <w:rPr>
          <w:sz w:val="28"/>
          <w:szCs w:val="28"/>
        </w:rPr>
        <w:t xml:space="preserve">Целью практики является закрепление и углубление знаний, полученных обучающимися во время теоретического обучения, комплексное освоение всех видов деятельности по профессии или специальности, формирование общих и профессиональных компетенций, а также приобретение опыта практической работы. </w:t>
      </w:r>
    </w:p>
    <w:p w:rsidR="00E30A84" w:rsidRPr="00E05BE5" w:rsidRDefault="002E77F3" w:rsidP="001A1793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5BE5">
        <w:rPr>
          <w:rFonts w:ascii="Times New Roman" w:hAnsi="Times New Roman"/>
          <w:sz w:val="28"/>
          <w:szCs w:val="28"/>
        </w:rPr>
        <w:t>Техникумом</w:t>
      </w:r>
      <w:r w:rsidR="00280B53" w:rsidRPr="00E05BE5">
        <w:rPr>
          <w:rFonts w:ascii="Times New Roman" w:hAnsi="Times New Roman"/>
          <w:sz w:val="28"/>
          <w:szCs w:val="28"/>
        </w:rPr>
        <w:t xml:space="preserve"> заключены </w:t>
      </w:r>
      <w:r w:rsidR="00E30A84" w:rsidRPr="00E05BE5">
        <w:rPr>
          <w:rFonts w:ascii="Times New Roman" w:hAnsi="Times New Roman"/>
          <w:sz w:val="28"/>
          <w:szCs w:val="28"/>
        </w:rPr>
        <w:t>д</w:t>
      </w:r>
      <w:r w:rsidR="006569D0" w:rsidRPr="00E05BE5">
        <w:rPr>
          <w:rFonts w:ascii="Times New Roman" w:hAnsi="Times New Roman"/>
          <w:sz w:val="28"/>
          <w:szCs w:val="28"/>
        </w:rPr>
        <w:t>оговоры на прохождение практики со следующими предприятиями: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6662"/>
        <w:gridCol w:w="3118"/>
      </w:tblGrid>
      <w:tr w:rsidR="00E05BE5" w:rsidRPr="000C0E7D" w:rsidTr="00E05BE5">
        <w:trPr>
          <w:trHeight w:val="145"/>
        </w:trPr>
        <w:tc>
          <w:tcPr>
            <w:tcW w:w="534" w:type="dxa"/>
          </w:tcPr>
          <w:p w:rsidR="00E05BE5" w:rsidRPr="000C0E7D" w:rsidRDefault="00E05BE5" w:rsidP="00BF455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 w:rsidRPr="000C0E7D">
              <w:rPr>
                <w:rFonts w:ascii="Times New Roman" w:eastAsiaTheme="minorHAnsi" w:hAnsi="Times New Roman"/>
                <w:b/>
              </w:rPr>
              <w:t>№</w:t>
            </w:r>
          </w:p>
        </w:tc>
        <w:tc>
          <w:tcPr>
            <w:tcW w:w="6662" w:type="dxa"/>
          </w:tcPr>
          <w:p w:rsidR="00E05BE5" w:rsidRPr="000C0E7D" w:rsidRDefault="00E05BE5" w:rsidP="00BF455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 w:rsidRPr="000C0E7D">
              <w:rPr>
                <w:rFonts w:ascii="Times New Roman" w:eastAsiaTheme="minorHAnsi" w:hAnsi="Times New Roman"/>
                <w:b/>
              </w:rPr>
              <w:t>Наименование предприятия</w:t>
            </w:r>
          </w:p>
        </w:tc>
        <w:tc>
          <w:tcPr>
            <w:tcW w:w="3118" w:type="dxa"/>
          </w:tcPr>
          <w:p w:rsidR="00E05BE5" w:rsidRPr="000C0E7D" w:rsidRDefault="00E05BE5" w:rsidP="00BF455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 w:rsidRPr="000C0E7D">
              <w:rPr>
                <w:rFonts w:ascii="Times New Roman" w:eastAsiaTheme="minorHAnsi" w:hAnsi="Times New Roman"/>
                <w:b/>
              </w:rPr>
              <w:t>Населенный пункт</w:t>
            </w:r>
          </w:p>
        </w:tc>
      </w:tr>
      <w:tr w:rsidR="00E05BE5" w:rsidRPr="000C0E7D" w:rsidTr="00E05BE5">
        <w:trPr>
          <w:trHeight w:val="145"/>
        </w:trPr>
        <w:tc>
          <w:tcPr>
            <w:tcW w:w="534" w:type="dxa"/>
          </w:tcPr>
          <w:p w:rsidR="00E05BE5" w:rsidRPr="000C0E7D" w:rsidRDefault="00E05BE5" w:rsidP="00BF4550">
            <w:pPr>
              <w:tabs>
                <w:tab w:val="left" w:pos="3744"/>
              </w:tabs>
              <w:spacing w:after="0" w:line="240" w:lineRule="auto"/>
              <w:ind w:right="-108"/>
              <w:rPr>
                <w:rFonts w:ascii="Times New Roman" w:eastAsiaTheme="minorHAnsi" w:hAnsi="Times New Roman"/>
              </w:rPr>
            </w:pPr>
            <w:r w:rsidRPr="000C0E7D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6662" w:type="dxa"/>
            <w:vAlign w:val="center"/>
          </w:tcPr>
          <w:p w:rsidR="00E05BE5" w:rsidRPr="000C0E7D" w:rsidRDefault="00E05BE5" w:rsidP="00BF4550">
            <w:pPr>
              <w:tabs>
                <w:tab w:val="left" w:pos="3744"/>
              </w:tabs>
              <w:spacing w:after="0" w:line="240" w:lineRule="auto"/>
              <w:ind w:left="33" w:right="-108"/>
              <w:rPr>
                <w:rFonts w:ascii="Times New Roman" w:eastAsiaTheme="minorHAnsi" w:hAnsi="Times New Roman"/>
              </w:rPr>
            </w:pPr>
            <w:r w:rsidRPr="000C0E7D">
              <w:rPr>
                <w:rFonts w:ascii="Times New Roman" w:eastAsiaTheme="minorHAnsi" w:hAnsi="Times New Roman"/>
              </w:rPr>
              <w:t>КГБУ «Красноярское лесничество»</w:t>
            </w:r>
          </w:p>
        </w:tc>
        <w:tc>
          <w:tcPr>
            <w:tcW w:w="3118" w:type="dxa"/>
          </w:tcPr>
          <w:p w:rsidR="00E05BE5" w:rsidRPr="000C0E7D" w:rsidRDefault="00E05BE5" w:rsidP="00BF4550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0C0E7D">
              <w:rPr>
                <w:rFonts w:ascii="Times New Roman" w:eastAsiaTheme="minorHAnsi" w:hAnsi="Times New Roman"/>
              </w:rPr>
              <w:t>г</w:t>
            </w:r>
            <w:proofErr w:type="gramStart"/>
            <w:r w:rsidRPr="000C0E7D">
              <w:rPr>
                <w:rFonts w:ascii="Times New Roman" w:eastAsiaTheme="minorHAnsi" w:hAnsi="Times New Roman"/>
              </w:rPr>
              <w:t>.К</w:t>
            </w:r>
            <w:proofErr w:type="gramEnd"/>
            <w:r w:rsidRPr="000C0E7D">
              <w:rPr>
                <w:rFonts w:ascii="Times New Roman" w:eastAsiaTheme="minorHAnsi" w:hAnsi="Times New Roman"/>
              </w:rPr>
              <w:t xml:space="preserve">расноярск </w:t>
            </w:r>
          </w:p>
        </w:tc>
      </w:tr>
      <w:tr w:rsidR="00E05BE5" w:rsidRPr="000C0E7D" w:rsidTr="00E05BE5">
        <w:trPr>
          <w:trHeight w:val="145"/>
        </w:trPr>
        <w:tc>
          <w:tcPr>
            <w:tcW w:w="534" w:type="dxa"/>
          </w:tcPr>
          <w:p w:rsidR="00E05BE5" w:rsidRPr="000C0E7D" w:rsidRDefault="00E05BE5" w:rsidP="00BF4550">
            <w:pPr>
              <w:tabs>
                <w:tab w:val="left" w:pos="3744"/>
              </w:tabs>
              <w:spacing w:after="0" w:line="240" w:lineRule="auto"/>
              <w:ind w:right="-108"/>
              <w:rPr>
                <w:rFonts w:ascii="Times New Roman" w:eastAsiaTheme="minorHAnsi" w:hAnsi="Times New Roman"/>
              </w:rPr>
            </w:pPr>
            <w:r w:rsidRPr="000C0E7D">
              <w:rPr>
                <w:rFonts w:ascii="Times New Roman" w:eastAsiaTheme="minorHAnsi" w:hAnsi="Times New Roman"/>
              </w:rPr>
              <w:t>4</w:t>
            </w:r>
          </w:p>
        </w:tc>
        <w:tc>
          <w:tcPr>
            <w:tcW w:w="6662" w:type="dxa"/>
            <w:vAlign w:val="center"/>
          </w:tcPr>
          <w:p w:rsidR="00E05BE5" w:rsidRPr="000C0E7D" w:rsidRDefault="00E05BE5" w:rsidP="00BF4550">
            <w:pPr>
              <w:tabs>
                <w:tab w:val="left" w:pos="3744"/>
              </w:tabs>
              <w:spacing w:after="0" w:line="240" w:lineRule="auto"/>
              <w:ind w:left="33" w:right="-108"/>
              <w:rPr>
                <w:rFonts w:ascii="Times New Roman" w:eastAsiaTheme="minorHAnsi" w:hAnsi="Times New Roman"/>
              </w:rPr>
            </w:pPr>
            <w:r w:rsidRPr="000C0E7D">
              <w:rPr>
                <w:rFonts w:ascii="Times New Roman" w:eastAsiaTheme="minorHAnsi" w:hAnsi="Times New Roman"/>
              </w:rPr>
              <w:t>АО «</w:t>
            </w:r>
            <w:proofErr w:type="spellStart"/>
            <w:r w:rsidRPr="000C0E7D">
              <w:rPr>
                <w:rFonts w:ascii="Times New Roman" w:eastAsiaTheme="minorHAnsi" w:hAnsi="Times New Roman"/>
              </w:rPr>
              <w:t>Краслесинвест</w:t>
            </w:r>
            <w:proofErr w:type="spellEnd"/>
            <w:r w:rsidRPr="000C0E7D">
              <w:rPr>
                <w:rFonts w:ascii="Times New Roman" w:eastAsiaTheme="minorHAnsi" w:hAnsi="Times New Roman"/>
              </w:rPr>
              <w:t>»</w:t>
            </w:r>
          </w:p>
        </w:tc>
        <w:tc>
          <w:tcPr>
            <w:tcW w:w="3118" w:type="dxa"/>
          </w:tcPr>
          <w:p w:rsidR="00E05BE5" w:rsidRPr="000C0E7D" w:rsidRDefault="00E05BE5" w:rsidP="00BF4550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0C0E7D">
              <w:rPr>
                <w:rFonts w:ascii="Times New Roman" w:eastAsiaTheme="minorHAnsi" w:hAnsi="Times New Roman"/>
              </w:rPr>
              <w:t xml:space="preserve">с. </w:t>
            </w:r>
            <w:proofErr w:type="spellStart"/>
            <w:r w:rsidRPr="000C0E7D">
              <w:rPr>
                <w:rFonts w:ascii="Times New Roman" w:eastAsiaTheme="minorHAnsi" w:hAnsi="Times New Roman"/>
              </w:rPr>
              <w:t>Богучаны</w:t>
            </w:r>
            <w:proofErr w:type="spellEnd"/>
            <w:r w:rsidRPr="000C0E7D">
              <w:rPr>
                <w:rFonts w:ascii="Times New Roman" w:eastAsiaTheme="minorHAnsi" w:hAnsi="Times New Roman"/>
              </w:rPr>
              <w:t xml:space="preserve"> </w:t>
            </w:r>
          </w:p>
        </w:tc>
      </w:tr>
      <w:tr w:rsidR="00E05BE5" w:rsidRPr="000C0E7D" w:rsidTr="00E05BE5">
        <w:trPr>
          <w:trHeight w:val="145"/>
        </w:trPr>
        <w:tc>
          <w:tcPr>
            <w:tcW w:w="534" w:type="dxa"/>
          </w:tcPr>
          <w:p w:rsidR="00E05BE5" w:rsidRPr="000C0E7D" w:rsidRDefault="00E05BE5" w:rsidP="00BF4550">
            <w:pPr>
              <w:tabs>
                <w:tab w:val="left" w:pos="3744"/>
              </w:tabs>
              <w:spacing w:after="0" w:line="240" w:lineRule="auto"/>
              <w:ind w:right="-108"/>
              <w:rPr>
                <w:rFonts w:ascii="Times New Roman" w:eastAsiaTheme="minorHAnsi" w:hAnsi="Times New Roman"/>
              </w:rPr>
            </w:pPr>
            <w:r w:rsidRPr="000C0E7D">
              <w:rPr>
                <w:rFonts w:ascii="Times New Roman" w:eastAsiaTheme="minorHAnsi" w:hAnsi="Times New Roman"/>
              </w:rPr>
              <w:t>5</w:t>
            </w:r>
          </w:p>
        </w:tc>
        <w:tc>
          <w:tcPr>
            <w:tcW w:w="6662" w:type="dxa"/>
            <w:vAlign w:val="center"/>
          </w:tcPr>
          <w:p w:rsidR="00E05BE5" w:rsidRPr="000C0E7D" w:rsidRDefault="00E05BE5" w:rsidP="00BF4550">
            <w:pPr>
              <w:tabs>
                <w:tab w:val="left" w:pos="3744"/>
              </w:tabs>
              <w:spacing w:after="0" w:line="240" w:lineRule="auto"/>
              <w:ind w:left="33" w:right="-108"/>
              <w:rPr>
                <w:rFonts w:ascii="Times New Roman" w:eastAsiaTheme="minorHAnsi" w:hAnsi="Times New Roman"/>
              </w:rPr>
            </w:pPr>
            <w:r w:rsidRPr="000C0E7D">
              <w:rPr>
                <w:rFonts w:ascii="Times New Roman" w:eastAsiaTheme="minorHAnsi" w:hAnsi="Times New Roman"/>
              </w:rPr>
              <w:t>КГБУ «</w:t>
            </w:r>
            <w:proofErr w:type="spellStart"/>
            <w:r w:rsidRPr="000C0E7D">
              <w:rPr>
                <w:rFonts w:ascii="Times New Roman" w:eastAsiaTheme="minorHAnsi" w:hAnsi="Times New Roman"/>
              </w:rPr>
              <w:t>Большемуртинское</w:t>
            </w:r>
            <w:proofErr w:type="spellEnd"/>
            <w:r w:rsidRPr="000C0E7D">
              <w:rPr>
                <w:rFonts w:ascii="Times New Roman" w:eastAsiaTheme="minorHAnsi" w:hAnsi="Times New Roman"/>
              </w:rPr>
              <w:t xml:space="preserve"> лесничество» </w:t>
            </w:r>
          </w:p>
        </w:tc>
        <w:tc>
          <w:tcPr>
            <w:tcW w:w="3118" w:type="dxa"/>
          </w:tcPr>
          <w:p w:rsidR="00E05BE5" w:rsidRPr="000C0E7D" w:rsidRDefault="00E05BE5" w:rsidP="00BF4550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r w:rsidRPr="000C0E7D">
              <w:rPr>
                <w:rFonts w:ascii="Times New Roman" w:eastAsiaTheme="minorHAnsi" w:hAnsi="Times New Roman"/>
              </w:rPr>
              <w:t>п</w:t>
            </w:r>
            <w:proofErr w:type="gramStart"/>
            <w:r w:rsidRPr="000C0E7D">
              <w:rPr>
                <w:rFonts w:ascii="Times New Roman" w:eastAsiaTheme="minorHAnsi" w:hAnsi="Times New Roman"/>
              </w:rPr>
              <w:t>.Б</w:t>
            </w:r>
            <w:proofErr w:type="gramEnd"/>
            <w:r w:rsidRPr="000C0E7D">
              <w:rPr>
                <w:rFonts w:ascii="Times New Roman" w:eastAsiaTheme="minorHAnsi" w:hAnsi="Times New Roman"/>
              </w:rPr>
              <w:t>ольшая-Мурта</w:t>
            </w:r>
            <w:proofErr w:type="spellEnd"/>
          </w:p>
        </w:tc>
      </w:tr>
      <w:tr w:rsidR="00E05BE5" w:rsidRPr="000C0E7D" w:rsidTr="00E05BE5">
        <w:trPr>
          <w:trHeight w:val="145"/>
        </w:trPr>
        <w:tc>
          <w:tcPr>
            <w:tcW w:w="534" w:type="dxa"/>
          </w:tcPr>
          <w:p w:rsidR="00E05BE5" w:rsidRPr="000C0E7D" w:rsidRDefault="00E05BE5" w:rsidP="00BF4550">
            <w:pPr>
              <w:tabs>
                <w:tab w:val="left" w:pos="3744"/>
              </w:tabs>
              <w:spacing w:after="0" w:line="240" w:lineRule="auto"/>
              <w:ind w:right="-108"/>
              <w:rPr>
                <w:rFonts w:ascii="Times New Roman" w:eastAsiaTheme="minorHAnsi" w:hAnsi="Times New Roman"/>
              </w:rPr>
            </w:pPr>
            <w:r w:rsidRPr="000C0E7D">
              <w:rPr>
                <w:rFonts w:ascii="Times New Roman" w:eastAsiaTheme="minorHAnsi" w:hAnsi="Times New Roman"/>
              </w:rPr>
              <w:t>6</w:t>
            </w:r>
          </w:p>
        </w:tc>
        <w:tc>
          <w:tcPr>
            <w:tcW w:w="6662" w:type="dxa"/>
            <w:vAlign w:val="center"/>
          </w:tcPr>
          <w:p w:rsidR="00E05BE5" w:rsidRPr="000C0E7D" w:rsidRDefault="00E05BE5" w:rsidP="00BF4550">
            <w:pPr>
              <w:tabs>
                <w:tab w:val="left" w:pos="3744"/>
              </w:tabs>
              <w:spacing w:after="0" w:line="240" w:lineRule="auto"/>
              <w:ind w:left="33" w:right="-108"/>
              <w:rPr>
                <w:rFonts w:ascii="Times New Roman" w:eastAsiaTheme="minorHAnsi" w:hAnsi="Times New Roman"/>
              </w:rPr>
            </w:pPr>
            <w:r w:rsidRPr="000C0E7D">
              <w:rPr>
                <w:rFonts w:ascii="Times New Roman" w:eastAsiaTheme="minorHAnsi" w:hAnsi="Times New Roman"/>
              </w:rPr>
              <w:t>АО «</w:t>
            </w:r>
            <w:proofErr w:type="spellStart"/>
            <w:r w:rsidRPr="000C0E7D">
              <w:rPr>
                <w:rFonts w:ascii="Times New Roman" w:eastAsiaTheme="minorHAnsi" w:hAnsi="Times New Roman"/>
              </w:rPr>
              <w:t>Лесосибирский</w:t>
            </w:r>
            <w:proofErr w:type="spellEnd"/>
            <w:r w:rsidRPr="000C0E7D">
              <w:rPr>
                <w:rFonts w:ascii="Times New Roman" w:eastAsiaTheme="minorHAnsi" w:hAnsi="Times New Roman"/>
              </w:rPr>
              <w:t xml:space="preserve"> ЛДК-1»</w:t>
            </w:r>
          </w:p>
        </w:tc>
        <w:tc>
          <w:tcPr>
            <w:tcW w:w="3118" w:type="dxa"/>
          </w:tcPr>
          <w:p w:rsidR="00E05BE5" w:rsidRPr="000C0E7D" w:rsidRDefault="00E05BE5" w:rsidP="00BF4550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r w:rsidRPr="000C0E7D">
              <w:rPr>
                <w:rFonts w:ascii="Times New Roman" w:eastAsiaTheme="minorHAnsi" w:hAnsi="Times New Roman"/>
              </w:rPr>
              <w:t>г</w:t>
            </w:r>
            <w:proofErr w:type="gramStart"/>
            <w:r w:rsidRPr="000C0E7D">
              <w:rPr>
                <w:rFonts w:ascii="Times New Roman" w:eastAsiaTheme="minorHAnsi" w:hAnsi="Times New Roman"/>
              </w:rPr>
              <w:t>.Л</w:t>
            </w:r>
            <w:proofErr w:type="gramEnd"/>
            <w:r w:rsidRPr="000C0E7D">
              <w:rPr>
                <w:rFonts w:ascii="Times New Roman" w:eastAsiaTheme="minorHAnsi" w:hAnsi="Times New Roman"/>
              </w:rPr>
              <w:t>есосибирск</w:t>
            </w:r>
            <w:proofErr w:type="spellEnd"/>
          </w:p>
        </w:tc>
      </w:tr>
      <w:tr w:rsidR="00E05BE5" w:rsidRPr="000C0E7D" w:rsidTr="00E05BE5">
        <w:trPr>
          <w:trHeight w:val="145"/>
        </w:trPr>
        <w:tc>
          <w:tcPr>
            <w:tcW w:w="534" w:type="dxa"/>
          </w:tcPr>
          <w:p w:rsidR="00E05BE5" w:rsidRPr="000C0E7D" w:rsidRDefault="00E05BE5" w:rsidP="00BF4550">
            <w:pPr>
              <w:tabs>
                <w:tab w:val="left" w:pos="3744"/>
              </w:tabs>
              <w:spacing w:after="0" w:line="240" w:lineRule="auto"/>
              <w:ind w:right="-108"/>
              <w:rPr>
                <w:rFonts w:ascii="Times New Roman" w:eastAsiaTheme="minorHAnsi" w:hAnsi="Times New Roman"/>
              </w:rPr>
            </w:pPr>
            <w:r w:rsidRPr="000C0E7D">
              <w:rPr>
                <w:rFonts w:ascii="Times New Roman" w:eastAsiaTheme="minorHAnsi" w:hAnsi="Times New Roman"/>
              </w:rPr>
              <w:t>7</w:t>
            </w:r>
          </w:p>
        </w:tc>
        <w:tc>
          <w:tcPr>
            <w:tcW w:w="6662" w:type="dxa"/>
            <w:vAlign w:val="center"/>
          </w:tcPr>
          <w:p w:rsidR="00E05BE5" w:rsidRPr="000C0E7D" w:rsidRDefault="00E05BE5" w:rsidP="00BF4550">
            <w:pPr>
              <w:tabs>
                <w:tab w:val="left" w:pos="3744"/>
              </w:tabs>
              <w:spacing w:after="0" w:line="240" w:lineRule="auto"/>
              <w:ind w:right="-108"/>
              <w:rPr>
                <w:rFonts w:ascii="Times New Roman" w:eastAsiaTheme="minorHAnsi" w:hAnsi="Times New Roman"/>
              </w:rPr>
            </w:pPr>
            <w:r w:rsidRPr="000C0E7D">
              <w:rPr>
                <w:rFonts w:ascii="Times New Roman" w:eastAsiaTheme="minorHAnsi" w:hAnsi="Times New Roman"/>
              </w:rPr>
              <w:t xml:space="preserve">Администрация </w:t>
            </w:r>
            <w:proofErr w:type="spellStart"/>
            <w:r w:rsidRPr="000C0E7D">
              <w:rPr>
                <w:rFonts w:ascii="Times New Roman" w:eastAsiaTheme="minorHAnsi" w:hAnsi="Times New Roman"/>
              </w:rPr>
              <w:t>Шеверского</w:t>
            </w:r>
            <w:proofErr w:type="spellEnd"/>
            <w:r w:rsidRPr="000C0E7D">
              <w:rPr>
                <w:rFonts w:ascii="Times New Roman" w:eastAsiaTheme="minorHAnsi" w:hAnsi="Times New Roman"/>
              </w:rPr>
              <w:t xml:space="preserve"> с/совета </w:t>
            </w:r>
            <w:proofErr w:type="spellStart"/>
            <w:r w:rsidRPr="000C0E7D">
              <w:rPr>
                <w:rFonts w:ascii="Times New Roman" w:eastAsiaTheme="minorHAnsi" w:hAnsi="Times New Roman"/>
              </w:rPr>
              <w:t>Богучанского</w:t>
            </w:r>
            <w:proofErr w:type="spellEnd"/>
            <w:r w:rsidRPr="000C0E7D">
              <w:rPr>
                <w:rFonts w:ascii="Times New Roman" w:eastAsiaTheme="minorHAnsi" w:hAnsi="Times New Roman"/>
              </w:rPr>
              <w:t xml:space="preserve"> района</w:t>
            </w:r>
          </w:p>
        </w:tc>
        <w:tc>
          <w:tcPr>
            <w:tcW w:w="3118" w:type="dxa"/>
          </w:tcPr>
          <w:p w:rsidR="00E05BE5" w:rsidRPr="000C0E7D" w:rsidRDefault="00E05BE5" w:rsidP="00BF4550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r w:rsidRPr="000C0E7D">
              <w:rPr>
                <w:rFonts w:ascii="Times New Roman" w:eastAsiaTheme="minorHAnsi" w:hAnsi="Times New Roman"/>
              </w:rPr>
              <w:t>Богучанский</w:t>
            </w:r>
            <w:proofErr w:type="spellEnd"/>
            <w:r w:rsidRPr="000C0E7D">
              <w:rPr>
                <w:rFonts w:ascii="Times New Roman" w:eastAsiaTheme="minorHAnsi" w:hAnsi="Times New Roman"/>
              </w:rPr>
              <w:t xml:space="preserve"> район</w:t>
            </w:r>
          </w:p>
        </w:tc>
      </w:tr>
      <w:tr w:rsidR="00E05BE5" w:rsidRPr="000C0E7D" w:rsidTr="00E05BE5">
        <w:trPr>
          <w:trHeight w:val="145"/>
        </w:trPr>
        <w:tc>
          <w:tcPr>
            <w:tcW w:w="534" w:type="dxa"/>
          </w:tcPr>
          <w:p w:rsidR="00E05BE5" w:rsidRPr="000C0E7D" w:rsidRDefault="00E05BE5" w:rsidP="00BF4550">
            <w:pPr>
              <w:tabs>
                <w:tab w:val="left" w:pos="3744"/>
              </w:tabs>
              <w:spacing w:after="0" w:line="240" w:lineRule="auto"/>
              <w:ind w:right="-108"/>
              <w:rPr>
                <w:rFonts w:ascii="Times New Roman" w:eastAsiaTheme="minorHAnsi" w:hAnsi="Times New Roman"/>
              </w:rPr>
            </w:pPr>
            <w:r w:rsidRPr="000C0E7D">
              <w:rPr>
                <w:rFonts w:ascii="Times New Roman" w:eastAsiaTheme="minorHAnsi" w:hAnsi="Times New Roman"/>
              </w:rPr>
              <w:t>9</w:t>
            </w:r>
          </w:p>
        </w:tc>
        <w:tc>
          <w:tcPr>
            <w:tcW w:w="6662" w:type="dxa"/>
            <w:vAlign w:val="center"/>
          </w:tcPr>
          <w:p w:rsidR="00E05BE5" w:rsidRPr="000C0E7D" w:rsidRDefault="00E05BE5" w:rsidP="00BF4550">
            <w:pPr>
              <w:tabs>
                <w:tab w:val="left" w:pos="3744"/>
              </w:tabs>
              <w:spacing w:after="0" w:line="240" w:lineRule="auto"/>
              <w:ind w:left="33" w:right="-108"/>
              <w:rPr>
                <w:rFonts w:ascii="Times New Roman" w:eastAsiaTheme="minorHAnsi" w:hAnsi="Times New Roman"/>
              </w:rPr>
            </w:pPr>
            <w:r w:rsidRPr="000C0E7D">
              <w:rPr>
                <w:rFonts w:ascii="Times New Roman" w:eastAsiaTheme="minorHAnsi" w:hAnsi="Times New Roman"/>
              </w:rPr>
              <w:t>ООО «</w:t>
            </w:r>
            <w:proofErr w:type="gramStart"/>
            <w:r w:rsidRPr="000C0E7D">
              <w:rPr>
                <w:rFonts w:ascii="Times New Roman" w:eastAsiaTheme="minorHAnsi" w:hAnsi="Times New Roman"/>
              </w:rPr>
              <w:t>Красноярский</w:t>
            </w:r>
            <w:proofErr w:type="gramEnd"/>
            <w:r w:rsidRPr="000C0E7D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0C0E7D">
              <w:rPr>
                <w:rFonts w:ascii="Times New Roman" w:eastAsiaTheme="minorHAnsi" w:hAnsi="Times New Roman"/>
              </w:rPr>
              <w:t>Речн</w:t>
            </w:r>
            <w:proofErr w:type="spellEnd"/>
            <w:r w:rsidRPr="000C0E7D">
              <w:rPr>
                <w:rFonts w:ascii="Times New Roman" w:eastAsiaTheme="minorHAnsi" w:hAnsi="Times New Roman"/>
              </w:rPr>
              <w:t>. Порт»</w:t>
            </w:r>
          </w:p>
        </w:tc>
        <w:tc>
          <w:tcPr>
            <w:tcW w:w="3118" w:type="dxa"/>
          </w:tcPr>
          <w:p w:rsidR="00E05BE5" w:rsidRPr="000C0E7D" w:rsidRDefault="00E05BE5" w:rsidP="00BF4550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0C0E7D">
              <w:rPr>
                <w:rFonts w:ascii="Times New Roman" w:eastAsiaTheme="minorHAnsi" w:hAnsi="Times New Roman"/>
              </w:rPr>
              <w:t>г</w:t>
            </w:r>
            <w:proofErr w:type="gramStart"/>
            <w:r w:rsidRPr="000C0E7D">
              <w:rPr>
                <w:rFonts w:ascii="Times New Roman" w:eastAsiaTheme="minorHAnsi" w:hAnsi="Times New Roman"/>
              </w:rPr>
              <w:t>.К</w:t>
            </w:r>
            <w:proofErr w:type="gramEnd"/>
            <w:r w:rsidRPr="000C0E7D">
              <w:rPr>
                <w:rFonts w:ascii="Times New Roman" w:eastAsiaTheme="minorHAnsi" w:hAnsi="Times New Roman"/>
              </w:rPr>
              <w:t>расноярск</w:t>
            </w:r>
          </w:p>
        </w:tc>
      </w:tr>
      <w:tr w:rsidR="00E05BE5" w:rsidRPr="000C0E7D" w:rsidTr="00E05BE5">
        <w:trPr>
          <w:trHeight w:val="145"/>
        </w:trPr>
        <w:tc>
          <w:tcPr>
            <w:tcW w:w="534" w:type="dxa"/>
          </w:tcPr>
          <w:p w:rsidR="00E05BE5" w:rsidRPr="000C0E7D" w:rsidRDefault="00E05BE5" w:rsidP="00BF4550">
            <w:pPr>
              <w:tabs>
                <w:tab w:val="left" w:pos="3744"/>
              </w:tabs>
              <w:spacing w:after="0" w:line="240" w:lineRule="auto"/>
              <w:ind w:right="-108"/>
              <w:rPr>
                <w:rFonts w:ascii="Times New Roman" w:eastAsiaTheme="minorHAnsi" w:hAnsi="Times New Roman"/>
              </w:rPr>
            </w:pPr>
            <w:r w:rsidRPr="000C0E7D">
              <w:rPr>
                <w:rFonts w:ascii="Times New Roman" w:eastAsiaTheme="minorHAnsi" w:hAnsi="Times New Roman"/>
              </w:rPr>
              <w:t>10</w:t>
            </w:r>
          </w:p>
        </w:tc>
        <w:tc>
          <w:tcPr>
            <w:tcW w:w="6662" w:type="dxa"/>
            <w:vAlign w:val="center"/>
          </w:tcPr>
          <w:p w:rsidR="00E05BE5" w:rsidRPr="000C0E7D" w:rsidRDefault="00E05BE5" w:rsidP="00BF4550">
            <w:pPr>
              <w:tabs>
                <w:tab w:val="left" w:pos="3744"/>
              </w:tabs>
              <w:spacing w:after="0" w:line="240" w:lineRule="auto"/>
              <w:ind w:left="33" w:right="-108"/>
              <w:rPr>
                <w:rFonts w:ascii="Times New Roman" w:eastAsiaTheme="minorHAnsi" w:hAnsi="Times New Roman"/>
              </w:rPr>
            </w:pPr>
            <w:r w:rsidRPr="000C0E7D">
              <w:rPr>
                <w:rFonts w:ascii="Times New Roman" w:eastAsiaTheme="minorHAnsi" w:hAnsi="Times New Roman"/>
              </w:rPr>
              <w:t xml:space="preserve">Администрация </w:t>
            </w:r>
            <w:proofErr w:type="spellStart"/>
            <w:r w:rsidRPr="000C0E7D">
              <w:rPr>
                <w:rFonts w:ascii="Times New Roman" w:eastAsiaTheme="minorHAnsi" w:hAnsi="Times New Roman"/>
              </w:rPr>
              <w:t>Пушновского</w:t>
            </w:r>
            <w:proofErr w:type="spellEnd"/>
            <w:r w:rsidRPr="000C0E7D">
              <w:rPr>
                <w:rFonts w:ascii="Times New Roman" w:eastAsiaTheme="minorHAnsi" w:hAnsi="Times New Roman"/>
              </w:rPr>
              <w:t xml:space="preserve">  с/совета</w:t>
            </w:r>
          </w:p>
        </w:tc>
        <w:tc>
          <w:tcPr>
            <w:tcW w:w="3118" w:type="dxa"/>
          </w:tcPr>
          <w:p w:rsidR="00E05BE5" w:rsidRPr="000C0E7D" w:rsidRDefault="00E05BE5" w:rsidP="00BF4550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r w:rsidRPr="000C0E7D">
              <w:rPr>
                <w:rFonts w:ascii="Times New Roman" w:eastAsiaTheme="minorHAnsi" w:hAnsi="Times New Roman"/>
              </w:rPr>
              <w:t>Боградского</w:t>
            </w:r>
            <w:proofErr w:type="spellEnd"/>
            <w:r w:rsidRPr="000C0E7D">
              <w:rPr>
                <w:rFonts w:ascii="Times New Roman" w:eastAsiaTheme="minorHAnsi" w:hAnsi="Times New Roman"/>
              </w:rPr>
              <w:t xml:space="preserve"> р-на</w:t>
            </w:r>
          </w:p>
        </w:tc>
      </w:tr>
      <w:tr w:rsidR="00E05BE5" w:rsidRPr="000C0E7D" w:rsidTr="00E05BE5">
        <w:trPr>
          <w:trHeight w:val="145"/>
        </w:trPr>
        <w:tc>
          <w:tcPr>
            <w:tcW w:w="534" w:type="dxa"/>
          </w:tcPr>
          <w:p w:rsidR="00E05BE5" w:rsidRPr="000C0E7D" w:rsidRDefault="00E05BE5" w:rsidP="00BF4550">
            <w:pPr>
              <w:tabs>
                <w:tab w:val="left" w:pos="3744"/>
              </w:tabs>
              <w:spacing w:after="0" w:line="240" w:lineRule="auto"/>
              <w:ind w:right="-108"/>
              <w:rPr>
                <w:rFonts w:ascii="Times New Roman" w:eastAsiaTheme="minorHAnsi" w:hAnsi="Times New Roman"/>
              </w:rPr>
            </w:pPr>
            <w:r w:rsidRPr="000C0E7D">
              <w:rPr>
                <w:rFonts w:ascii="Times New Roman" w:eastAsiaTheme="minorHAnsi" w:hAnsi="Times New Roman"/>
              </w:rPr>
              <w:t>12</w:t>
            </w:r>
          </w:p>
        </w:tc>
        <w:tc>
          <w:tcPr>
            <w:tcW w:w="6662" w:type="dxa"/>
            <w:vAlign w:val="center"/>
          </w:tcPr>
          <w:p w:rsidR="00E05BE5" w:rsidRPr="000C0E7D" w:rsidRDefault="00E05BE5" w:rsidP="00BF4550">
            <w:pPr>
              <w:tabs>
                <w:tab w:val="left" w:pos="3744"/>
              </w:tabs>
              <w:spacing w:after="0" w:line="240" w:lineRule="auto"/>
              <w:ind w:left="33" w:right="-108"/>
              <w:rPr>
                <w:rFonts w:ascii="Times New Roman" w:eastAsiaTheme="minorHAnsi" w:hAnsi="Times New Roman"/>
              </w:rPr>
            </w:pPr>
            <w:r w:rsidRPr="000C0E7D">
              <w:rPr>
                <w:rFonts w:ascii="Times New Roman" w:eastAsiaTheme="minorHAnsi" w:hAnsi="Times New Roman"/>
              </w:rPr>
              <w:t>СЛХУ «</w:t>
            </w:r>
            <w:proofErr w:type="spellStart"/>
            <w:r w:rsidRPr="000C0E7D">
              <w:rPr>
                <w:rFonts w:ascii="Times New Roman" w:eastAsiaTheme="minorHAnsi" w:hAnsi="Times New Roman"/>
              </w:rPr>
              <w:t>Шаганарекий</w:t>
            </w:r>
            <w:proofErr w:type="spellEnd"/>
            <w:r w:rsidRPr="000C0E7D">
              <w:rPr>
                <w:rFonts w:ascii="Times New Roman" w:eastAsiaTheme="minorHAnsi" w:hAnsi="Times New Roman"/>
              </w:rPr>
              <w:t xml:space="preserve"> лесхоз»</w:t>
            </w:r>
          </w:p>
        </w:tc>
        <w:tc>
          <w:tcPr>
            <w:tcW w:w="3118" w:type="dxa"/>
          </w:tcPr>
          <w:p w:rsidR="00E05BE5" w:rsidRPr="000C0E7D" w:rsidRDefault="00E05BE5" w:rsidP="00BF4550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0C0E7D">
              <w:rPr>
                <w:rFonts w:ascii="Times New Roman" w:eastAsiaTheme="minorHAnsi" w:hAnsi="Times New Roman"/>
              </w:rPr>
              <w:t>Р.Тыва</w:t>
            </w:r>
          </w:p>
        </w:tc>
      </w:tr>
      <w:tr w:rsidR="00E05BE5" w:rsidRPr="000C0E7D" w:rsidTr="00E05BE5">
        <w:trPr>
          <w:trHeight w:val="145"/>
        </w:trPr>
        <w:tc>
          <w:tcPr>
            <w:tcW w:w="534" w:type="dxa"/>
          </w:tcPr>
          <w:p w:rsidR="00E05BE5" w:rsidRPr="000C0E7D" w:rsidRDefault="00E05BE5" w:rsidP="00BF4550">
            <w:pPr>
              <w:tabs>
                <w:tab w:val="left" w:pos="3744"/>
              </w:tabs>
              <w:spacing w:after="0" w:line="240" w:lineRule="auto"/>
              <w:ind w:right="-108"/>
              <w:rPr>
                <w:rFonts w:ascii="Times New Roman" w:eastAsiaTheme="minorHAnsi" w:hAnsi="Times New Roman"/>
              </w:rPr>
            </w:pPr>
            <w:r w:rsidRPr="000C0E7D">
              <w:rPr>
                <w:rFonts w:ascii="Times New Roman" w:eastAsiaTheme="minorHAnsi" w:hAnsi="Times New Roman"/>
              </w:rPr>
              <w:t>13</w:t>
            </w:r>
          </w:p>
        </w:tc>
        <w:tc>
          <w:tcPr>
            <w:tcW w:w="6662" w:type="dxa"/>
            <w:vAlign w:val="center"/>
          </w:tcPr>
          <w:p w:rsidR="00E05BE5" w:rsidRPr="000C0E7D" w:rsidRDefault="00E05BE5" w:rsidP="00BF4550">
            <w:pPr>
              <w:tabs>
                <w:tab w:val="left" w:pos="3744"/>
              </w:tabs>
              <w:spacing w:after="0" w:line="240" w:lineRule="auto"/>
              <w:ind w:left="33" w:right="-108"/>
              <w:rPr>
                <w:rFonts w:ascii="Times New Roman" w:eastAsiaTheme="minorHAnsi" w:hAnsi="Times New Roman"/>
              </w:rPr>
            </w:pPr>
            <w:r w:rsidRPr="000C0E7D">
              <w:rPr>
                <w:rFonts w:ascii="Times New Roman" w:eastAsiaTheme="minorHAnsi" w:hAnsi="Times New Roman"/>
              </w:rPr>
              <w:t>ФКУИК 14 ОУФД ГУФСИН России</w:t>
            </w:r>
          </w:p>
        </w:tc>
        <w:tc>
          <w:tcPr>
            <w:tcW w:w="3118" w:type="dxa"/>
          </w:tcPr>
          <w:p w:rsidR="00E05BE5" w:rsidRPr="000C0E7D" w:rsidRDefault="00E05BE5" w:rsidP="00BF4550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0C0E7D">
              <w:rPr>
                <w:rFonts w:ascii="Times New Roman" w:eastAsiaTheme="minorHAnsi" w:hAnsi="Times New Roman"/>
              </w:rPr>
              <w:t xml:space="preserve">Иркутская область </w:t>
            </w:r>
          </w:p>
        </w:tc>
      </w:tr>
      <w:tr w:rsidR="00E05BE5" w:rsidRPr="000C0E7D" w:rsidTr="00E05BE5">
        <w:trPr>
          <w:trHeight w:val="145"/>
        </w:trPr>
        <w:tc>
          <w:tcPr>
            <w:tcW w:w="534" w:type="dxa"/>
          </w:tcPr>
          <w:p w:rsidR="00E05BE5" w:rsidRPr="000C0E7D" w:rsidRDefault="00E05BE5" w:rsidP="00BF4550">
            <w:pPr>
              <w:tabs>
                <w:tab w:val="left" w:pos="3744"/>
              </w:tabs>
              <w:spacing w:after="0" w:line="240" w:lineRule="auto"/>
              <w:ind w:right="-108"/>
              <w:rPr>
                <w:rFonts w:ascii="Times New Roman" w:eastAsiaTheme="minorHAnsi" w:hAnsi="Times New Roman"/>
              </w:rPr>
            </w:pPr>
            <w:r w:rsidRPr="000C0E7D">
              <w:rPr>
                <w:rFonts w:ascii="Times New Roman" w:eastAsiaTheme="minorHAnsi" w:hAnsi="Times New Roman"/>
              </w:rPr>
              <w:t>14</w:t>
            </w:r>
          </w:p>
        </w:tc>
        <w:tc>
          <w:tcPr>
            <w:tcW w:w="6662" w:type="dxa"/>
            <w:vAlign w:val="center"/>
          </w:tcPr>
          <w:p w:rsidR="00E05BE5" w:rsidRPr="000C0E7D" w:rsidRDefault="00E05BE5" w:rsidP="00BF4550">
            <w:pPr>
              <w:tabs>
                <w:tab w:val="left" w:pos="3744"/>
              </w:tabs>
              <w:spacing w:after="0" w:line="240" w:lineRule="auto"/>
              <w:ind w:left="33" w:right="-108"/>
              <w:rPr>
                <w:rFonts w:ascii="Times New Roman" w:eastAsiaTheme="minorHAnsi" w:hAnsi="Times New Roman"/>
              </w:rPr>
            </w:pPr>
            <w:r w:rsidRPr="000C0E7D">
              <w:rPr>
                <w:rFonts w:ascii="Times New Roman" w:eastAsiaTheme="minorHAnsi" w:hAnsi="Times New Roman"/>
              </w:rPr>
              <w:t>ООО «</w:t>
            </w:r>
            <w:proofErr w:type="spellStart"/>
            <w:r w:rsidRPr="000C0E7D">
              <w:rPr>
                <w:rFonts w:ascii="Times New Roman" w:eastAsiaTheme="minorHAnsi" w:hAnsi="Times New Roman"/>
              </w:rPr>
              <w:t>Ремтехника</w:t>
            </w:r>
            <w:proofErr w:type="spellEnd"/>
            <w:r w:rsidRPr="000C0E7D">
              <w:rPr>
                <w:rFonts w:ascii="Times New Roman" w:eastAsiaTheme="minorHAnsi" w:hAnsi="Times New Roman"/>
              </w:rPr>
              <w:t>»</w:t>
            </w:r>
          </w:p>
        </w:tc>
        <w:tc>
          <w:tcPr>
            <w:tcW w:w="3118" w:type="dxa"/>
          </w:tcPr>
          <w:p w:rsidR="00E05BE5" w:rsidRPr="000C0E7D" w:rsidRDefault="00E05BE5" w:rsidP="00BF4550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r w:rsidRPr="000C0E7D">
              <w:rPr>
                <w:rFonts w:ascii="Times New Roman" w:eastAsiaTheme="minorHAnsi" w:hAnsi="Times New Roman"/>
              </w:rPr>
              <w:t>г</w:t>
            </w:r>
            <w:proofErr w:type="gramStart"/>
            <w:r w:rsidRPr="000C0E7D">
              <w:rPr>
                <w:rFonts w:ascii="Times New Roman" w:eastAsiaTheme="minorHAnsi" w:hAnsi="Times New Roman"/>
              </w:rPr>
              <w:t>.Л</w:t>
            </w:r>
            <w:proofErr w:type="gramEnd"/>
            <w:r w:rsidRPr="000C0E7D">
              <w:rPr>
                <w:rFonts w:ascii="Times New Roman" w:eastAsiaTheme="minorHAnsi" w:hAnsi="Times New Roman"/>
              </w:rPr>
              <w:t>есосибирск</w:t>
            </w:r>
            <w:proofErr w:type="spellEnd"/>
          </w:p>
        </w:tc>
      </w:tr>
      <w:tr w:rsidR="00E05BE5" w:rsidRPr="000C0E7D" w:rsidTr="00E05BE5">
        <w:trPr>
          <w:trHeight w:val="145"/>
        </w:trPr>
        <w:tc>
          <w:tcPr>
            <w:tcW w:w="534" w:type="dxa"/>
          </w:tcPr>
          <w:p w:rsidR="00E05BE5" w:rsidRPr="000C0E7D" w:rsidRDefault="00E05BE5" w:rsidP="00BF4550">
            <w:pPr>
              <w:tabs>
                <w:tab w:val="left" w:pos="3744"/>
              </w:tabs>
              <w:spacing w:after="0" w:line="240" w:lineRule="auto"/>
              <w:ind w:right="-108"/>
              <w:rPr>
                <w:rFonts w:ascii="Times New Roman" w:eastAsiaTheme="minorHAnsi" w:hAnsi="Times New Roman"/>
              </w:rPr>
            </w:pPr>
            <w:r w:rsidRPr="000C0E7D">
              <w:rPr>
                <w:rFonts w:ascii="Times New Roman" w:eastAsiaTheme="minorHAnsi" w:hAnsi="Times New Roman"/>
              </w:rPr>
              <w:t>15</w:t>
            </w:r>
          </w:p>
        </w:tc>
        <w:tc>
          <w:tcPr>
            <w:tcW w:w="6662" w:type="dxa"/>
            <w:vAlign w:val="center"/>
          </w:tcPr>
          <w:p w:rsidR="00E05BE5" w:rsidRPr="000C0E7D" w:rsidRDefault="00E05BE5" w:rsidP="00BF4550">
            <w:pPr>
              <w:tabs>
                <w:tab w:val="left" w:pos="3744"/>
              </w:tabs>
              <w:spacing w:after="0" w:line="240" w:lineRule="auto"/>
              <w:ind w:left="33" w:right="-108"/>
              <w:rPr>
                <w:rFonts w:ascii="Times New Roman" w:eastAsiaTheme="minorHAnsi" w:hAnsi="Times New Roman"/>
              </w:rPr>
            </w:pPr>
            <w:r w:rsidRPr="000C0E7D">
              <w:rPr>
                <w:rFonts w:ascii="Times New Roman" w:eastAsiaTheme="minorHAnsi" w:hAnsi="Times New Roman"/>
              </w:rPr>
              <w:t>ГУП «</w:t>
            </w:r>
            <w:proofErr w:type="spellStart"/>
            <w:r w:rsidRPr="000C0E7D">
              <w:rPr>
                <w:rFonts w:ascii="Times New Roman" w:eastAsiaTheme="minorHAnsi" w:hAnsi="Times New Roman"/>
              </w:rPr>
              <w:t>Ак-Довуракское</w:t>
            </w:r>
            <w:proofErr w:type="spellEnd"/>
            <w:r w:rsidRPr="000C0E7D">
              <w:rPr>
                <w:rFonts w:ascii="Times New Roman" w:eastAsiaTheme="minorHAnsi" w:hAnsi="Times New Roman"/>
              </w:rPr>
              <w:t xml:space="preserve"> ДРСУ»</w:t>
            </w:r>
          </w:p>
        </w:tc>
        <w:tc>
          <w:tcPr>
            <w:tcW w:w="3118" w:type="dxa"/>
          </w:tcPr>
          <w:p w:rsidR="00E05BE5" w:rsidRPr="000C0E7D" w:rsidRDefault="00E05BE5" w:rsidP="00BF4550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0C0E7D">
              <w:rPr>
                <w:rFonts w:ascii="Times New Roman" w:eastAsiaTheme="minorHAnsi" w:hAnsi="Times New Roman"/>
              </w:rPr>
              <w:t xml:space="preserve">Р.Тыва </w:t>
            </w:r>
          </w:p>
        </w:tc>
      </w:tr>
      <w:tr w:rsidR="00E05BE5" w:rsidRPr="000C0E7D" w:rsidTr="00E05BE5">
        <w:trPr>
          <w:trHeight w:val="145"/>
        </w:trPr>
        <w:tc>
          <w:tcPr>
            <w:tcW w:w="534" w:type="dxa"/>
          </w:tcPr>
          <w:p w:rsidR="00E05BE5" w:rsidRPr="000C0E7D" w:rsidRDefault="00E05BE5" w:rsidP="00BF4550">
            <w:pPr>
              <w:tabs>
                <w:tab w:val="left" w:pos="3744"/>
              </w:tabs>
              <w:spacing w:after="0" w:line="240" w:lineRule="auto"/>
              <w:ind w:right="-108"/>
              <w:rPr>
                <w:rFonts w:ascii="Times New Roman" w:eastAsiaTheme="minorHAnsi" w:hAnsi="Times New Roman"/>
              </w:rPr>
            </w:pPr>
            <w:r w:rsidRPr="000C0E7D">
              <w:rPr>
                <w:rFonts w:ascii="Times New Roman" w:eastAsiaTheme="minorHAnsi" w:hAnsi="Times New Roman"/>
              </w:rPr>
              <w:t>16</w:t>
            </w:r>
          </w:p>
        </w:tc>
        <w:tc>
          <w:tcPr>
            <w:tcW w:w="6662" w:type="dxa"/>
            <w:vAlign w:val="center"/>
          </w:tcPr>
          <w:p w:rsidR="00E05BE5" w:rsidRPr="000C0E7D" w:rsidRDefault="00E05BE5" w:rsidP="00BF4550">
            <w:pPr>
              <w:tabs>
                <w:tab w:val="left" w:pos="3744"/>
              </w:tabs>
              <w:spacing w:after="0" w:line="240" w:lineRule="auto"/>
              <w:ind w:left="33" w:right="-108"/>
              <w:rPr>
                <w:rFonts w:ascii="Times New Roman" w:eastAsiaTheme="minorHAnsi" w:hAnsi="Times New Roman"/>
              </w:rPr>
            </w:pPr>
            <w:r w:rsidRPr="000C0E7D">
              <w:rPr>
                <w:rFonts w:ascii="Times New Roman" w:eastAsiaTheme="minorHAnsi" w:hAnsi="Times New Roman"/>
              </w:rPr>
              <w:t>ООО «Велес»</w:t>
            </w:r>
          </w:p>
        </w:tc>
        <w:tc>
          <w:tcPr>
            <w:tcW w:w="3118" w:type="dxa"/>
          </w:tcPr>
          <w:p w:rsidR="00E05BE5" w:rsidRPr="000C0E7D" w:rsidRDefault="00E05BE5" w:rsidP="00BF4550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r w:rsidRPr="000C0E7D">
              <w:rPr>
                <w:rFonts w:ascii="Times New Roman" w:eastAsiaTheme="minorHAnsi" w:hAnsi="Times New Roman"/>
              </w:rPr>
              <w:t>Тасеевский</w:t>
            </w:r>
            <w:proofErr w:type="spellEnd"/>
            <w:r w:rsidRPr="000C0E7D">
              <w:rPr>
                <w:rFonts w:ascii="Times New Roman" w:eastAsiaTheme="minorHAnsi" w:hAnsi="Times New Roman"/>
              </w:rPr>
              <w:t xml:space="preserve"> р-н</w:t>
            </w:r>
          </w:p>
        </w:tc>
      </w:tr>
      <w:tr w:rsidR="00E05BE5" w:rsidRPr="000C0E7D" w:rsidTr="00E05BE5">
        <w:trPr>
          <w:trHeight w:val="145"/>
        </w:trPr>
        <w:tc>
          <w:tcPr>
            <w:tcW w:w="534" w:type="dxa"/>
          </w:tcPr>
          <w:p w:rsidR="00E05BE5" w:rsidRPr="000C0E7D" w:rsidRDefault="00E05BE5" w:rsidP="00BF4550">
            <w:pPr>
              <w:tabs>
                <w:tab w:val="left" w:pos="3744"/>
              </w:tabs>
              <w:spacing w:after="0" w:line="240" w:lineRule="auto"/>
              <w:ind w:right="-108"/>
              <w:rPr>
                <w:rFonts w:ascii="Times New Roman" w:eastAsiaTheme="minorHAnsi" w:hAnsi="Times New Roman"/>
              </w:rPr>
            </w:pPr>
            <w:r w:rsidRPr="000C0E7D">
              <w:rPr>
                <w:rFonts w:ascii="Times New Roman" w:eastAsiaTheme="minorHAnsi" w:hAnsi="Times New Roman"/>
              </w:rPr>
              <w:t>17</w:t>
            </w:r>
          </w:p>
        </w:tc>
        <w:tc>
          <w:tcPr>
            <w:tcW w:w="6662" w:type="dxa"/>
            <w:vAlign w:val="center"/>
          </w:tcPr>
          <w:p w:rsidR="00E05BE5" w:rsidRPr="000C0E7D" w:rsidRDefault="00E05BE5" w:rsidP="00BF4550">
            <w:pPr>
              <w:tabs>
                <w:tab w:val="left" w:pos="3744"/>
              </w:tabs>
              <w:spacing w:after="0" w:line="240" w:lineRule="auto"/>
              <w:ind w:left="33" w:right="-108"/>
              <w:rPr>
                <w:rFonts w:ascii="Times New Roman" w:eastAsiaTheme="minorHAnsi" w:hAnsi="Times New Roman"/>
              </w:rPr>
            </w:pPr>
            <w:r w:rsidRPr="000C0E7D">
              <w:rPr>
                <w:rFonts w:ascii="Times New Roman" w:eastAsiaTheme="minorHAnsi" w:hAnsi="Times New Roman"/>
              </w:rPr>
              <w:t>ООО «Спец</w:t>
            </w:r>
            <w:proofErr w:type="gramStart"/>
            <w:r w:rsidRPr="000C0E7D">
              <w:rPr>
                <w:rFonts w:ascii="Times New Roman" w:eastAsiaTheme="minorHAnsi" w:hAnsi="Times New Roman"/>
              </w:rPr>
              <w:t>.Р</w:t>
            </w:r>
            <w:proofErr w:type="gramEnd"/>
            <w:r w:rsidRPr="000C0E7D">
              <w:rPr>
                <w:rFonts w:ascii="Times New Roman" w:eastAsiaTheme="minorHAnsi" w:hAnsi="Times New Roman"/>
              </w:rPr>
              <w:t>есурс»</w:t>
            </w:r>
          </w:p>
        </w:tc>
        <w:tc>
          <w:tcPr>
            <w:tcW w:w="3118" w:type="dxa"/>
          </w:tcPr>
          <w:p w:rsidR="00E05BE5" w:rsidRPr="000C0E7D" w:rsidRDefault="00E05BE5" w:rsidP="00BF4550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0C0E7D">
              <w:rPr>
                <w:rFonts w:ascii="Times New Roman" w:eastAsiaTheme="minorHAnsi" w:hAnsi="Times New Roman"/>
              </w:rPr>
              <w:t>г</w:t>
            </w:r>
            <w:proofErr w:type="gramStart"/>
            <w:r w:rsidRPr="000C0E7D">
              <w:rPr>
                <w:rFonts w:ascii="Times New Roman" w:eastAsiaTheme="minorHAnsi" w:hAnsi="Times New Roman"/>
              </w:rPr>
              <w:t>.Д</w:t>
            </w:r>
            <w:proofErr w:type="gramEnd"/>
            <w:r w:rsidRPr="000C0E7D">
              <w:rPr>
                <w:rFonts w:ascii="Times New Roman" w:eastAsiaTheme="minorHAnsi" w:hAnsi="Times New Roman"/>
              </w:rPr>
              <w:t xml:space="preserve">ивногорска </w:t>
            </w:r>
          </w:p>
        </w:tc>
      </w:tr>
      <w:tr w:rsidR="00E05BE5" w:rsidRPr="000C0E7D" w:rsidTr="00E05BE5">
        <w:trPr>
          <w:trHeight w:val="145"/>
        </w:trPr>
        <w:tc>
          <w:tcPr>
            <w:tcW w:w="534" w:type="dxa"/>
          </w:tcPr>
          <w:p w:rsidR="00E05BE5" w:rsidRPr="000C0E7D" w:rsidRDefault="00E05BE5" w:rsidP="00BF4550">
            <w:pPr>
              <w:tabs>
                <w:tab w:val="left" w:pos="3744"/>
              </w:tabs>
              <w:spacing w:after="0" w:line="240" w:lineRule="auto"/>
              <w:ind w:right="-108"/>
              <w:rPr>
                <w:rFonts w:ascii="Times New Roman" w:eastAsiaTheme="minorHAnsi" w:hAnsi="Times New Roman"/>
              </w:rPr>
            </w:pPr>
            <w:r w:rsidRPr="000C0E7D">
              <w:rPr>
                <w:rFonts w:ascii="Times New Roman" w:eastAsiaTheme="minorHAnsi" w:hAnsi="Times New Roman"/>
              </w:rPr>
              <w:lastRenderedPageBreak/>
              <w:t>18</w:t>
            </w:r>
          </w:p>
        </w:tc>
        <w:tc>
          <w:tcPr>
            <w:tcW w:w="6662" w:type="dxa"/>
            <w:vAlign w:val="center"/>
          </w:tcPr>
          <w:p w:rsidR="00E05BE5" w:rsidRPr="000C0E7D" w:rsidRDefault="00E05BE5" w:rsidP="00BF4550">
            <w:pPr>
              <w:tabs>
                <w:tab w:val="left" w:pos="3744"/>
              </w:tabs>
              <w:spacing w:after="0" w:line="240" w:lineRule="auto"/>
              <w:ind w:left="33" w:right="-108"/>
              <w:rPr>
                <w:rFonts w:ascii="Times New Roman" w:eastAsiaTheme="minorHAnsi" w:hAnsi="Times New Roman"/>
              </w:rPr>
            </w:pPr>
            <w:r w:rsidRPr="000C0E7D">
              <w:rPr>
                <w:rFonts w:ascii="Times New Roman" w:eastAsiaTheme="minorHAnsi" w:hAnsi="Times New Roman"/>
              </w:rPr>
              <w:t>САУРХ «</w:t>
            </w:r>
            <w:proofErr w:type="spellStart"/>
            <w:r w:rsidRPr="000C0E7D">
              <w:rPr>
                <w:rFonts w:ascii="Times New Roman" w:eastAsiaTheme="minorHAnsi" w:hAnsi="Times New Roman"/>
              </w:rPr>
              <w:t>Копьеволессервис</w:t>
            </w:r>
            <w:proofErr w:type="spellEnd"/>
            <w:r w:rsidRPr="000C0E7D">
              <w:rPr>
                <w:rFonts w:ascii="Times New Roman" w:eastAsiaTheme="minorHAnsi" w:hAnsi="Times New Roman"/>
              </w:rPr>
              <w:t>»</w:t>
            </w:r>
          </w:p>
        </w:tc>
        <w:tc>
          <w:tcPr>
            <w:tcW w:w="3118" w:type="dxa"/>
          </w:tcPr>
          <w:p w:rsidR="00E05BE5" w:rsidRPr="000C0E7D" w:rsidRDefault="00E05BE5" w:rsidP="00BF4550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r w:rsidRPr="000C0E7D">
              <w:rPr>
                <w:rFonts w:ascii="Times New Roman" w:eastAsiaTheme="minorHAnsi" w:hAnsi="Times New Roman"/>
              </w:rPr>
              <w:t>Респ</w:t>
            </w:r>
            <w:proofErr w:type="gramStart"/>
            <w:r w:rsidRPr="000C0E7D">
              <w:rPr>
                <w:rFonts w:ascii="Times New Roman" w:eastAsiaTheme="minorHAnsi" w:hAnsi="Times New Roman"/>
              </w:rPr>
              <w:t>.Х</w:t>
            </w:r>
            <w:proofErr w:type="gramEnd"/>
            <w:r w:rsidRPr="000C0E7D">
              <w:rPr>
                <w:rFonts w:ascii="Times New Roman" w:eastAsiaTheme="minorHAnsi" w:hAnsi="Times New Roman"/>
              </w:rPr>
              <w:t>акасия</w:t>
            </w:r>
            <w:proofErr w:type="spellEnd"/>
          </w:p>
        </w:tc>
      </w:tr>
      <w:tr w:rsidR="00E05BE5" w:rsidRPr="000C0E7D" w:rsidTr="00E05BE5">
        <w:trPr>
          <w:trHeight w:val="145"/>
        </w:trPr>
        <w:tc>
          <w:tcPr>
            <w:tcW w:w="534" w:type="dxa"/>
          </w:tcPr>
          <w:p w:rsidR="00E05BE5" w:rsidRPr="000C0E7D" w:rsidRDefault="00E05BE5" w:rsidP="00BF4550">
            <w:pPr>
              <w:tabs>
                <w:tab w:val="left" w:pos="3744"/>
              </w:tabs>
              <w:spacing w:after="0" w:line="240" w:lineRule="auto"/>
              <w:ind w:right="-108"/>
              <w:rPr>
                <w:rFonts w:ascii="Times New Roman" w:eastAsiaTheme="minorHAnsi" w:hAnsi="Times New Roman"/>
              </w:rPr>
            </w:pPr>
            <w:r w:rsidRPr="000C0E7D">
              <w:rPr>
                <w:rFonts w:ascii="Times New Roman" w:eastAsiaTheme="minorHAnsi" w:hAnsi="Times New Roman"/>
              </w:rPr>
              <w:t>19</w:t>
            </w:r>
          </w:p>
        </w:tc>
        <w:tc>
          <w:tcPr>
            <w:tcW w:w="6662" w:type="dxa"/>
            <w:vAlign w:val="center"/>
          </w:tcPr>
          <w:p w:rsidR="00E05BE5" w:rsidRPr="000C0E7D" w:rsidRDefault="00E05BE5" w:rsidP="00BF4550">
            <w:pPr>
              <w:tabs>
                <w:tab w:val="left" w:pos="3744"/>
              </w:tabs>
              <w:spacing w:after="0" w:line="240" w:lineRule="auto"/>
              <w:ind w:left="33" w:right="-108"/>
              <w:rPr>
                <w:rFonts w:ascii="Times New Roman" w:eastAsiaTheme="minorHAnsi" w:hAnsi="Times New Roman"/>
              </w:rPr>
            </w:pPr>
            <w:r w:rsidRPr="000C0E7D">
              <w:rPr>
                <w:rFonts w:ascii="Times New Roman" w:eastAsiaTheme="minorHAnsi" w:hAnsi="Times New Roman"/>
              </w:rPr>
              <w:t>МУП «Земля»</w:t>
            </w:r>
          </w:p>
        </w:tc>
        <w:tc>
          <w:tcPr>
            <w:tcW w:w="3118" w:type="dxa"/>
          </w:tcPr>
          <w:p w:rsidR="00E05BE5" w:rsidRPr="000C0E7D" w:rsidRDefault="00E05BE5" w:rsidP="00BF4550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0C0E7D">
              <w:rPr>
                <w:rFonts w:ascii="Times New Roman" w:eastAsiaTheme="minorHAnsi" w:hAnsi="Times New Roman"/>
              </w:rPr>
              <w:t>г</w:t>
            </w:r>
            <w:proofErr w:type="gramStart"/>
            <w:r w:rsidRPr="000C0E7D">
              <w:rPr>
                <w:rFonts w:ascii="Times New Roman" w:eastAsiaTheme="minorHAnsi" w:hAnsi="Times New Roman"/>
              </w:rPr>
              <w:t>.Д</w:t>
            </w:r>
            <w:proofErr w:type="gramEnd"/>
            <w:r w:rsidRPr="000C0E7D">
              <w:rPr>
                <w:rFonts w:ascii="Times New Roman" w:eastAsiaTheme="minorHAnsi" w:hAnsi="Times New Roman"/>
              </w:rPr>
              <w:t>ивногорск</w:t>
            </w:r>
          </w:p>
        </w:tc>
      </w:tr>
      <w:tr w:rsidR="00E05BE5" w:rsidRPr="000C0E7D" w:rsidTr="00E05BE5">
        <w:trPr>
          <w:trHeight w:val="145"/>
        </w:trPr>
        <w:tc>
          <w:tcPr>
            <w:tcW w:w="534" w:type="dxa"/>
          </w:tcPr>
          <w:p w:rsidR="00E05BE5" w:rsidRPr="000C0E7D" w:rsidRDefault="00E05BE5" w:rsidP="00BF4550">
            <w:pPr>
              <w:tabs>
                <w:tab w:val="left" w:pos="3744"/>
              </w:tabs>
              <w:spacing w:after="0" w:line="240" w:lineRule="auto"/>
              <w:ind w:right="-108"/>
              <w:rPr>
                <w:rFonts w:ascii="Times New Roman" w:eastAsiaTheme="minorHAnsi" w:hAnsi="Times New Roman"/>
              </w:rPr>
            </w:pPr>
            <w:r w:rsidRPr="000C0E7D">
              <w:rPr>
                <w:rFonts w:ascii="Times New Roman" w:eastAsiaTheme="minorHAnsi" w:hAnsi="Times New Roman"/>
              </w:rPr>
              <w:t>20</w:t>
            </w:r>
          </w:p>
        </w:tc>
        <w:tc>
          <w:tcPr>
            <w:tcW w:w="6662" w:type="dxa"/>
            <w:vAlign w:val="center"/>
          </w:tcPr>
          <w:p w:rsidR="00E05BE5" w:rsidRPr="000C0E7D" w:rsidRDefault="00E05BE5" w:rsidP="00BF4550">
            <w:pPr>
              <w:tabs>
                <w:tab w:val="left" w:pos="3744"/>
              </w:tabs>
              <w:spacing w:after="0" w:line="240" w:lineRule="auto"/>
              <w:ind w:left="33" w:right="-108"/>
              <w:rPr>
                <w:rFonts w:ascii="Times New Roman" w:eastAsiaTheme="minorHAnsi" w:hAnsi="Times New Roman"/>
              </w:rPr>
            </w:pPr>
            <w:r w:rsidRPr="000C0E7D">
              <w:rPr>
                <w:rFonts w:ascii="Times New Roman" w:eastAsiaTheme="minorHAnsi" w:hAnsi="Times New Roman"/>
              </w:rPr>
              <w:t>КГБУ «</w:t>
            </w:r>
            <w:proofErr w:type="spellStart"/>
            <w:r w:rsidRPr="000C0E7D">
              <w:rPr>
                <w:rFonts w:ascii="Times New Roman" w:eastAsiaTheme="minorHAnsi" w:hAnsi="Times New Roman"/>
              </w:rPr>
              <w:t>Байкитское</w:t>
            </w:r>
            <w:proofErr w:type="spellEnd"/>
            <w:r w:rsidRPr="000C0E7D">
              <w:rPr>
                <w:rFonts w:ascii="Times New Roman" w:eastAsiaTheme="minorHAnsi" w:hAnsi="Times New Roman"/>
              </w:rPr>
              <w:t xml:space="preserve"> лесничество»</w:t>
            </w:r>
          </w:p>
        </w:tc>
        <w:tc>
          <w:tcPr>
            <w:tcW w:w="3118" w:type="dxa"/>
          </w:tcPr>
          <w:p w:rsidR="00E05BE5" w:rsidRPr="000C0E7D" w:rsidRDefault="00E05BE5" w:rsidP="00BF4550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r w:rsidRPr="000C0E7D">
              <w:rPr>
                <w:rFonts w:ascii="Times New Roman" w:eastAsiaTheme="minorHAnsi" w:hAnsi="Times New Roman"/>
              </w:rPr>
              <w:t>с</w:t>
            </w:r>
            <w:proofErr w:type="gramStart"/>
            <w:r w:rsidRPr="000C0E7D">
              <w:rPr>
                <w:rFonts w:ascii="Times New Roman" w:eastAsiaTheme="minorHAnsi" w:hAnsi="Times New Roman"/>
              </w:rPr>
              <w:t>.Б</w:t>
            </w:r>
            <w:proofErr w:type="gramEnd"/>
            <w:r w:rsidRPr="000C0E7D">
              <w:rPr>
                <w:rFonts w:ascii="Times New Roman" w:eastAsiaTheme="minorHAnsi" w:hAnsi="Times New Roman"/>
              </w:rPr>
              <w:t>айкит</w:t>
            </w:r>
            <w:proofErr w:type="spellEnd"/>
          </w:p>
        </w:tc>
      </w:tr>
      <w:tr w:rsidR="00E05BE5" w:rsidRPr="000C0E7D" w:rsidTr="00E05BE5">
        <w:trPr>
          <w:trHeight w:val="145"/>
        </w:trPr>
        <w:tc>
          <w:tcPr>
            <w:tcW w:w="534" w:type="dxa"/>
          </w:tcPr>
          <w:p w:rsidR="00E05BE5" w:rsidRPr="000C0E7D" w:rsidRDefault="00E05BE5" w:rsidP="00BF4550">
            <w:pPr>
              <w:tabs>
                <w:tab w:val="left" w:pos="3744"/>
              </w:tabs>
              <w:spacing w:after="0" w:line="240" w:lineRule="auto"/>
              <w:ind w:right="-108"/>
              <w:rPr>
                <w:rFonts w:ascii="Times New Roman" w:eastAsiaTheme="minorHAnsi" w:hAnsi="Times New Roman"/>
              </w:rPr>
            </w:pPr>
            <w:r w:rsidRPr="000C0E7D">
              <w:rPr>
                <w:rFonts w:ascii="Times New Roman" w:eastAsiaTheme="minorHAnsi" w:hAnsi="Times New Roman"/>
              </w:rPr>
              <w:t>22</w:t>
            </w:r>
          </w:p>
        </w:tc>
        <w:tc>
          <w:tcPr>
            <w:tcW w:w="6662" w:type="dxa"/>
            <w:vAlign w:val="center"/>
          </w:tcPr>
          <w:p w:rsidR="00E05BE5" w:rsidRPr="000C0E7D" w:rsidRDefault="00E05BE5" w:rsidP="00BF4550">
            <w:pPr>
              <w:tabs>
                <w:tab w:val="left" w:pos="3744"/>
              </w:tabs>
              <w:spacing w:after="0" w:line="240" w:lineRule="auto"/>
              <w:ind w:left="33" w:right="-108"/>
              <w:rPr>
                <w:rFonts w:ascii="Times New Roman" w:eastAsiaTheme="minorHAnsi" w:hAnsi="Times New Roman"/>
              </w:rPr>
            </w:pPr>
            <w:r w:rsidRPr="000C0E7D">
              <w:rPr>
                <w:rFonts w:ascii="Times New Roman" w:eastAsiaTheme="minorHAnsi" w:hAnsi="Times New Roman"/>
              </w:rPr>
              <w:t>ООО «</w:t>
            </w:r>
            <w:proofErr w:type="spellStart"/>
            <w:r w:rsidRPr="000C0E7D">
              <w:rPr>
                <w:rFonts w:ascii="Times New Roman" w:eastAsiaTheme="minorHAnsi" w:hAnsi="Times New Roman"/>
              </w:rPr>
              <w:t>Соврудник</w:t>
            </w:r>
            <w:proofErr w:type="spellEnd"/>
            <w:r w:rsidRPr="000C0E7D">
              <w:rPr>
                <w:rFonts w:ascii="Times New Roman" w:eastAsiaTheme="minorHAnsi" w:hAnsi="Times New Roman"/>
              </w:rPr>
              <w:t>»</w:t>
            </w:r>
          </w:p>
        </w:tc>
        <w:tc>
          <w:tcPr>
            <w:tcW w:w="3118" w:type="dxa"/>
          </w:tcPr>
          <w:p w:rsidR="00E05BE5" w:rsidRPr="000C0E7D" w:rsidRDefault="00E05BE5" w:rsidP="00BF4550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0C0E7D">
              <w:rPr>
                <w:rFonts w:ascii="Times New Roman" w:eastAsiaTheme="minorHAnsi" w:hAnsi="Times New Roman"/>
              </w:rPr>
              <w:t xml:space="preserve">г.п. </w:t>
            </w:r>
            <w:proofErr w:type="spellStart"/>
            <w:r w:rsidRPr="000C0E7D">
              <w:rPr>
                <w:rFonts w:ascii="Times New Roman" w:eastAsiaTheme="minorHAnsi" w:hAnsi="Times New Roman"/>
              </w:rPr>
              <w:t>Северо-Егисейск</w:t>
            </w:r>
            <w:proofErr w:type="spellEnd"/>
          </w:p>
        </w:tc>
      </w:tr>
      <w:tr w:rsidR="00E05BE5" w:rsidRPr="000C0E7D" w:rsidTr="00E05BE5">
        <w:trPr>
          <w:trHeight w:val="145"/>
        </w:trPr>
        <w:tc>
          <w:tcPr>
            <w:tcW w:w="534" w:type="dxa"/>
          </w:tcPr>
          <w:p w:rsidR="00E05BE5" w:rsidRPr="000C0E7D" w:rsidRDefault="00E05BE5" w:rsidP="00BF4550">
            <w:pPr>
              <w:tabs>
                <w:tab w:val="left" w:pos="3744"/>
              </w:tabs>
              <w:spacing w:after="0" w:line="240" w:lineRule="auto"/>
              <w:ind w:right="-108"/>
              <w:rPr>
                <w:rFonts w:ascii="Times New Roman" w:eastAsiaTheme="minorHAnsi" w:hAnsi="Times New Roman"/>
              </w:rPr>
            </w:pPr>
            <w:r w:rsidRPr="000C0E7D">
              <w:rPr>
                <w:rFonts w:ascii="Times New Roman" w:eastAsiaTheme="minorHAnsi" w:hAnsi="Times New Roman"/>
              </w:rPr>
              <w:t>23</w:t>
            </w:r>
          </w:p>
        </w:tc>
        <w:tc>
          <w:tcPr>
            <w:tcW w:w="6662" w:type="dxa"/>
            <w:vAlign w:val="center"/>
          </w:tcPr>
          <w:p w:rsidR="00E05BE5" w:rsidRPr="000C0E7D" w:rsidRDefault="00E05BE5" w:rsidP="00BF4550">
            <w:pPr>
              <w:tabs>
                <w:tab w:val="left" w:pos="3744"/>
              </w:tabs>
              <w:spacing w:after="0" w:line="240" w:lineRule="auto"/>
              <w:ind w:left="33" w:right="-108"/>
              <w:rPr>
                <w:rFonts w:ascii="Times New Roman" w:eastAsiaTheme="minorHAnsi" w:hAnsi="Times New Roman"/>
              </w:rPr>
            </w:pPr>
            <w:r w:rsidRPr="000C0E7D">
              <w:rPr>
                <w:rFonts w:ascii="Times New Roman" w:eastAsiaTheme="minorHAnsi" w:hAnsi="Times New Roman"/>
              </w:rPr>
              <w:t>КГБУ «</w:t>
            </w:r>
            <w:proofErr w:type="spellStart"/>
            <w:r w:rsidRPr="000C0E7D">
              <w:rPr>
                <w:rFonts w:ascii="Times New Roman" w:eastAsiaTheme="minorHAnsi" w:hAnsi="Times New Roman"/>
              </w:rPr>
              <w:t>Балахтинское</w:t>
            </w:r>
            <w:proofErr w:type="spellEnd"/>
            <w:r w:rsidRPr="000C0E7D">
              <w:rPr>
                <w:rFonts w:ascii="Times New Roman" w:eastAsiaTheme="minorHAnsi" w:hAnsi="Times New Roman"/>
              </w:rPr>
              <w:t xml:space="preserve"> лесничество»</w:t>
            </w:r>
          </w:p>
        </w:tc>
        <w:tc>
          <w:tcPr>
            <w:tcW w:w="3118" w:type="dxa"/>
          </w:tcPr>
          <w:p w:rsidR="00E05BE5" w:rsidRPr="000C0E7D" w:rsidRDefault="00E05BE5" w:rsidP="00BF4550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0C0E7D">
              <w:rPr>
                <w:rFonts w:ascii="Times New Roman" w:eastAsiaTheme="minorHAnsi" w:hAnsi="Times New Roman"/>
              </w:rPr>
              <w:t>п</w:t>
            </w:r>
            <w:proofErr w:type="gramStart"/>
            <w:r w:rsidRPr="000C0E7D">
              <w:rPr>
                <w:rFonts w:ascii="Times New Roman" w:eastAsiaTheme="minorHAnsi" w:hAnsi="Times New Roman"/>
              </w:rPr>
              <w:t>.Б</w:t>
            </w:r>
            <w:proofErr w:type="gramEnd"/>
            <w:r w:rsidRPr="000C0E7D">
              <w:rPr>
                <w:rFonts w:ascii="Times New Roman" w:eastAsiaTheme="minorHAnsi" w:hAnsi="Times New Roman"/>
              </w:rPr>
              <w:t xml:space="preserve">алахта </w:t>
            </w:r>
          </w:p>
        </w:tc>
      </w:tr>
      <w:tr w:rsidR="00E05BE5" w:rsidRPr="000C0E7D" w:rsidTr="00E05BE5">
        <w:trPr>
          <w:trHeight w:val="145"/>
        </w:trPr>
        <w:tc>
          <w:tcPr>
            <w:tcW w:w="534" w:type="dxa"/>
          </w:tcPr>
          <w:p w:rsidR="00E05BE5" w:rsidRPr="000C0E7D" w:rsidRDefault="00E05BE5" w:rsidP="00BF4550">
            <w:pPr>
              <w:tabs>
                <w:tab w:val="left" w:pos="3744"/>
              </w:tabs>
              <w:spacing w:after="0" w:line="240" w:lineRule="auto"/>
              <w:ind w:right="-108"/>
              <w:rPr>
                <w:rFonts w:ascii="Times New Roman" w:eastAsiaTheme="minorHAnsi" w:hAnsi="Times New Roman"/>
              </w:rPr>
            </w:pPr>
            <w:r w:rsidRPr="000C0E7D">
              <w:rPr>
                <w:rFonts w:ascii="Times New Roman" w:eastAsiaTheme="minorHAnsi" w:hAnsi="Times New Roman"/>
              </w:rPr>
              <w:t>24</w:t>
            </w:r>
          </w:p>
        </w:tc>
        <w:tc>
          <w:tcPr>
            <w:tcW w:w="6662" w:type="dxa"/>
            <w:vAlign w:val="center"/>
          </w:tcPr>
          <w:p w:rsidR="00E05BE5" w:rsidRPr="000C0E7D" w:rsidRDefault="00E05BE5" w:rsidP="00BF4550">
            <w:pPr>
              <w:tabs>
                <w:tab w:val="left" w:pos="3744"/>
              </w:tabs>
              <w:spacing w:after="0" w:line="240" w:lineRule="auto"/>
              <w:ind w:left="33" w:right="-108"/>
              <w:rPr>
                <w:rFonts w:ascii="Times New Roman" w:eastAsiaTheme="minorHAnsi" w:hAnsi="Times New Roman"/>
              </w:rPr>
            </w:pPr>
            <w:r w:rsidRPr="000C0E7D">
              <w:rPr>
                <w:rFonts w:ascii="Times New Roman" w:eastAsiaTheme="minorHAnsi" w:hAnsi="Times New Roman"/>
              </w:rPr>
              <w:t>КГБУ «</w:t>
            </w:r>
            <w:proofErr w:type="spellStart"/>
            <w:r w:rsidRPr="000C0E7D">
              <w:rPr>
                <w:rFonts w:ascii="Times New Roman" w:eastAsiaTheme="minorHAnsi" w:hAnsi="Times New Roman"/>
              </w:rPr>
              <w:t>Гремучинское</w:t>
            </w:r>
            <w:proofErr w:type="spellEnd"/>
            <w:r w:rsidRPr="000C0E7D">
              <w:rPr>
                <w:rFonts w:ascii="Times New Roman" w:eastAsiaTheme="minorHAnsi" w:hAnsi="Times New Roman"/>
              </w:rPr>
              <w:t xml:space="preserve"> лесничество»</w:t>
            </w:r>
          </w:p>
        </w:tc>
        <w:tc>
          <w:tcPr>
            <w:tcW w:w="3118" w:type="dxa"/>
          </w:tcPr>
          <w:p w:rsidR="00E05BE5" w:rsidRPr="000C0E7D" w:rsidRDefault="00E05BE5" w:rsidP="00BF4550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0C0E7D">
              <w:rPr>
                <w:rFonts w:ascii="Times New Roman" w:eastAsiaTheme="minorHAnsi" w:hAnsi="Times New Roman"/>
              </w:rPr>
              <w:t>п</w:t>
            </w:r>
            <w:proofErr w:type="gramStart"/>
            <w:r w:rsidRPr="000C0E7D">
              <w:rPr>
                <w:rFonts w:ascii="Times New Roman" w:eastAsiaTheme="minorHAnsi" w:hAnsi="Times New Roman"/>
              </w:rPr>
              <w:t>.Г</w:t>
            </w:r>
            <w:proofErr w:type="gramEnd"/>
            <w:r w:rsidRPr="000C0E7D">
              <w:rPr>
                <w:rFonts w:ascii="Times New Roman" w:eastAsiaTheme="minorHAnsi" w:hAnsi="Times New Roman"/>
              </w:rPr>
              <w:t xml:space="preserve">ремучий </w:t>
            </w:r>
          </w:p>
        </w:tc>
      </w:tr>
      <w:tr w:rsidR="00E05BE5" w:rsidRPr="000C0E7D" w:rsidTr="00E05BE5">
        <w:trPr>
          <w:trHeight w:val="145"/>
        </w:trPr>
        <w:tc>
          <w:tcPr>
            <w:tcW w:w="534" w:type="dxa"/>
          </w:tcPr>
          <w:p w:rsidR="00E05BE5" w:rsidRPr="000C0E7D" w:rsidRDefault="00E05BE5" w:rsidP="00BF4550">
            <w:pPr>
              <w:tabs>
                <w:tab w:val="left" w:pos="3744"/>
              </w:tabs>
              <w:spacing w:after="0" w:line="240" w:lineRule="auto"/>
              <w:ind w:right="-108"/>
              <w:rPr>
                <w:rFonts w:ascii="Times New Roman" w:eastAsiaTheme="minorHAnsi" w:hAnsi="Times New Roman"/>
              </w:rPr>
            </w:pPr>
            <w:r w:rsidRPr="000C0E7D">
              <w:rPr>
                <w:rFonts w:ascii="Times New Roman" w:eastAsiaTheme="minorHAnsi" w:hAnsi="Times New Roman"/>
              </w:rPr>
              <w:t>25</w:t>
            </w:r>
          </w:p>
        </w:tc>
        <w:tc>
          <w:tcPr>
            <w:tcW w:w="6662" w:type="dxa"/>
            <w:vAlign w:val="center"/>
          </w:tcPr>
          <w:p w:rsidR="00E05BE5" w:rsidRPr="000C0E7D" w:rsidRDefault="00E05BE5" w:rsidP="00BF4550">
            <w:pPr>
              <w:tabs>
                <w:tab w:val="left" w:pos="3744"/>
              </w:tabs>
              <w:spacing w:after="0" w:line="240" w:lineRule="auto"/>
              <w:ind w:left="33" w:right="-108"/>
              <w:rPr>
                <w:rFonts w:ascii="Times New Roman" w:eastAsiaTheme="minorHAnsi" w:hAnsi="Times New Roman"/>
              </w:rPr>
            </w:pPr>
            <w:r w:rsidRPr="000C0E7D">
              <w:rPr>
                <w:rFonts w:ascii="Times New Roman" w:eastAsiaTheme="minorHAnsi" w:hAnsi="Times New Roman"/>
              </w:rPr>
              <w:t>КГБУ «Казачинское лесничество»</w:t>
            </w:r>
          </w:p>
        </w:tc>
        <w:tc>
          <w:tcPr>
            <w:tcW w:w="3118" w:type="dxa"/>
          </w:tcPr>
          <w:p w:rsidR="00E05BE5" w:rsidRPr="000C0E7D" w:rsidRDefault="00E05BE5" w:rsidP="00BF4550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r w:rsidRPr="000C0E7D">
              <w:rPr>
                <w:rFonts w:ascii="Times New Roman" w:eastAsiaTheme="minorHAnsi" w:hAnsi="Times New Roman"/>
              </w:rPr>
              <w:t>Казачинский</w:t>
            </w:r>
            <w:proofErr w:type="spellEnd"/>
            <w:r w:rsidRPr="000C0E7D">
              <w:rPr>
                <w:rFonts w:ascii="Times New Roman" w:eastAsiaTheme="minorHAnsi" w:hAnsi="Times New Roman"/>
              </w:rPr>
              <w:t xml:space="preserve"> р-н</w:t>
            </w:r>
          </w:p>
        </w:tc>
      </w:tr>
      <w:tr w:rsidR="00E05BE5" w:rsidRPr="000C0E7D" w:rsidTr="00E05BE5">
        <w:trPr>
          <w:trHeight w:val="145"/>
        </w:trPr>
        <w:tc>
          <w:tcPr>
            <w:tcW w:w="534" w:type="dxa"/>
          </w:tcPr>
          <w:p w:rsidR="00E05BE5" w:rsidRPr="000C0E7D" w:rsidRDefault="00E05BE5" w:rsidP="00BF4550">
            <w:pPr>
              <w:tabs>
                <w:tab w:val="left" w:pos="3744"/>
              </w:tabs>
              <w:spacing w:after="0" w:line="240" w:lineRule="auto"/>
              <w:ind w:right="-108"/>
              <w:rPr>
                <w:rFonts w:ascii="Times New Roman" w:eastAsiaTheme="minorHAnsi" w:hAnsi="Times New Roman"/>
              </w:rPr>
            </w:pPr>
            <w:r w:rsidRPr="000C0E7D">
              <w:rPr>
                <w:rFonts w:ascii="Times New Roman" w:eastAsiaTheme="minorHAnsi" w:hAnsi="Times New Roman"/>
              </w:rPr>
              <w:t>26</w:t>
            </w:r>
          </w:p>
        </w:tc>
        <w:tc>
          <w:tcPr>
            <w:tcW w:w="6662" w:type="dxa"/>
            <w:vAlign w:val="center"/>
          </w:tcPr>
          <w:p w:rsidR="00E05BE5" w:rsidRPr="000C0E7D" w:rsidRDefault="00E05BE5" w:rsidP="00BF4550">
            <w:pPr>
              <w:tabs>
                <w:tab w:val="left" w:pos="3744"/>
              </w:tabs>
              <w:spacing w:after="0" w:line="240" w:lineRule="auto"/>
              <w:ind w:left="33" w:right="-108"/>
              <w:rPr>
                <w:rFonts w:ascii="Times New Roman" w:eastAsiaTheme="minorHAnsi" w:hAnsi="Times New Roman"/>
              </w:rPr>
            </w:pPr>
            <w:r w:rsidRPr="000C0E7D">
              <w:rPr>
                <w:rFonts w:ascii="Times New Roman" w:eastAsiaTheme="minorHAnsi" w:hAnsi="Times New Roman"/>
              </w:rPr>
              <w:t>КГБУ «</w:t>
            </w:r>
            <w:proofErr w:type="spellStart"/>
            <w:r w:rsidRPr="000C0E7D">
              <w:rPr>
                <w:rFonts w:ascii="Times New Roman" w:eastAsiaTheme="minorHAnsi" w:hAnsi="Times New Roman"/>
              </w:rPr>
              <w:t>Емельяновское</w:t>
            </w:r>
            <w:proofErr w:type="spellEnd"/>
            <w:r w:rsidRPr="000C0E7D">
              <w:rPr>
                <w:rFonts w:ascii="Times New Roman" w:eastAsiaTheme="minorHAnsi" w:hAnsi="Times New Roman"/>
              </w:rPr>
              <w:t xml:space="preserve"> лесничество» </w:t>
            </w:r>
          </w:p>
        </w:tc>
        <w:tc>
          <w:tcPr>
            <w:tcW w:w="3118" w:type="dxa"/>
          </w:tcPr>
          <w:p w:rsidR="00E05BE5" w:rsidRPr="000C0E7D" w:rsidRDefault="00E05BE5" w:rsidP="00BF4550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r w:rsidRPr="000C0E7D">
              <w:rPr>
                <w:rFonts w:ascii="Times New Roman" w:eastAsiaTheme="minorHAnsi" w:hAnsi="Times New Roman"/>
              </w:rPr>
              <w:t>Емельяновский</w:t>
            </w:r>
            <w:proofErr w:type="spellEnd"/>
            <w:r w:rsidRPr="000C0E7D">
              <w:rPr>
                <w:rFonts w:ascii="Times New Roman" w:eastAsiaTheme="minorHAnsi" w:hAnsi="Times New Roman"/>
              </w:rPr>
              <w:t xml:space="preserve"> р-н</w:t>
            </w:r>
          </w:p>
        </w:tc>
      </w:tr>
      <w:tr w:rsidR="00E05BE5" w:rsidRPr="000C0E7D" w:rsidTr="00E05BE5">
        <w:trPr>
          <w:trHeight w:val="225"/>
        </w:trPr>
        <w:tc>
          <w:tcPr>
            <w:tcW w:w="534" w:type="dxa"/>
          </w:tcPr>
          <w:p w:rsidR="00E05BE5" w:rsidRPr="000C0E7D" w:rsidRDefault="00E05BE5" w:rsidP="00BF4550">
            <w:pPr>
              <w:tabs>
                <w:tab w:val="left" w:pos="3744"/>
              </w:tabs>
              <w:spacing w:after="0" w:line="240" w:lineRule="auto"/>
              <w:ind w:right="-108"/>
              <w:rPr>
                <w:rFonts w:ascii="Times New Roman" w:eastAsiaTheme="minorHAnsi" w:hAnsi="Times New Roman"/>
              </w:rPr>
            </w:pPr>
            <w:r w:rsidRPr="000C0E7D">
              <w:rPr>
                <w:rFonts w:ascii="Times New Roman" w:eastAsiaTheme="minorHAnsi" w:hAnsi="Times New Roman"/>
              </w:rPr>
              <w:t>27</w:t>
            </w:r>
          </w:p>
        </w:tc>
        <w:tc>
          <w:tcPr>
            <w:tcW w:w="6662" w:type="dxa"/>
            <w:vAlign w:val="center"/>
          </w:tcPr>
          <w:p w:rsidR="00E05BE5" w:rsidRPr="000C0E7D" w:rsidRDefault="00E05BE5" w:rsidP="00BF4550">
            <w:pPr>
              <w:tabs>
                <w:tab w:val="left" w:pos="3744"/>
              </w:tabs>
              <w:spacing w:after="0" w:line="240" w:lineRule="auto"/>
              <w:ind w:left="33" w:right="-108"/>
              <w:rPr>
                <w:rFonts w:ascii="Times New Roman" w:eastAsiaTheme="minorHAnsi" w:hAnsi="Times New Roman"/>
              </w:rPr>
            </w:pPr>
            <w:r w:rsidRPr="000C0E7D">
              <w:rPr>
                <w:rFonts w:ascii="Times New Roman" w:eastAsiaTheme="minorHAnsi" w:hAnsi="Times New Roman"/>
              </w:rPr>
              <w:t>САУ РХ «</w:t>
            </w:r>
            <w:proofErr w:type="spellStart"/>
            <w:r w:rsidRPr="000C0E7D">
              <w:rPr>
                <w:rFonts w:ascii="Times New Roman" w:eastAsiaTheme="minorHAnsi" w:hAnsi="Times New Roman"/>
              </w:rPr>
              <w:t>Таштыплес</w:t>
            </w:r>
            <w:proofErr w:type="spellEnd"/>
            <w:r w:rsidRPr="000C0E7D">
              <w:rPr>
                <w:rFonts w:ascii="Times New Roman" w:eastAsiaTheme="minorHAnsi" w:hAnsi="Times New Roman"/>
              </w:rPr>
              <w:t>»</w:t>
            </w:r>
          </w:p>
        </w:tc>
        <w:tc>
          <w:tcPr>
            <w:tcW w:w="3118" w:type="dxa"/>
          </w:tcPr>
          <w:p w:rsidR="00E05BE5" w:rsidRPr="000C0E7D" w:rsidRDefault="00E05BE5" w:rsidP="00BF4550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r w:rsidRPr="000C0E7D">
              <w:rPr>
                <w:rFonts w:ascii="Times New Roman" w:eastAsiaTheme="minorHAnsi" w:hAnsi="Times New Roman"/>
              </w:rPr>
              <w:t>с</w:t>
            </w:r>
            <w:proofErr w:type="gramStart"/>
            <w:r w:rsidRPr="000C0E7D">
              <w:rPr>
                <w:rFonts w:ascii="Times New Roman" w:eastAsiaTheme="minorHAnsi" w:hAnsi="Times New Roman"/>
              </w:rPr>
              <w:t>.Т</w:t>
            </w:r>
            <w:proofErr w:type="gramEnd"/>
            <w:r w:rsidRPr="000C0E7D">
              <w:rPr>
                <w:rFonts w:ascii="Times New Roman" w:eastAsiaTheme="minorHAnsi" w:hAnsi="Times New Roman"/>
              </w:rPr>
              <w:t>ыштып</w:t>
            </w:r>
            <w:proofErr w:type="spellEnd"/>
          </w:p>
        </w:tc>
      </w:tr>
      <w:tr w:rsidR="00E05BE5" w:rsidRPr="000C0E7D" w:rsidTr="00E05BE5">
        <w:trPr>
          <w:trHeight w:val="235"/>
        </w:trPr>
        <w:tc>
          <w:tcPr>
            <w:tcW w:w="534" w:type="dxa"/>
          </w:tcPr>
          <w:p w:rsidR="00E05BE5" w:rsidRPr="000C0E7D" w:rsidRDefault="00E05BE5" w:rsidP="00BF4550">
            <w:pPr>
              <w:tabs>
                <w:tab w:val="left" w:pos="3744"/>
              </w:tabs>
              <w:spacing w:after="0" w:line="240" w:lineRule="auto"/>
              <w:ind w:right="-108"/>
              <w:rPr>
                <w:rFonts w:ascii="Times New Roman" w:eastAsiaTheme="minorHAnsi" w:hAnsi="Times New Roman"/>
              </w:rPr>
            </w:pPr>
            <w:r w:rsidRPr="000C0E7D">
              <w:rPr>
                <w:rFonts w:ascii="Times New Roman" w:eastAsiaTheme="minorHAnsi" w:hAnsi="Times New Roman"/>
              </w:rPr>
              <w:t>28</w:t>
            </w:r>
          </w:p>
        </w:tc>
        <w:tc>
          <w:tcPr>
            <w:tcW w:w="6662" w:type="dxa"/>
            <w:vAlign w:val="center"/>
          </w:tcPr>
          <w:p w:rsidR="00E05BE5" w:rsidRPr="000C0E7D" w:rsidRDefault="00E05BE5" w:rsidP="00BF4550">
            <w:pPr>
              <w:tabs>
                <w:tab w:val="left" w:pos="3744"/>
              </w:tabs>
              <w:spacing w:after="0" w:line="240" w:lineRule="auto"/>
              <w:ind w:left="33" w:right="-108"/>
              <w:rPr>
                <w:rFonts w:ascii="Times New Roman" w:eastAsiaTheme="minorHAnsi" w:hAnsi="Times New Roman"/>
              </w:rPr>
            </w:pPr>
            <w:r w:rsidRPr="000C0E7D">
              <w:rPr>
                <w:rFonts w:ascii="Times New Roman" w:eastAsiaTheme="minorHAnsi" w:hAnsi="Times New Roman"/>
              </w:rPr>
              <w:t xml:space="preserve">ООО «Омега» </w:t>
            </w:r>
          </w:p>
        </w:tc>
        <w:tc>
          <w:tcPr>
            <w:tcW w:w="3118" w:type="dxa"/>
          </w:tcPr>
          <w:p w:rsidR="00E05BE5" w:rsidRPr="000C0E7D" w:rsidRDefault="00E05BE5" w:rsidP="00BF4550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0C0E7D">
              <w:rPr>
                <w:rFonts w:ascii="Times New Roman" w:eastAsiaTheme="minorHAnsi" w:hAnsi="Times New Roman"/>
              </w:rPr>
              <w:t>Иланский р-н</w:t>
            </w:r>
          </w:p>
        </w:tc>
      </w:tr>
      <w:tr w:rsidR="00E05BE5" w:rsidRPr="000C0E7D" w:rsidTr="00E05BE5">
        <w:trPr>
          <w:trHeight w:val="225"/>
        </w:trPr>
        <w:tc>
          <w:tcPr>
            <w:tcW w:w="534" w:type="dxa"/>
          </w:tcPr>
          <w:p w:rsidR="00E05BE5" w:rsidRPr="000C0E7D" w:rsidRDefault="00E05BE5" w:rsidP="00BF4550">
            <w:pPr>
              <w:tabs>
                <w:tab w:val="left" w:pos="3744"/>
              </w:tabs>
              <w:spacing w:after="0" w:line="240" w:lineRule="auto"/>
              <w:ind w:right="-108"/>
              <w:rPr>
                <w:rFonts w:ascii="Times New Roman" w:eastAsiaTheme="minorHAnsi" w:hAnsi="Times New Roman"/>
              </w:rPr>
            </w:pPr>
            <w:r w:rsidRPr="000C0E7D">
              <w:rPr>
                <w:rFonts w:ascii="Times New Roman" w:eastAsiaTheme="minorHAnsi" w:hAnsi="Times New Roman"/>
              </w:rPr>
              <w:t>29</w:t>
            </w:r>
          </w:p>
        </w:tc>
        <w:tc>
          <w:tcPr>
            <w:tcW w:w="6662" w:type="dxa"/>
            <w:vAlign w:val="center"/>
          </w:tcPr>
          <w:p w:rsidR="00E05BE5" w:rsidRPr="000C0E7D" w:rsidRDefault="00E05BE5" w:rsidP="00BF4550">
            <w:pPr>
              <w:tabs>
                <w:tab w:val="left" w:pos="3744"/>
              </w:tabs>
              <w:spacing w:after="0" w:line="240" w:lineRule="auto"/>
              <w:ind w:left="33" w:right="-108"/>
              <w:rPr>
                <w:rFonts w:ascii="Times New Roman" w:eastAsiaTheme="minorHAnsi" w:hAnsi="Times New Roman"/>
              </w:rPr>
            </w:pPr>
            <w:r w:rsidRPr="000C0E7D">
              <w:rPr>
                <w:rFonts w:ascii="Times New Roman" w:eastAsiaTheme="minorHAnsi" w:hAnsi="Times New Roman"/>
              </w:rPr>
              <w:t>АО «</w:t>
            </w:r>
            <w:proofErr w:type="spellStart"/>
            <w:r w:rsidRPr="000C0E7D">
              <w:rPr>
                <w:rFonts w:ascii="Times New Roman" w:eastAsiaTheme="minorHAnsi" w:hAnsi="Times New Roman"/>
              </w:rPr>
              <w:t>Востсибниигипрозем</w:t>
            </w:r>
            <w:proofErr w:type="spellEnd"/>
            <w:r w:rsidRPr="000C0E7D">
              <w:rPr>
                <w:rFonts w:ascii="Times New Roman" w:eastAsiaTheme="minorHAnsi" w:hAnsi="Times New Roman"/>
              </w:rPr>
              <w:t xml:space="preserve">» </w:t>
            </w:r>
          </w:p>
        </w:tc>
        <w:tc>
          <w:tcPr>
            <w:tcW w:w="3118" w:type="dxa"/>
          </w:tcPr>
          <w:p w:rsidR="00E05BE5" w:rsidRPr="000C0E7D" w:rsidRDefault="00E05BE5" w:rsidP="00BF4550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0C0E7D">
              <w:rPr>
                <w:rFonts w:ascii="Times New Roman" w:eastAsiaTheme="minorHAnsi" w:hAnsi="Times New Roman"/>
              </w:rPr>
              <w:t>г</w:t>
            </w:r>
            <w:proofErr w:type="gramStart"/>
            <w:r w:rsidRPr="000C0E7D">
              <w:rPr>
                <w:rFonts w:ascii="Times New Roman" w:eastAsiaTheme="minorHAnsi" w:hAnsi="Times New Roman"/>
              </w:rPr>
              <w:t>.К</w:t>
            </w:r>
            <w:proofErr w:type="gramEnd"/>
            <w:r w:rsidRPr="000C0E7D">
              <w:rPr>
                <w:rFonts w:ascii="Times New Roman" w:eastAsiaTheme="minorHAnsi" w:hAnsi="Times New Roman"/>
              </w:rPr>
              <w:t xml:space="preserve">расноярск </w:t>
            </w:r>
          </w:p>
        </w:tc>
      </w:tr>
      <w:tr w:rsidR="00E05BE5" w:rsidRPr="000C0E7D" w:rsidTr="00E05BE5">
        <w:trPr>
          <w:trHeight w:val="235"/>
        </w:trPr>
        <w:tc>
          <w:tcPr>
            <w:tcW w:w="534" w:type="dxa"/>
          </w:tcPr>
          <w:p w:rsidR="00E05BE5" w:rsidRPr="000C0E7D" w:rsidRDefault="00E05BE5" w:rsidP="00BF4550">
            <w:pPr>
              <w:tabs>
                <w:tab w:val="left" w:pos="3744"/>
              </w:tabs>
              <w:spacing w:after="0" w:line="240" w:lineRule="auto"/>
              <w:ind w:right="-108"/>
              <w:rPr>
                <w:rFonts w:ascii="Times New Roman" w:eastAsiaTheme="minorHAnsi" w:hAnsi="Times New Roman"/>
              </w:rPr>
            </w:pPr>
            <w:r w:rsidRPr="000C0E7D">
              <w:rPr>
                <w:rFonts w:ascii="Times New Roman" w:eastAsiaTheme="minorHAnsi" w:hAnsi="Times New Roman"/>
              </w:rPr>
              <w:t>30</w:t>
            </w:r>
          </w:p>
        </w:tc>
        <w:tc>
          <w:tcPr>
            <w:tcW w:w="6662" w:type="dxa"/>
            <w:vAlign w:val="center"/>
          </w:tcPr>
          <w:p w:rsidR="00E05BE5" w:rsidRPr="000C0E7D" w:rsidRDefault="00E05BE5" w:rsidP="00BF4550">
            <w:pPr>
              <w:tabs>
                <w:tab w:val="left" w:pos="3744"/>
              </w:tabs>
              <w:spacing w:after="0" w:line="240" w:lineRule="auto"/>
              <w:ind w:left="33" w:right="-108"/>
              <w:rPr>
                <w:rFonts w:ascii="Times New Roman" w:eastAsiaTheme="minorHAnsi" w:hAnsi="Times New Roman"/>
              </w:rPr>
            </w:pPr>
            <w:r w:rsidRPr="000C0E7D">
              <w:rPr>
                <w:rFonts w:ascii="Times New Roman" w:eastAsiaTheme="minorHAnsi" w:hAnsi="Times New Roman"/>
              </w:rPr>
              <w:t>КГКУ «</w:t>
            </w:r>
            <w:proofErr w:type="spellStart"/>
            <w:r w:rsidRPr="000C0E7D">
              <w:rPr>
                <w:rFonts w:ascii="Times New Roman" w:eastAsiaTheme="minorHAnsi" w:hAnsi="Times New Roman"/>
              </w:rPr>
              <w:t>Тинское</w:t>
            </w:r>
            <w:proofErr w:type="spellEnd"/>
            <w:r w:rsidRPr="000C0E7D">
              <w:rPr>
                <w:rFonts w:ascii="Times New Roman" w:eastAsiaTheme="minorHAnsi" w:hAnsi="Times New Roman"/>
              </w:rPr>
              <w:t xml:space="preserve"> лесничество»</w:t>
            </w:r>
          </w:p>
        </w:tc>
        <w:tc>
          <w:tcPr>
            <w:tcW w:w="3118" w:type="dxa"/>
          </w:tcPr>
          <w:p w:rsidR="00E05BE5" w:rsidRPr="000C0E7D" w:rsidRDefault="00E05BE5" w:rsidP="00BF4550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r w:rsidRPr="000C0E7D">
              <w:rPr>
                <w:rFonts w:ascii="Times New Roman" w:eastAsiaTheme="minorHAnsi" w:hAnsi="Times New Roman"/>
              </w:rPr>
              <w:t>Н.Ингашенский</w:t>
            </w:r>
            <w:proofErr w:type="spellEnd"/>
            <w:r w:rsidRPr="000C0E7D">
              <w:rPr>
                <w:rFonts w:ascii="Times New Roman" w:eastAsiaTheme="minorHAnsi" w:hAnsi="Times New Roman"/>
              </w:rPr>
              <w:t xml:space="preserve"> р-н, с</w:t>
            </w:r>
            <w:proofErr w:type="gramStart"/>
            <w:r w:rsidRPr="000C0E7D">
              <w:rPr>
                <w:rFonts w:ascii="Times New Roman" w:eastAsiaTheme="minorHAnsi" w:hAnsi="Times New Roman"/>
              </w:rPr>
              <w:t>.Т</w:t>
            </w:r>
            <w:proofErr w:type="gramEnd"/>
            <w:r w:rsidRPr="000C0E7D">
              <w:rPr>
                <w:rFonts w:ascii="Times New Roman" w:eastAsiaTheme="minorHAnsi" w:hAnsi="Times New Roman"/>
              </w:rPr>
              <w:t>ины</w:t>
            </w:r>
          </w:p>
        </w:tc>
      </w:tr>
      <w:tr w:rsidR="00E05BE5" w:rsidRPr="000C0E7D" w:rsidTr="00E05BE5">
        <w:trPr>
          <w:trHeight w:val="235"/>
        </w:trPr>
        <w:tc>
          <w:tcPr>
            <w:tcW w:w="534" w:type="dxa"/>
          </w:tcPr>
          <w:p w:rsidR="00E05BE5" w:rsidRPr="000C0E7D" w:rsidRDefault="00E05BE5" w:rsidP="00BF4550">
            <w:pPr>
              <w:tabs>
                <w:tab w:val="left" w:pos="3744"/>
              </w:tabs>
              <w:spacing w:after="0" w:line="240" w:lineRule="auto"/>
              <w:ind w:right="-108"/>
              <w:rPr>
                <w:rFonts w:ascii="Times New Roman" w:eastAsiaTheme="minorHAnsi" w:hAnsi="Times New Roman"/>
              </w:rPr>
            </w:pPr>
            <w:r w:rsidRPr="000C0E7D">
              <w:rPr>
                <w:rFonts w:ascii="Times New Roman" w:eastAsiaTheme="minorHAnsi" w:hAnsi="Times New Roman"/>
              </w:rPr>
              <w:t>31</w:t>
            </w:r>
          </w:p>
        </w:tc>
        <w:tc>
          <w:tcPr>
            <w:tcW w:w="6662" w:type="dxa"/>
            <w:vAlign w:val="center"/>
          </w:tcPr>
          <w:p w:rsidR="00E05BE5" w:rsidRPr="000C0E7D" w:rsidRDefault="00E05BE5" w:rsidP="00BF4550">
            <w:pPr>
              <w:tabs>
                <w:tab w:val="left" w:pos="3744"/>
              </w:tabs>
              <w:spacing w:after="0" w:line="240" w:lineRule="auto"/>
              <w:ind w:left="33" w:right="-108"/>
              <w:rPr>
                <w:rFonts w:ascii="Times New Roman" w:eastAsiaTheme="minorHAnsi" w:hAnsi="Times New Roman"/>
              </w:rPr>
            </w:pPr>
            <w:r w:rsidRPr="000C0E7D">
              <w:rPr>
                <w:rFonts w:ascii="Times New Roman" w:eastAsiaTheme="minorHAnsi" w:hAnsi="Times New Roman"/>
              </w:rPr>
              <w:t xml:space="preserve">МКУ АПБА архитектурно планировочное бюро </w:t>
            </w:r>
          </w:p>
        </w:tc>
        <w:tc>
          <w:tcPr>
            <w:tcW w:w="3118" w:type="dxa"/>
          </w:tcPr>
          <w:p w:rsidR="00E05BE5" w:rsidRPr="000C0E7D" w:rsidRDefault="00E05BE5" w:rsidP="00BF4550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0C0E7D">
              <w:rPr>
                <w:rFonts w:ascii="Times New Roman" w:eastAsiaTheme="minorHAnsi" w:hAnsi="Times New Roman"/>
              </w:rPr>
              <w:t>г</w:t>
            </w:r>
            <w:proofErr w:type="gramStart"/>
            <w:r w:rsidRPr="000C0E7D">
              <w:rPr>
                <w:rFonts w:ascii="Times New Roman" w:eastAsiaTheme="minorHAnsi" w:hAnsi="Times New Roman"/>
              </w:rPr>
              <w:t>.Д</w:t>
            </w:r>
            <w:proofErr w:type="gramEnd"/>
            <w:r w:rsidRPr="000C0E7D">
              <w:rPr>
                <w:rFonts w:ascii="Times New Roman" w:eastAsiaTheme="minorHAnsi" w:hAnsi="Times New Roman"/>
              </w:rPr>
              <w:t>ивногорск</w:t>
            </w:r>
          </w:p>
        </w:tc>
      </w:tr>
      <w:tr w:rsidR="00E05BE5" w:rsidRPr="000C0E7D" w:rsidTr="00E05BE5">
        <w:trPr>
          <w:trHeight w:val="225"/>
        </w:trPr>
        <w:tc>
          <w:tcPr>
            <w:tcW w:w="534" w:type="dxa"/>
          </w:tcPr>
          <w:p w:rsidR="00E05BE5" w:rsidRPr="000C0E7D" w:rsidRDefault="00E05BE5" w:rsidP="00BF4550">
            <w:pPr>
              <w:tabs>
                <w:tab w:val="left" w:pos="3744"/>
              </w:tabs>
              <w:spacing w:after="0" w:line="240" w:lineRule="auto"/>
              <w:ind w:right="-108"/>
              <w:rPr>
                <w:rFonts w:ascii="Times New Roman" w:eastAsiaTheme="minorHAnsi" w:hAnsi="Times New Roman"/>
              </w:rPr>
            </w:pPr>
            <w:r w:rsidRPr="000C0E7D">
              <w:rPr>
                <w:rFonts w:ascii="Times New Roman" w:eastAsiaTheme="minorHAnsi" w:hAnsi="Times New Roman"/>
              </w:rPr>
              <w:t>32</w:t>
            </w:r>
          </w:p>
        </w:tc>
        <w:tc>
          <w:tcPr>
            <w:tcW w:w="6662" w:type="dxa"/>
            <w:vAlign w:val="center"/>
          </w:tcPr>
          <w:p w:rsidR="00E05BE5" w:rsidRPr="000C0E7D" w:rsidRDefault="00E05BE5" w:rsidP="00BF4550">
            <w:pPr>
              <w:tabs>
                <w:tab w:val="left" w:pos="3744"/>
              </w:tabs>
              <w:spacing w:after="0" w:line="240" w:lineRule="auto"/>
              <w:ind w:left="33" w:right="-108"/>
              <w:rPr>
                <w:rFonts w:ascii="Times New Roman" w:eastAsiaTheme="minorHAnsi" w:hAnsi="Times New Roman"/>
              </w:rPr>
            </w:pPr>
            <w:r w:rsidRPr="000C0E7D">
              <w:rPr>
                <w:rFonts w:ascii="Times New Roman" w:eastAsiaTheme="minorHAnsi" w:hAnsi="Times New Roman"/>
              </w:rPr>
              <w:t>ФГУП «</w:t>
            </w:r>
            <w:proofErr w:type="spellStart"/>
            <w:r w:rsidRPr="000C0E7D">
              <w:rPr>
                <w:rFonts w:ascii="Times New Roman" w:eastAsiaTheme="minorHAnsi" w:hAnsi="Times New Roman"/>
              </w:rPr>
              <w:t>Рослесинфорг</w:t>
            </w:r>
            <w:proofErr w:type="spellEnd"/>
            <w:r w:rsidRPr="000C0E7D">
              <w:rPr>
                <w:rFonts w:ascii="Times New Roman" w:eastAsiaTheme="minorHAnsi" w:hAnsi="Times New Roman"/>
              </w:rPr>
              <w:t>», «</w:t>
            </w:r>
            <w:proofErr w:type="spellStart"/>
            <w:r w:rsidRPr="000C0E7D">
              <w:rPr>
                <w:rFonts w:ascii="Times New Roman" w:eastAsiaTheme="minorHAnsi" w:hAnsi="Times New Roman"/>
              </w:rPr>
              <w:t>Востсиблеспроект</w:t>
            </w:r>
            <w:proofErr w:type="spellEnd"/>
            <w:r w:rsidRPr="000C0E7D">
              <w:rPr>
                <w:rFonts w:ascii="Times New Roman" w:eastAsiaTheme="minorHAnsi" w:hAnsi="Times New Roman"/>
              </w:rPr>
              <w:t>»</w:t>
            </w:r>
          </w:p>
        </w:tc>
        <w:tc>
          <w:tcPr>
            <w:tcW w:w="3118" w:type="dxa"/>
          </w:tcPr>
          <w:p w:rsidR="00E05BE5" w:rsidRPr="000C0E7D" w:rsidRDefault="00E05BE5" w:rsidP="00BF4550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0C0E7D">
              <w:rPr>
                <w:rFonts w:ascii="Times New Roman" w:eastAsiaTheme="minorHAnsi" w:hAnsi="Times New Roman"/>
              </w:rPr>
              <w:t>г</w:t>
            </w:r>
            <w:proofErr w:type="gramStart"/>
            <w:r w:rsidRPr="000C0E7D">
              <w:rPr>
                <w:rFonts w:ascii="Times New Roman" w:eastAsiaTheme="minorHAnsi" w:hAnsi="Times New Roman"/>
              </w:rPr>
              <w:t>.К</w:t>
            </w:r>
            <w:proofErr w:type="gramEnd"/>
            <w:r w:rsidRPr="000C0E7D">
              <w:rPr>
                <w:rFonts w:ascii="Times New Roman" w:eastAsiaTheme="minorHAnsi" w:hAnsi="Times New Roman"/>
              </w:rPr>
              <w:t xml:space="preserve">расноярск </w:t>
            </w:r>
          </w:p>
        </w:tc>
      </w:tr>
      <w:tr w:rsidR="00E05BE5" w:rsidRPr="000C0E7D" w:rsidTr="00E05BE5">
        <w:trPr>
          <w:trHeight w:val="235"/>
        </w:trPr>
        <w:tc>
          <w:tcPr>
            <w:tcW w:w="534" w:type="dxa"/>
          </w:tcPr>
          <w:p w:rsidR="00E05BE5" w:rsidRPr="000C0E7D" w:rsidRDefault="00E05BE5" w:rsidP="00BF4550">
            <w:pPr>
              <w:tabs>
                <w:tab w:val="left" w:pos="3744"/>
              </w:tabs>
              <w:spacing w:after="0" w:line="240" w:lineRule="auto"/>
              <w:ind w:right="-108"/>
              <w:rPr>
                <w:rFonts w:ascii="Times New Roman" w:eastAsiaTheme="minorHAnsi" w:hAnsi="Times New Roman"/>
              </w:rPr>
            </w:pPr>
            <w:r w:rsidRPr="000C0E7D">
              <w:rPr>
                <w:rFonts w:ascii="Times New Roman" w:eastAsiaTheme="minorHAnsi" w:hAnsi="Times New Roman"/>
              </w:rPr>
              <w:t>33</w:t>
            </w:r>
          </w:p>
        </w:tc>
        <w:tc>
          <w:tcPr>
            <w:tcW w:w="6662" w:type="dxa"/>
            <w:vAlign w:val="center"/>
          </w:tcPr>
          <w:p w:rsidR="00E05BE5" w:rsidRPr="000C0E7D" w:rsidRDefault="00E05BE5" w:rsidP="00BF4550">
            <w:pPr>
              <w:tabs>
                <w:tab w:val="left" w:pos="3744"/>
              </w:tabs>
              <w:spacing w:after="0" w:line="240" w:lineRule="auto"/>
              <w:ind w:left="33" w:right="-108"/>
              <w:rPr>
                <w:rFonts w:ascii="Times New Roman" w:eastAsiaTheme="minorHAnsi" w:hAnsi="Times New Roman"/>
              </w:rPr>
            </w:pPr>
            <w:r w:rsidRPr="000C0E7D">
              <w:rPr>
                <w:rFonts w:ascii="Times New Roman" w:eastAsiaTheme="minorHAnsi" w:hAnsi="Times New Roman"/>
              </w:rPr>
              <w:t>МУП «Земля»</w:t>
            </w:r>
          </w:p>
        </w:tc>
        <w:tc>
          <w:tcPr>
            <w:tcW w:w="3118" w:type="dxa"/>
          </w:tcPr>
          <w:p w:rsidR="00E05BE5" w:rsidRPr="000C0E7D" w:rsidRDefault="00E05BE5" w:rsidP="00BF4550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0C0E7D">
              <w:rPr>
                <w:rFonts w:ascii="Times New Roman" w:eastAsiaTheme="minorHAnsi" w:hAnsi="Times New Roman"/>
              </w:rPr>
              <w:t>г</w:t>
            </w:r>
            <w:proofErr w:type="gramStart"/>
            <w:r w:rsidRPr="000C0E7D">
              <w:rPr>
                <w:rFonts w:ascii="Times New Roman" w:eastAsiaTheme="minorHAnsi" w:hAnsi="Times New Roman"/>
              </w:rPr>
              <w:t>.Д</w:t>
            </w:r>
            <w:proofErr w:type="gramEnd"/>
            <w:r w:rsidRPr="000C0E7D">
              <w:rPr>
                <w:rFonts w:ascii="Times New Roman" w:eastAsiaTheme="minorHAnsi" w:hAnsi="Times New Roman"/>
              </w:rPr>
              <w:t>ивногорск</w:t>
            </w:r>
          </w:p>
        </w:tc>
      </w:tr>
      <w:tr w:rsidR="00E05BE5" w:rsidRPr="000C0E7D" w:rsidTr="00E05BE5">
        <w:trPr>
          <w:trHeight w:val="235"/>
        </w:trPr>
        <w:tc>
          <w:tcPr>
            <w:tcW w:w="534" w:type="dxa"/>
          </w:tcPr>
          <w:p w:rsidR="00E05BE5" w:rsidRPr="000C0E7D" w:rsidRDefault="00E05BE5" w:rsidP="00BF4550">
            <w:pPr>
              <w:tabs>
                <w:tab w:val="left" w:pos="3744"/>
              </w:tabs>
              <w:spacing w:after="0" w:line="240" w:lineRule="auto"/>
              <w:ind w:right="-108"/>
              <w:rPr>
                <w:rFonts w:ascii="Times New Roman" w:eastAsiaTheme="minorHAnsi" w:hAnsi="Times New Roman"/>
              </w:rPr>
            </w:pPr>
            <w:r w:rsidRPr="000C0E7D">
              <w:rPr>
                <w:rFonts w:ascii="Times New Roman" w:eastAsiaTheme="minorHAnsi" w:hAnsi="Times New Roman"/>
              </w:rPr>
              <w:t>35</w:t>
            </w:r>
          </w:p>
        </w:tc>
        <w:tc>
          <w:tcPr>
            <w:tcW w:w="6662" w:type="dxa"/>
            <w:vAlign w:val="center"/>
          </w:tcPr>
          <w:p w:rsidR="00E05BE5" w:rsidRPr="000C0E7D" w:rsidRDefault="00E05BE5" w:rsidP="00BF4550">
            <w:pPr>
              <w:tabs>
                <w:tab w:val="left" w:pos="3744"/>
              </w:tabs>
              <w:spacing w:after="0" w:line="240" w:lineRule="auto"/>
              <w:ind w:left="33" w:right="-108"/>
              <w:rPr>
                <w:rFonts w:ascii="Times New Roman" w:eastAsiaTheme="minorHAnsi" w:hAnsi="Times New Roman"/>
              </w:rPr>
            </w:pPr>
            <w:r w:rsidRPr="000C0E7D">
              <w:rPr>
                <w:rFonts w:ascii="Times New Roman" w:eastAsiaTheme="minorHAnsi" w:hAnsi="Times New Roman"/>
              </w:rPr>
              <w:t>Администрация г</w:t>
            </w:r>
            <w:proofErr w:type="gramStart"/>
            <w:r w:rsidRPr="000C0E7D">
              <w:rPr>
                <w:rFonts w:ascii="Times New Roman" w:eastAsiaTheme="minorHAnsi" w:hAnsi="Times New Roman"/>
              </w:rPr>
              <w:t>.Д</w:t>
            </w:r>
            <w:proofErr w:type="gramEnd"/>
            <w:r w:rsidRPr="000C0E7D">
              <w:rPr>
                <w:rFonts w:ascii="Times New Roman" w:eastAsiaTheme="minorHAnsi" w:hAnsi="Times New Roman"/>
              </w:rPr>
              <w:t xml:space="preserve">ивногорска </w:t>
            </w:r>
          </w:p>
        </w:tc>
        <w:tc>
          <w:tcPr>
            <w:tcW w:w="3118" w:type="dxa"/>
          </w:tcPr>
          <w:p w:rsidR="00E05BE5" w:rsidRPr="000C0E7D" w:rsidRDefault="00E05BE5" w:rsidP="00BF4550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0C0E7D">
              <w:rPr>
                <w:rFonts w:ascii="Times New Roman" w:eastAsiaTheme="minorHAnsi" w:hAnsi="Times New Roman"/>
              </w:rPr>
              <w:t>г</w:t>
            </w:r>
            <w:proofErr w:type="gramStart"/>
            <w:r w:rsidRPr="000C0E7D">
              <w:rPr>
                <w:rFonts w:ascii="Times New Roman" w:eastAsiaTheme="minorHAnsi" w:hAnsi="Times New Roman"/>
              </w:rPr>
              <w:t>.Д</w:t>
            </w:r>
            <w:proofErr w:type="gramEnd"/>
            <w:r w:rsidRPr="000C0E7D">
              <w:rPr>
                <w:rFonts w:ascii="Times New Roman" w:eastAsiaTheme="minorHAnsi" w:hAnsi="Times New Roman"/>
              </w:rPr>
              <w:t>ивногорск</w:t>
            </w:r>
          </w:p>
        </w:tc>
      </w:tr>
      <w:tr w:rsidR="00E05BE5" w:rsidRPr="000C0E7D" w:rsidTr="00E05BE5">
        <w:trPr>
          <w:trHeight w:val="225"/>
        </w:trPr>
        <w:tc>
          <w:tcPr>
            <w:tcW w:w="534" w:type="dxa"/>
          </w:tcPr>
          <w:p w:rsidR="00E05BE5" w:rsidRPr="000C0E7D" w:rsidRDefault="00E05BE5" w:rsidP="00BF4550">
            <w:pPr>
              <w:tabs>
                <w:tab w:val="left" w:pos="3744"/>
              </w:tabs>
              <w:spacing w:after="0" w:line="240" w:lineRule="auto"/>
              <w:ind w:right="-108"/>
              <w:rPr>
                <w:rFonts w:ascii="Times New Roman" w:eastAsiaTheme="minorHAnsi" w:hAnsi="Times New Roman"/>
              </w:rPr>
            </w:pPr>
            <w:r w:rsidRPr="000C0E7D">
              <w:rPr>
                <w:rFonts w:ascii="Times New Roman" w:eastAsiaTheme="minorHAnsi" w:hAnsi="Times New Roman"/>
              </w:rPr>
              <w:t>36</w:t>
            </w:r>
          </w:p>
        </w:tc>
        <w:tc>
          <w:tcPr>
            <w:tcW w:w="6662" w:type="dxa"/>
            <w:vAlign w:val="center"/>
          </w:tcPr>
          <w:p w:rsidR="00E05BE5" w:rsidRPr="000C0E7D" w:rsidRDefault="00E05BE5" w:rsidP="00BF4550">
            <w:pPr>
              <w:tabs>
                <w:tab w:val="left" w:pos="3744"/>
              </w:tabs>
              <w:spacing w:after="0" w:line="240" w:lineRule="auto"/>
              <w:ind w:left="33" w:right="-108"/>
              <w:rPr>
                <w:rFonts w:ascii="Times New Roman" w:eastAsiaTheme="minorHAnsi" w:hAnsi="Times New Roman"/>
              </w:rPr>
            </w:pPr>
            <w:r w:rsidRPr="000C0E7D">
              <w:rPr>
                <w:rFonts w:ascii="Times New Roman" w:eastAsiaTheme="minorHAnsi" w:hAnsi="Times New Roman"/>
              </w:rPr>
              <w:t>КГБУ «Пировское лесничество»</w:t>
            </w:r>
          </w:p>
        </w:tc>
        <w:tc>
          <w:tcPr>
            <w:tcW w:w="3118" w:type="dxa"/>
          </w:tcPr>
          <w:p w:rsidR="00E05BE5" w:rsidRPr="000C0E7D" w:rsidRDefault="00E05BE5" w:rsidP="00BF4550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0C0E7D">
              <w:rPr>
                <w:rFonts w:ascii="Times New Roman" w:eastAsiaTheme="minorHAnsi" w:hAnsi="Times New Roman"/>
              </w:rPr>
              <w:t>п. Пировское</w:t>
            </w:r>
          </w:p>
        </w:tc>
      </w:tr>
      <w:tr w:rsidR="00E05BE5" w:rsidRPr="000C0E7D" w:rsidTr="00E05BE5">
        <w:trPr>
          <w:trHeight w:val="235"/>
        </w:trPr>
        <w:tc>
          <w:tcPr>
            <w:tcW w:w="534" w:type="dxa"/>
          </w:tcPr>
          <w:p w:rsidR="00E05BE5" w:rsidRPr="000C0E7D" w:rsidRDefault="00E05BE5" w:rsidP="00BF4550">
            <w:pPr>
              <w:tabs>
                <w:tab w:val="left" w:pos="3744"/>
              </w:tabs>
              <w:spacing w:after="0" w:line="240" w:lineRule="auto"/>
              <w:ind w:right="-108"/>
              <w:rPr>
                <w:rFonts w:ascii="Times New Roman" w:eastAsiaTheme="minorHAnsi" w:hAnsi="Times New Roman"/>
              </w:rPr>
            </w:pPr>
            <w:r w:rsidRPr="000C0E7D">
              <w:rPr>
                <w:rFonts w:ascii="Times New Roman" w:eastAsiaTheme="minorHAnsi" w:hAnsi="Times New Roman"/>
              </w:rPr>
              <w:t>37</w:t>
            </w:r>
          </w:p>
        </w:tc>
        <w:tc>
          <w:tcPr>
            <w:tcW w:w="6662" w:type="dxa"/>
            <w:vAlign w:val="center"/>
          </w:tcPr>
          <w:p w:rsidR="00E05BE5" w:rsidRPr="000C0E7D" w:rsidRDefault="00E05BE5" w:rsidP="00BF4550">
            <w:pPr>
              <w:tabs>
                <w:tab w:val="left" w:pos="3744"/>
              </w:tabs>
              <w:spacing w:after="0" w:line="240" w:lineRule="auto"/>
              <w:ind w:left="33" w:right="-108"/>
              <w:rPr>
                <w:rFonts w:ascii="Times New Roman" w:eastAsiaTheme="minorHAnsi" w:hAnsi="Times New Roman"/>
              </w:rPr>
            </w:pPr>
            <w:r w:rsidRPr="000C0E7D">
              <w:rPr>
                <w:rFonts w:ascii="Times New Roman" w:eastAsiaTheme="minorHAnsi" w:hAnsi="Times New Roman"/>
              </w:rPr>
              <w:t xml:space="preserve">Филиал ФГБУ «ФКП </w:t>
            </w:r>
            <w:proofErr w:type="spellStart"/>
            <w:r w:rsidRPr="000C0E7D">
              <w:rPr>
                <w:rFonts w:ascii="Times New Roman" w:eastAsiaTheme="minorHAnsi" w:hAnsi="Times New Roman"/>
              </w:rPr>
              <w:t>Росреестра</w:t>
            </w:r>
            <w:proofErr w:type="spellEnd"/>
            <w:r w:rsidRPr="000C0E7D">
              <w:rPr>
                <w:rFonts w:ascii="Times New Roman" w:eastAsiaTheme="minorHAnsi" w:hAnsi="Times New Roman"/>
              </w:rPr>
              <w:t>»</w:t>
            </w:r>
          </w:p>
        </w:tc>
        <w:tc>
          <w:tcPr>
            <w:tcW w:w="3118" w:type="dxa"/>
          </w:tcPr>
          <w:p w:rsidR="00E05BE5" w:rsidRPr="000C0E7D" w:rsidRDefault="00E05BE5" w:rsidP="00BF4550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0C0E7D">
              <w:rPr>
                <w:rFonts w:ascii="Times New Roman" w:eastAsiaTheme="minorHAnsi" w:hAnsi="Times New Roman"/>
              </w:rPr>
              <w:t>Республика Хакасия</w:t>
            </w:r>
          </w:p>
        </w:tc>
      </w:tr>
      <w:tr w:rsidR="00E05BE5" w:rsidRPr="000C0E7D" w:rsidTr="00E05BE5">
        <w:trPr>
          <w:trHeight w:val="235"/>
        </w:trPr>
        <w:tc>
          <w:tcPr>
            <w:tcW w:w="534" w:type="dxa"/>
          </w:tcPr>
          <w:p w:rsidR="00E05BE5" w:rsidRPr="000C0E7D" w:rsidRDefault="00E05BE5" w:rsidP="00BF4550">
            <w:pPr>
              <w:tabs>
                <w:tab w:val="left" w:pos="3744"/>
              </w:tabs>
              <w:spacing w:after="0" w:line="240" w:lineRule="auto"/>
              <w:ind w:right="-108"/>
              <w:rPr>
                <w:rFonts w:ascii="Times New Roman" w:eastAsiaTheme="minorHAnsi" w:hAnsi="Times New Roman"/>
              </w:rPr>
            </w:pPr>
            <w:r w:rsidRPr="000C0E7D">
              <w:rPr>
                <w:rFonts w:ascii="Times New Roman" w:eastAsiaTheme="minorHAnsi" w:hAnsi="Times New Roman"/>
              </w:rPr>
              <w:t>38</w:t>
            </w:r>
          </w:p>
        </w:tc>
        <w:tc>
          <w:tcPr>
            <w:tcW w:w="6662" w:type="dxa"/>
            <w:vAlign w:val="center"/>
          </w:tcPr>
          <w:p w:rsidR="00E05BE5" w:rsidRPr="000C0E7D" w:rsidRDefault="00E05BE5" w:rsidP="00BF4550">
            <w:pPr>
              <w:tabs>
                <w:tab w:val="left" w:pos="3744"/>
              </w:tabs>
              <w:spacing w:after="0" w:line="240" w:lineRule="auto"/>
              <w:ind w:left="33" w:right="-108"/>
              <w:rPr>
                <w:rFonts w:ascii="Times New Roman" w:eastAsiaTheme="minorHAnsi" w:hAnsi="Times New Roman"/>
              </w:rPr>
            </w:pPr>
            <w:r w:rsidRPr="000C0E7D">
              <w:rPr>
                <w:rFonts w:ascii="Times New Roman" w:eastAsiaTheme="minorHAnsi" w:hAnsi="Times New Roman"/>
              </w:rPr>
              <w:t xml:space="preserve">Администрация </w:t>
            </w:r>
            <w:proofErr w:type="spellStart"/>
            <w:r w:rsidRPr="000C0E7D">
              <w:rPr>
                <w:rFonts w:ascii="Times New Roman" w:eastAsiaTheme="minorHAnsi" w:hAnsi="Times New Roman"/>
              </w:rPr>
              <w:t>Таежноскогос</w:t>
            </w:r>
            <w:proofErr w:type="spellEnd"/>
            <w:r w:rsidRPr="000C0E7D">
              <w:rPr>
                <w:rFonts w:ascii="Times New Roman" w:eastAsiaTheme="minorHAnsi" w:hAnsi="Times New Roman"/>
              </w:rPr>
              <w:t>/</w:t>
            </w:r>
            <w:proofErr w:type="gramStart"/>
            <w:r w:rsidRPr="000C0E7D">
              <w:rPr>
                <w:rFonts w:ascii="Times New Roman" w:eastAsiaTheme="minorHAnsi" w:hAnsi="Times New Roman"/>
              </w:rPr>
              <w:t>с</w:t>
            </w:r>
            <w:proofErr w:type="gramEnd"/>
          </w:p>
        </w:tc>
        <w:tc>
          <w:tcPr>
            <w:tcW w:w="3118" w:type="dxa"/>
          </w:tcPr>
          <w:p w:rsidR="00E05BE5" w:rsidRPr="000C0E7D" w:rsidRDefault="00E05BE5" w:rsidP="00BF4550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r w:rsidRPr="000C0E7D">
              <w:rPr>
                <w:rFonts w:ascii="Times New Roman" w:eastAsiaTheme="minorHAnsi" w:hAnsi="Times New Roman"/>
              </w:rPr>
              <w:t>Богучанский</w:t>
            </w:r>
            <w:proofErr w:type="spellEnd"/>
            <w:r w:rsidRPr="000C0E7D">
              <w:rPr>
                <w:rFonts w:ascii="Times New Roman" w:eastAsiaTheme="minorHAnsi" w:hAnsi="Times New Roman"/>
              </w:rPr>
              <w:t xml:space="preserve"> р-н</w:t>
            </w:r>
          </w:p>
        </w:tc>
      </w:tr>
      <w:tr w:rsidR="00E05BE5" w:rsidRPr="000C0E7D" w:rsidTr="00E05BE5">
        <w:trPr>
          <w:trHeight w:val="225"/>
        </w:trPr>
        <w:tc>
          <w:tcPr>
            <w:tcW w:w="534" w:type="dxa"/>
          </w:tcPr>
          <w:p w:rsidR="00E05BE5" w:rsidRPr="000C0E7D" w:rsidRDefault="00E05BE5" w:rsidP="00BF4550">
            <w:pPr>
              <w:tabs>
                <w:tab w:val="left" w:pos="3744"/>
              </w:tabs>
              <w:spacing w:after="0" w:line="240" w:lineRule="auto"/>
              <w:ind w:right="-108"/>
              <w:rPr>
                <w:rFonts w:ascii="Times New Roman" w:eastAsiaTheme="minorHAnsi" w:hAnsi="Times New Roman"/>
              </w:rPr>
            </w:pPr>
            <w:r w:rsidRPr="000C0E7D">
              <w:rPr>
                <w:rFonts w:ascii="Times New Roman" w:eastAsiaTheme="minorHAnsi" w:hAnsi="Times New Roman"/>
              </w:rPr>
              <w:t>39</w:t>
            </w:r>
          </w:p>
        </w:tc>
        <w:tc>
          <w:tcPr>
            <w:tcW w:w="6662" w:type="dxa"/>
            <w:vAlign w:val="center"/>
          </w:tcPr>
          <w:p w:rsidR="00E05BE5" w:rsidRPr="000C0E7D" w:rsidRDefault="00E05BE5" w:rsidP="00BF4550">
            <w:pPr>
              <w:tabs>
                <w:tab w:val="left" w:pos="3744"/>
              </w:tabs>
              <w:spacing w:after="0" w:line="240" w:lineRule="auto"/>
              <w:ind w:left="33" w:right="-108"/>
              <w:rPr>
                <w:rFonts w:ascii="Times New Roman" w:eastAsiaTheme="minorHAnsi" w:hAnsi="Times New Roman"/>
              </w:rPr>
            </w:pPr>
            <w:r w:rsidRPr="000C0E7D">
              <w:rPr>
                <w:rFonts w:ascii="Times New Roman" w:eastAsiaTheme="minorHAnsi" w:hAnsi="Times New Roman"/>
              </w:rPr>
              <w:t>ООО «</w:t>
            </w:r>
            <w:proofErr w:type="spellStart"/>
            <w:r w:rsidRPr="000C0E7D">
              <w:rPr>
                <w:rFonts w:ascii="Times New Roman" w:eastAsiaTheme="minorHAnsi" w:hAnsi="Times New Roman"/>
              </w:rPr>
              <w:t>Тывагипрозем</w:t>
            </w:r>
            <w:proofErr w:type="spellEnd"/>
            <w:r w:rsidRPr="000C0E7D">
              <w:rPr>
                <w:rFonts w:ascii="Times New Roman" w:eastAsiaTheme="minorHAnsi" w:hAnsi="Times New Roman"/>
              </w:rPr>
              <w:t>»</w:t>
            </w:r>
          </w:p>
        </w:tc>
        <w:tc>
          <w:tcPr>
            <w:tcW w:w="3118" w:type="dxa"/>
          </w:tcPr>
          <w:p w:rsidR="00E05BE5" w:rsidRPr="000C0E7D" w:rsidRDefault="00E05BE5" w:rsidP="00BF4550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0C0E7D">
              <w:rPr>
                <w:rFonts w:ascii="Times New Roman" w:eastAsiaTheme="minorHAnsi" w:hAnsi="Times New Roman"/>
              </w:rPr>
              <w:t>г</w:t>
            </w:r>
            <w:proofErr w:type="gramStart"/>
            <w:r w:rsidRPr="000C0E7D">
              <w:rPr>
                <w:rFonts w:ascii="Times New Roman" w:eastAsiaTheme="minorHAnsi" w:hAnsi="Times New Roman"/>
              </w:rPr>
              <w:t>.К</w:t>
            </w:r>
            <w:proofErr w:type="gramEnd"/>
            <w:r w:rsidRPr="000C0E7D">
              <w:rPr>
                <w:rFonts w:ascii="Times New Roman" w:eastAsiaTheme="minorHAnsi" w:hAnsi="Times New Roman"/>
              </w:rPr>
              <w:t>ызыл</w:t>
            </w:r>
          </w:p>
        </w:tc>
      </w:tr>
      <w:tr w:rsidR="00E05BE5" w:rsidRPr="000C0E7D" w:rsidTr="00E05BE5">
        <w:trPr>
          <w:trHeight w:val="235"/>
        </w:trPr>
        <w:tc>
          <w:tcPr>
            <w:tcW w:w="534" w:type="dxa"/>
          </w:tcPr>
          <w:p w:rsidR="00E05BE5" w:rsidRPr="000C0E7D" w:rsidRDefault="00E05BE5" w:rsidP="00BF4550">
            <w:pPr>
              <w:tabs>
                <w:tab w:val="left" w:pos="3744"/>
              </w:tabs>
              <w:spacing w:after="0" w:line="240" w:lineRule="auto"/>
              <w:ind w:right="-108"/>
              <w:rPr>
                <w:rFonts w:ascii="Times New Roman" w:eastAsiaTheme="minorHAnsi" w:hAnsi="Times New Roman"/>
              </w:rPr>
            </w:pPr>
            <w:r w:rsidRPr="000C0E7D">
              <w:rPr>
                <w:rFonts w:ascii="Times New Roman" w:eastAsiaTheme="minorHAnsi" w:hAnsi="Times New Roman"/>
              </w:rPr>
              <w:t>40</w:t>
            </w:r>
          </w:p>
        </w:tc>
        <w:tc>
          <w:tcPr>
            <w:tcW w:w="6662" w:type="dxa"/>
            <w:vAlign w:val="center"/>
          </w:tcPr>
          <w:p w:rsidR="00E05BE5" w:rsidRPr="000C0E7D" w:rsidRDefault="00E05BE5" w:rsidP="00BF4550">
            <w:pPr>
              <w:tabs>
                <w:tab w:val="left" w:pos="3744"/>
              </w:tabs>
              <w:spacing w:after="0" w:line="240" w:lineRule="auto"/>
              <w:ind w:left="33" w:right="-108"/>
              <w:rPr>
                <w:rFonts w:ascii="Times New Roman" w:eastAsiaTheme="minorHAnsi" w:hAnsi="Times New Roman"/>
              </w:rPr>
            </w:pPr>
            <w:r w:rsidRPr="000C0E7D">
              <w:rPr>
                <w:rFonts w:ascii="Times New Roman" w:eastAsiaTheme="minorHAnsi" w:hAnsi="Times New Roman"/>
              </w:rPr>
              <w:t>ООО «РУКЗ»</w:t>
            </w:r>
          </w:p>
        </w:tc>
        <w:tc>
          <w:tcPr>
            <w:tcW w:w="3118" w:type="dxa"/>
          </w:tcPr>
          <w:p w:rsidR="00E05BE5" w:rsidRPr="000C0E7D" w:rsidRDefault="00E05BE5" w:rsidP="00BF4550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0C0E7D">
              <w:rPr>
                <w:rFonts w:ascii="Times New Roman" w:eastAsiaTheme="minorHAnsi" w:hAnsi="Times New Roman"/>
              </w:rPr>
              <w:t>с</w:t>
            </w:r>
            <w:proofErr w:type="gramStart"/>
            <w:r w:rsidRPr="000C0E7D">
              <w:rPr>
                <w:rFonts w:ascii="Times New Roman" w:eastAsiaTheme="minorHAnsi" w:hAnsi="Times New Roman"/>
              </w:rPr>
              <w:t>.Е</w:t>
            </w:r>
            <w:proofErr w:type="gramEnd"/>
            <w:r w:rsidRPr="000C0E7D">
              <w:rPr>
                <w:rFonts w:ascii="Times New Roman" w:eastAsiaTheme="minorHAnsi" w:hAnsi="Times New Roman"/>
              </w:rPr>
              <w:t>рмаковское</w:t>
            </w:r>
          </w:p>
        </w:tc>
      </w:tr>
      <w:tr w:rsidR="00E05BE5" w:rsidRPr="000C0E7D" w:rsidTr="00E05BE5">
        <w:trPr>
          <w:trHeight w:val="235"/>
        </w:trPr>
        <w:tc>
          <w:tcPr>
            <w:tcW w:w="534" w:type="dxa"/>
          </w:tcPr>
          <w:p w:rsidR="00E05BE5" w:rsidRPr="000C0E7D" w:rsidRDefault="00E05BE5" w:rsidP="00BF4550">
            <w:pPr>
              <w:tabs>
                <w:tab w:val="left" w:pos="3744"/>
              </w:tabs>
              <w:spacing w:after="0" w:line="240" w:lineRule="auto"/>
              <w:ind w:right="-108"/>
              <w:rPr>
                <w:rFonts w:ascii="Times New Roman" w:eastAsiaTheme="minorHAnsi" w:hAnsi="Times New Roman"/>
              </w:rPr>
            </w:pPr>
            <w:r w:rsidRPr="000C0E7D">
              <w:rPr>
                <w:rFonts w:ascii="Times New Roman" w:eastAsiaTheme="minorHAnsi" w:hAnsi="Times New Roman"/>
              </w:rPr>
              <w:t>41</w:t>
            </w:r>
          </w:p>
        </w:tc>
        <w:tc>
          <w:tcPr>
            <w:tcW w:w="6662" w:type="dxa"/>
            <w:vAlign w:val="center"/>
          </w:tcPr>
          <w:p w:rsidR="00E05BE5" w:rsidRPr="000C0E7D" w:rsidRDefault="00E05BE5" w:rsidP="00BF4550">
            <w:pPr>
              <w:tabs>
                <w:tab w:val="left" w:pos="3744"/>
              </w:tabs>
              <w:spacing w:after="0" w:line="240" w:lineRule="auto"/>
              <w:ind w:left="33" w:right="-108"/>
              <w:rPr>
                <w:rFonts w:ascii="Times New Roman" w:eastAsiaTheme="minorHAnsi" w:hAnsi="Times New Roman"/>
              </w:rPr>
            </w:pPr>
            <w:r w:rsidRPr="000C0E7D">
              <w:rPr>
                <w:rFonts w:ascii="Times New Roman" w:eastAsiaTheme="minorHAnsi" w:hAnsi="Times New Roman"/>
              </w:rPr>
              <w:t xml:space="preserve">Администрация </w:t>
            </w:r>
            <w:proofErr w:type="spellStart"/>
            <w:r w:rsidRPr="000C0E7D">
              <w:rPr>
                <w:rFonts w:ascii="Times New Roman" w:eastAsiaTheme="minorHAnsi" w:hAnsi="Times New Roman"/>
              </w:rPr>
              <w:t>Аскизского</w:t>
            </w:r>
            <w:proofErr w:type="spellEnd"/>
            <w:r w:rsidRPr="000C0E7D">
              <w:rPr>
                <w:rFonts w:ascii="Times New Roman" w:eastAsiaTheme="minorHAnsi" w:hAnsi="Times New Roman"/>
              </w:rPr>
              <w:t xml:space="preserve"> р-на</w:t>
            </w:r>
          </w:p>
        </w:tc>
        <w:tc>
          <w:tcPr>
            <w:tcW w:w="3118" w:type="dxa"/>
          </w:tcPr>
          <w:p w:rsidR="00E05BE5" w:rsidRPr="000C0E7D" w:rsidRDefault="00E05BE5" w:rsidP="00BF4550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r w:rsidRPr="000C0E7D">
              <w:rPr>
                <w:rFonts w:ascii="Times New Roman" w:eastAsiaTheme="minorHAnsi" w:hAnsi="Times New Roman"/>
              </w:rPr>
              <w:t>с</w:t>
            </w:r>
            <w:proofErr w:type="gramStart"/>
            <w:r w:rsidRPr="000C0E7D">
              <w:rPr>
                <w:rFonts w:ascii="Times New Roman" w:eastAsiaTheme="minorHAnsi" w:hAnsi="Times New Roman"/>
              </w:rPr>
              <w:t>.Б</w:t>
            </w:r>
            <w:proofErr w:type="gramEnd"/>
            <w:r w:rsidRPr="000C0E7D">
              <w:rPr>
                <w:rFonts w:ascii="Times New Roman" w:eastAsiaTheme="minorHAnsi" w:hAnsi="Times New Roman"/>
              </w:rPr>
              <w:t>алыкса</w:t>
            </w:r>
            <w:proofErr w:type="spellEnd"/>
            <w:r w:rsidRPr="000C0E7D">
              <w:rPr>
                <w:rFonts w:ascii="Times New Roman" w:eastAsiaTheme="minorHAnsi" w:hAnsi="Times New Roman"/>
              </w:rPr>
              <w:t xml:space="preserve"> РХ</w:t>
            </w:r>
          </w:p>
        </w:tc>
      </w:tr>
      <w:tr w:rsidR="00E05BE5" w:rsidRPr="000C0E7D" w:rsidTr="00E05BE5">
        <w:trPr>
          <w:trHeight w:val="225"/>
        </w:trPr>
        <w:tc>
          <w:tcPr>
            <w:tcW w:w="534" w:type="dxa"/>
          </w:tcPr>
          <w:p w:rsidR="00E05BE5" w:rsidRPr="000C0E7D" w:rsidRDefault="00E05BE5" w:rsidP="00BF4550">
            <w:pPr>
              <w:tabs>
                <w:tab w:val="left" w:pos="3744"/>
              </w:tabs>
              <w:spacing w:after="0" w:line="240" w:lineRule="auto"/>
              <w:ind w:right="-108"/>
              <w:rPr>
                <w:rFonts w:ascii="Times New Roman" w:eastAsiaTheme="minorHAnsi" w:hAnsi="Times New Roman"/>
              </w:rPr>
            </w:pPr>
            <w:r w:rsidRPr="000C0E7D">
              <w:rPr>
                <w:rFonts w:ascii="Times New Roman" w:eastAsiaTheme="minorHAnsi" w:hAnsi="Times New Roman"/>
              </w:rPr>
              <w:t>42</w:t>
            </w:r>
          </w:p>
        </w:tc>
        <w:tc>
          <w:tcPr>
            <w:tcW w:w="6662" w:type="dxa"/>
            <w:vAlign w:val="center"/>
          </w:tcPr>
          <w:p w:rsidR="00E05BE5" w:rsidRPr="000C0E7D" w:rsidRDefault="00E05BE5" w:rsidP="00BF4550">
            <w:pPr>
              <w:tabs>
                <w:tab w:val="left" w:pos="3744"/>
              </w:tabs>
              <w:spacing w:after="0" w:line="240" w:lineRule="auto"/>
              <w:ind w:left="33" w:right="-108"/>
              <w:rPr>
                <w:rFonts w:ascii="Times New Roman" w:eastAsiaTheme="minorHAnsi" w:hAnsi="Times New Roman"/>
              </w:rPr>
            </w:pPr>
            <w:r w:rsidRPr="000C0E7D">
              <w:rPr>
                <w:rFonts w:ascii="Times New Roman" w:eastAsiaTheme="minorHAnsi" w:hAnsi="Times New Roman"/>
              </w:rPr>
              <w:t xml:space="preserve">Администрация </w:t>
            </w:r>
            <w:proofErr w:type="spellStart"/>
            <w:r w:rsidRPr="000C0E7D">
              <w:rPr>
                <w:rFonts w:ascii="Times New Roman" w:eastAsiaTheme="minorHAnsi" w:hAnsi="Times New Roman"/>
              </w:rPr>
              <w:t>Балахтинского</w:t>
            </w:r>
            <w:proofErr w:type="spellEnd"/>
            <w:r w:rsidRPr="000C0E7D">
              <w:rPr>
                <w:rFonts w:ascii="Times New Roman" w:eastAsiaTheme="minorHAnsi" w:hAnsi="Times New Roman"/>
              </w:rPr>
              <w:t xml:space="preserve"> </w:t>
            </w:r>
            <w:proofErr w:type="gramStart"/>
            <w:r w:rsidRPr="000C0E7D">
              <w:rPr>
                <w:rFonts w:ascii="Times New Roman" w:eastAsiaTheme="minorHAnsi" w:hAnsi="Times New Roman"/>
              </w:rPr>
              <w:t>с</w:t>
            </w:r>
            <w:proofErr w:type="gramEnd"/>
            <w:r w:rsidRPr="000C0E7D">
              <w:rPr>
                <w:rFonts w:ascii="Times New Roman" w:eastAsiaTheme="minorHAnsi" w:hAnsi="Times New Roman"/>
              </w:rPr>
              <w:t>/с</w:t>
            </w:r>
          </w:p>
        </w:tc>
        <w:tc>
          <w:tcPr>
            <w:tcW w:w="3118" w:type="dxa"/>
          </w:tcPr>
          <w:p w:rsidR="00E05BE5" w:rsidRPr="000C0E7D" w:rsidRDefault="00E05BE5" w:rsidP="00BF4550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0C0E7D">
              <w:rPr>
                <w:rFonts w:ascii="Times New Roman" w:eastAsiaTheme="minorHAnsi" w:hAnsi="Times New Roman"/>
              </w:rPr>
              <w:t>п. Балахта</w:t>
            </w:r>
          </w:p>
        </w:tc>
      </w:tr>
      <w:tr w:rsidR="00E05BE5" w:rsidRPr="000C0E7D" w:rsidTr="00E05BE5">
        <w:trPr>
          <w:trHeight w:val="235"/>
        </w:trPr>
        <w:tc>
          <w:tcPr>
            <w:tcW w:w="534" w:type="dxa"/>
          </w:tcPr>
          <w:p w:rsidR="00E05BE5" w:rsidRPr="000C0E7D" w:rsidRDefault="00E05BE5" w:rsidP="006571A2">
            <w:pPr>
              <w:tabs>
                <w:tab w:val="left" w:pos="3744"/>
              </w:tabs>
              <w:spacing w:after="0" w:line="240" w:lineRule="auto"/>
              <w:ind w:right="-108"/>
              <w:rPr>
                <w:rFonts w:ascii="Times New Roman" w:eastAsiaTheme="minorHAnsi" w:hAnsi="Times New Roman"/>
              </w:rPr>
            </w:pPr>
            <w:r w:rsidRPr="000C0E7D">
              <w:rPr>
                <w:rFonts w:ascii="Times New Roman" w:eastAsiaTheme="minorHAnsi" w:hAnsi="Times New Roman"/>
              </w:rPr>
              <w:t>4</w:t>
            </w:r>
            <w:r w:rsidR="006571A2">
              <w:rPr>
                <w:rFonts w:ascii="Times New Roman" w:eastAsiaTheme="minorHAnsi" w:hAnsi="Times New Roman"/>
              </w:rPr>
              <w:t>3</w:t>
            </w:r>
          </w:p>
        </w:tc>
        <w:tc>
          <w:tcPr>
            <w:tcW w:w="6662" w:type="dxa"/>
            <w:vAlign w:val="center"/>
          </w:tcPr>
          <w:p w:rsidR="00E05BE5" w:rsidRPr="000C0E7D" w:rsidRDefault="00E05BE5" w:rsidP="00BF4550">
            <w:pPr>
              <w:tabs>
                <w:tab w:val="left" w:pos="3744"/>
              </w:tabs>
              <w:spacing w:after="0" w:line="240" w:lineRule="auto"/>
              <w:ind w:left="33" w:right="-108"/>
              <w:rPr>
                <w:rFonts w:ascii="Times New Roman" w:eastAsiaTheme="minorHAnsi" w:hAnsi="Times New Roman"/>
              </w:rPr>
            </w:pPr>
            <w:r w:rsidRPr="000C0E7D">
              <w:rPr>
                <w:rFonts w:ascii="Times New Roman" w:eastAsiaTheme="minorHAnsi" w:hAnsi="Times New Roman"/>
              </w:rPr>
              <w:t>МУ «</w:t>
            </w:r>
            <w:proofErr w:type="spellStart"/>
            <w:r w:rsidRPr="000C0E7D">
              <w:rPr>
                <w:rFonts w:ascii="Times New Roman" w:eastAsiaTheme="minorHAnsi" w:hAnsi="Times New Roman"/>
              </w:rPr>
              <w:t>Депортамент</w:t>
            </w:r>
            <w:proofErr w:type="spellEnd"/>
            <w:r w:rsidRPr="000C0E7D">
              <w:rPr>
                <w:rFonts w:ascii="Times New Roman" w:eastAsiaTheme="minorHAnsi" w:hAnsi="Times New Roman"/>
              </w:rPr>
              <w:t xml:space="preserve"> земельно-имущественных отношений»</w:t>
            </w:r>
          </w:p>
        </w:tc>
        <w:tc>
          <w:tcPr>
            <w:tcW w:w="3118" w:type="dxa"/>
          </w:tcPr>
          <w:p w:rsidR="00E05BE5" w:rsidRPr="000C0E7D" w:rsidRDefault="00E05BE5" w:rsidP="00BF4550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0C0E7D">
              <w:rPr>
                <w:rFonts w:ascii="Times New Roman" w:eastAsiaTheme="minorHAnsi" w:hAnsi="Times New Roman"/>
              </w:rPr>
              <w:t>п</w:t>
            </w:r>
            <w:proofErr w:type="gramStart"/>
            <w:r w:rsidRPr="000C0E7D">
              <w:rPr>
                <w:rFonts w:ascii="Times New Roman" w:eastAsiaTheme="minorHAnsi" w:hAnsi="Times New Roman"/>
              </w:rPr>
              <w:t>.Т</w:t>
            </w:r>
            <w:proofErr w:type="gramEnd"/>
            <w:r w:rsidRPr="000C0E7D">
              <w:rPr>
                <w:rFonts w:ascii="Times New Roman" w:eastAsiaTheme="minorHAnsi" w:hAnsi="Times New Roman"/>
              </w:rPr>
              <w:t>ура Эвенкийский р-н</w:t>
            </w:r>
          </w:p>
        </w:tc>
      </w:tr>
      <w:tr w:rsidR="006571A2" w:rsidRPr="000C0E7D" w:rsidTr="00E05BE5">
        <w:trPr>
          <w:trHeight w:val="225"/>
        </w:trPr>
        <w:tc>
          <w:tcPr>
            <w:tcW w:w="534" w:type="dxa"/>
          </w:tcPr>
          <w:p w:rsidR="006571A2" w:rsidRPr="000C0E7D" w:rsidRDefault="006571A2" w:rsidP="000741F7">
            <w:pPr>
              <w:tabs>
                <w:tab w:val="left" w:pos="3744"/>
              </w:tabs>
              <w:spacing w:after="0" w:line="240" w:lineRule="auto"/>
              <w:ind w:right="-108"/>
              <w:rPr>
                <w:rFonts w:ascii="Times New Roman" w:eastAsiaTheme="minorHAnsi" w:hAnsi="Times New Roman"/>
              </w:rPr>
            </w:pPr>
            <w:r w:rsidRPr="000C0E7D">
              <w:rPr>
                <w:rFonts w:ascii="Times New Roman" w:eastAsiaTheme="minorHAnsi" w:hAnsi="Times New Roman"/>
              </w:rPr>
              <w:t>44</w:t>
            </w:r>
          </w:p>
        </w:tc>
        <w:tc>
          <w:tcPr>
            <w:tcW w:w="6662" w:type="dxa"/>
            <w:vAlign w:val="center"/>
          </w:tcPr>
          <w:p w:rsidR="006571A2" w:rsidRPr="000C0E7D" w:rsidRDefault="006571A2" w:rsidP="00BF4550">
            <w:pPr>
              <w:tabs>
                <w:tab w:val="left" w:pos="3744"/>
              </w:tabs>
              <w:spacing w:after="0" w:line="240" w:lineRule="auto"/>
              <w:ind w:left="33" w:right="-108"/>
              <w:rPr>
                <w:rFonts w:ascii="Times New Roman" w:eastAsiaTheme="minorHAnsi" w:hAnsi="Times New Roman"/>
              </w:rPr>
            </w:pPr>
            <w:r w:rsidRPr="000C0E7D">
              <w:rPr>
                <w:rFonts w:ascii="Times New Roman" w:eastAsiaTheme="minorHAnsi" w:hAnsi="Times New Roman"/>
              </w:rPr>
              <w:t>ООО «Региональный Центр Кадастра и Землеустройства»</w:t>
            </w:r>
          </w:p>
        </w:tc>
        <w:tc>
          <w:tcPr>
            <w:tcW w:w="3118" w:type="dxa"/>
          </w:tcPr>
          <w:p w:rsidR="006571A2" w:rsidRPr="000C0E7D" w:rsidRDefault="006571A2" w:rsidP="00BF4550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0C0E7D">
              <w:rPr>
                <w:rFonts w:ascii="Times New Roman" w:eastAsiaTheme="minorHAnsi" w:hAnsi="Times New Roman"/>
              </w:rPr>
              <w:t>Енисейский р-н</w:t>
            </w:r>
          </w:p>
        </w:tc>
      </w:tr>
      <w:tr w:rsidR="006571A2" w:rsidRPr="000C0E7D" w:rsidTr="00E05BE5">
        <w:trPr>
          <w:trHeight w:val="235"/>
        </w:trPr>
        <w:tc>
          <w:tcPr>
            <w:tcW w:w="534" w:type="dxa"/>
          </w:tcPr>
          <w:p w:rsidR="006571A2" w:rsidRPr="000C0E7D" w:rsidRDefault="006571A2" w:rsidP="000741F7">
            <w:pPr>
              <w:tabs>
                <w:tab w:val="left" w:pos="3744"/>
              </w:tabs>
              <w:spacing w:after="0" w:line="240" w:lineRule="auto"/>
              <w:ind w:right="-108"/>
              <w:rPr>
                <w:rFonts w:ascii="Times New Roman" w:eastAsiaTheme="minorHAnsi" w:hAnsi="Times New Roman"/>
              </w:rPr>
            </w:pPr>
            <w:r w:rsidRPr="000C0E7D">
              <w:rPr>
                <w:rFonts w:ascii="Times New Roman" w:eastAsiaTheme="minorHAnsi" w:hAnsi="Times New Roman"/>
              </w:rPr>
              <w:t>45</w:t>
            </w:r>
          </w:p>
        </w:tc>
        <w:tc>
          <w:tcPr>
            <w:tcW w:w="6662" w:type="dxa"/>
            <w:vAlign w:val="center"/>
          </w:tcPr>
          <w:p w:rsidR="006571A2" w:rsidRPr="000C0E7D" w:rsidRDefault="006571A2" w:rsidP="00BF4550">
            <w:pPr>
              <w:tabs>
                <w:tab w:val="left" w:pos="3744"/>
              </w:tabs>
              <w:spacing w:after="0" w:line="240" w:lineRule="auto"/>
              <w:ind w:left="33" w:right="-108"/>
              <w:rPr>
                <w:rFonts w:ascii="Times New Roman" w:eastAsiaTheme="minorHAnsi" w:hAnsi="Times New Roman"/>
              </w:rPr>
            </w:pPr>
            <w:r w:rsidRPr="000C0E7D">
              <w:rPr>
                <w:rFonts w:ascii="Times New Roman" w:eastAsiaTheme="minorHAnsi" w:hAnsi="Times New Roman"/>
              </w:rPr>
              <w:t xml:space="preserve">Дивногорский отдел Управления </w:t>
            </w:r>
            <w:proofErr w:type="spellStart"/>
            <w:r w:rsidRPr="000C0E7D">
              <w:rPr>
                <w:rFonts w:ascii="Times New Roman" w:eastAsiaTheme="minorHAnsi" w:hAnsi="Times New Roman"/>
              </w:rPr>
              <w:t>Росреестра</w:t>
            </w:r>
            <w:proofErr w:type="spellEnd"/>
            <w:r w:rsidRPr="000C0E7D">
              <w:rPr>
                <w:rFonts w:ascii="Times New Roman" w:eastAsiaTheme="minorHAnsi" w:hAnsi="Times New Roman"/>
              </w:rPr>
              <w:t xml:space="preserve"> по Красноярскому краю</w:t>
            </w:r>
          </w:p>
        </w:tc>
        <w:tc>
          <w:tcPr>
            <w:tcW w:w="3118" w:type="dxa"/>
          </w:tcPr>
          <w:p w:rsidR="006571A2" w:rsidRPr="000C0E7D" w:rsidRDefault="006571A2" w:rsidP="00BF4550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0C0E7D">
              <w:rPr>
                <w:rFonts w:ascii="Times New Roman" w:eastAsiaTheme="minorHAnsi" w:hAnsi="Times New Roman"/>
              </w:rPr>
              <w:t>г</w:t>
            </w:r>
            <w:proofErr w:type="gramStart"/>
            <w:r w:rsidRPr="000C0E7D">
              <w:rPr>
                <w:rFonts w:ascii="Times New Roman" w:eastAsiaTheme="minorHAnsi" w:hAnsi="Times New Roman"/>
              </w:rPr>
              <w:t>.Д</w:t>
            </w:r>
            <w:proofErr w:type="gramEnd"/>
            <w:r w:rsidRPr="000C0E7D">
              <w:rPr>
                <w:rFonts w:ascii="Times New Roman" w:eastAsiaTheme="minorHAnsi" w:hAnsi="Times New Roman"/>
              </w:rPr>
              <w:t>ивногорск</w:t>
            </w:r>
          </w:p>
        </w:tc>
      </w:tr>
      <w:tr w:rsidR="006571A2" w:rsidRPr="000C0E7D" w:rsidTr="00E05BE5">
        <w:trPr>
          <w:trHeight w:val="235"/>
        </w:trPr>
        <w:tc>
          <w:tcPr>
            <w:tcW w:w="534" w:type="dxa"/>
          </w:tcPr>
          <w:p w:rsidR="006571A2" w:rsidRPr="000C0E7D" w:rsidRDefault="006571A2" w:rsidP="000741F7">
            <w:pPr>
              <w:tabs>
                <w:tab w:val="left" w:pos="3744"/>
              </w:tabs>
              <w:spacing w:after="0" w:line="240" w:lineRule="auto"/>
              <w:ind w:right="-108"/>
              <w:rPr>
                <w:rFonts w:ascii="Times New Roman" w:eastAsiaTheme="minorHAnsi" w:hAnsi="Times New Roman"/>
              </w:rPr>
            </w:pPr>
            <w:r w:rsidRPr="000C0E7D">
              <w:rPr>
                <w:rFonts w:ascii="Times New Roman" w:eastAsiaTheme="minorHAnsi" w:hAnsi="Times New Roman"/>
              </w:rPr>
              <w:t>46</w:t>
            </w:r>
          </w:p>
        </w:tc>
        <w:tc>
          <w:tcPr>
            <w:tcW w:w="6662" w:type="dxa"/>
            <w:vAlign w:val="center"/>
          </w:tcPr>
          <w:p w:rsidR="006571A2" w:rsidRPr="000C0E7D" w:rsidRDefault="006571A2" w:rsidP="00BF4550">
            <w:pPr>
              <w:tabs>
                <w:tab w:val="left" w:pos="3744"/>
              </w:tabs>
              <w:spacing w:after="0" w:line="240" w:lineRule="auto"/>
              <w:ind w:left="33" w:right="-108"/>
              <w:rPr>
                <w:rFonts w:ascii="Times New Roman" w:eastAsiaTheme="minorHAnsi" w:hAnsi="Times New Roman"/>
              </w:rPr>
            </w:pPr>
            <w:r w:rsidRPr="000C0E7D">
              <w:rPr>
                <w:rFonts w:ascii="Times New Roman" w:eastAsiaTheme="minorHAnsi" w:hAnsi="Times New Roman"/>
              </w:rPr>
              <w:t>ООО «</w:t>
            </w:r>
            <w:proofErr w:type="spellStart"/>
            <w:r w:rsidRPr="000C0E7D">
              <w:rPr>
                <w:rFonts w:ascii="Times New Roman" w:eastAsiaTheme="minorHAnsi" w:hAnsi="Times New Roman"/>
              </w:rPr>
              <w:t>Ди-Сервис</w:t>
            </w:r>
            <w:proofErr w:type="spellEnd"/>
            <w:r w:rsidRPr="000C0E7D">
              <w:rPr>
                <w:rFonts w:ascii="Times New Roman" w:eastAsiaTheme="minorHAnsi" w:hAnsi="Times New Roman"/>
              </w:rPr>
              <w:t xml:space="preserve">» </w:t>
            </w:r>
          </w:p>
        </w:tc>
        <w:tc>
          <w:tcPr>
            <w:tcW w:w="3118" w:type="dxa"/>
          </w:tcPr>
          <w:p w:rsidR="006571A2" w:rsidRPr="000C0E7D" w:rsidRDefault="006571A2" w:rsidP="00BF4550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0C0E7D">
              <w:rPr>
                <w:rFonts w:ascii="Times New Roman" w:eastAsiaTheme="minorHAnsi" w:hAnsi="Times New Roman"/>
              </w:rPr>
              <w:t>г</w:t>
            </w:r>
            <w:proofErr w:type="gramStart"/>
            <w:r w:rsidRPr="000C0E7D">
              <w:rPr>
                <w:rFonts w:ascii="Times New Roman" w:eastAsiaTheme="minorHAnsi" w:hAnsi="Times New Roman"/>
              </w:rPr>
              <w:t>.Д</w:t>
            </w:r>
            <w:proofErr w:type="gramEnd"/>
            <w:r w:rsidRPr="000C0E7D">
              <w:rPr>
                <w:rFonts w:ascii="Times New Roman" w:eastAsiaTheme="minorHAnsi" w:hAnsi="Times New Roman"/>
              </w:rPr>
              <w:t>ивногорск</w:t>
            </w:r>
          </w:p>
        </w:tc>
      </w:tr>
      <w:tr w:rsidR="006571A2" w:rsidRPr="000C0E7D" w:rsidTr="00E05BE5">
        <w:trPr>
          <w:trHeight w:val="225"/>
        </w:trPr>
        <w:tc>
          <w:tcPr>
            <w:tcW w:w="534" w:type="dxa"/>
          </w:tcPr>
          <w:p w:rsidR="006571A2" w:rsidRPr="000C0E7D" w:rsidRDefault="006571A2" w:rsidP="000741F7">
            <w:pPr>
              <w:tabs>
                <w:tab w:val="left" w:pos="3744"/>
              </w:tabs>
              <w:spacing w:after="0" w:line="240" w:lineRule="auto"/>
              <w:ind w:right="-108"/>
              <w:rPr>
                <w:rFonts w:ascii="Times New Roman" w:eastAsiaTheme="minorHAnsi" w:hAnsi="Times New Roman"/>
              </w:rPr>
            </w:pPr>
            <w:r w:rsidRPr="000C0E7D">
              <w:rPr>
                <w:rFonts w:ascii="Times New Roman" w:eastAsiaTheme="minorHAnsi" w:hAnsi="Times New Roman"/>
              </w:rPr>
              <w:t>47</w:t>
            </w:r>
          </w:p>
        </w:tc>
        <w:tc>
          <w:tcPr>
            <w:tcW w:w="6662" w:type="dxa"/>
            <w:vAlign w:val="center"/>
          </w:tcPr>
          <w:p w:rsidR="006571A2" w:rsidRPr="000C0E7D" w:rsidRDefault="006571A2" w:rsidP="00BF4550">
            <w:pPr>
              <w:tabs>
                <w:tab w:val="left" w:pos="3744"/>
              </w:tabs>
              <w:spacing w:after="0" w:line="240" w:lineRule="auto"/>
              <w:ind w:left="33" w:right="-108"/>
              <w:rPr>
                <w:rFonts w:ascii="Times New Roman" w:eastAsiaTheme="minorHAnsi" w:hAnsi="Times New Roman"/>
              </w:rPr>
            </w:pPr>
            <w:r w:rsidRPr="000C0E7D">
              <w:rPr>
                <w:rFonts w:ascii="Times New Roman" w:eastAsiaTheme="minorHAnsi" w:hAnsi="Times New Roman"/>
              </w:rPr>
              <w:t>КГБУ «Ермаковское лесничество»</w:t>
            </w:r>
          </w:p>
        </w:tc>
        <w:tc>
          <w:tcPr>
            <w:tcW w:w="3118" w:type="dxa"/>
          </w:tcPr>
          <w:p w:rsidR="006571A2" w:rsidRPr="000C0E7D" w:rsidRDefault="006571A2" w:rsidP="00BF4550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0C0E7D">
              <w:rPr>
                <w:rFonts w:ascii="Times New Roman" w:eastAsiaTheme="minorHAnsi" w:hAnsi="Times New Roman"/>
              </w:rPr>
              <w:t xml:space="preserve">с. </w:t>
            </w:r>
            <w:proofErr w:type="spellStart"/>
            <w:r w:rsidRPr="000C0E7D">
              <w:rPr>
                <w:rFonts w:ascii="Times New Roman" w:eastAsiaTheme="minorHAnsi" w:hAnsi="Times New Roman"/>
              </w:rPr>
              <w:t>Ермакоевское</w:t>
            </w:r>
            <w:proofErr w:type="spellEnd"/>
          </w:p>
        </w:tc>
      </w:tr>
      <w:tr w:rsidR="006571A2" w:rsidRPr="000C0E7D" w:rsidTr="00E05BE5">
        <w:trPr>
          <w:trHeight w:val="235"/>
        </w:trPr>
        <w:tc>
          <w:tcPr>
            <w:tcW w:w="534" w:type="dxa"/>
          </w:tcPr>
          <w:p w:rsidR="006571A2" w:rsidRPr="000C0E7D" w:rsidRDefault="006571A2" w:rsidP="000741F7">
            <w:pPr>
              <w:tabs>
                <w:tab w:val="left" w:pos="3744"/>
              </w:tabs>
              <w:spacing w:after="0" w:line="240" w:lineRule="auto"/>
              <w:ind w:right="-108"/>
              <w:rPr>
                <w:rFonts w:ascii="Times New Roman" w:eastAsiaTheme="minorHAnsi" w:hAnsi="Times New Roman"/>
              </w:rPr>
            </w:pPr>
            <w:r w:rsidRPr="000C0E7D">
              <w:rPr>
                <w:rFonts w:ascii="Times New Roman" w:eastAsiaTheme="minorHAnsi" w:hAnsi="Times New Roman"/>
              </w:rPr>
              <w:t>48</w:t>
            </w:r>
          </w:p>
        </w:tc>
        <w:tc>
          <w:tcPr>
            <w:tcW w:w="6662" w:type="dxa"/>
            <w:vAlign w:val="center"/>
          </w:tcPr>
          <w:p w:rsidR="006571A2" w:rsidRPr="000C0E7D" w:rsidRDefault="006571A2" w:rsidP="00BF4550">
            <w:pPr>
              <w:tabs>
                <w:tab w:val="left" w:pos="3744"/>
              </w:tabs>
              <w:spacing w:after="0" w:line="240" w:lineRule="auto"/>
              <w:ind w:left="33" w:right="-108"/>
              <w:rPr>
                <w:rFonts w:ascii="Times New Roman" w:eastAsiaTheme="minorHAnsi" w:hAnsi="Times New Roman"/>
              </w:rPr>
            </w:pPr>
            <w:r w:rsidRPr="000C0E7D">
              <w:rPr>
                <w:rFonts w:ascii="Times New Roman" w:eastAsiaTheme="minorHAnsi" w:hAnsi="Times New Roman"/>
              </w:rPr>
              <w:t>УПФП РХ «</w:t>
            </w:r>
            <w:proofErr w:type="spellStart"/>
            <w:r w:rsidRPr="000C0E7D">
              <w:rPr>
                <w:rFonts w:ascii="Times New Roman" w:eastAsiaTheme="minorHAnsi" w:hAnsi="Times New Roman"/>
              </w:rPr>
              <w:t>Шивеский</w:t>
            </w:r>
            <w:proofErr w:type="spellEnd"/>
            <w:r w:rsidRPr="000C0E7D">
              <w:rPr>
                <w:rFonts w:ascii="Times New Roman" w:eastAsiaTheme="minorHAnsi" w:hAnsi="Times New Roman"/>
              </w:rPr>
              <w:t xml:space="preserve"> почтамт»</w:t>
            </w:r>
          </w:p>
        </w:tc>
        <w:tc>
          <w:tcPr>
            <w:tcW w:w="3118" w:type="dxa"/>
          </w:tcPr>
          <w:p w:rsidR="006571A2" w:rsidRPr="000C0E7D" w:rsidRDefault="006571A2" w:rsidP="00BF4550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r w:rsidRPr="000C0E7D">
              <w:rPr>
                <w:rFonts w:ascii="Times New Roman" w:eastAsiaTheme="minorHAnsi" w:hAnsi="Times New Roman"/>
              </w:rPr>
              <w:t>п</w:t>
            </w:r>
            <w:proofErr w:type="gramStart"/>
            <w:r w:rsidRPr="000C0E7D">
              <w:rPr>
                <w:rFonts w:ascii="Times New Roman" w:eastAsiaTheme="minorHAnsi" w:hAnsi="Times New Roman"/>
              </w:rPr>
              <w:t>.Ш</w:t>
            </w:r>
            <w:proofErr w:type="gramEnd"/>
            <w:r w:rsidRPr="000C0E7D">
              <w:rPr>
                <w:rFonts w:ascii="Times New Roman" w:eastAsiaTheme="minorHAnsi" w:hAnsi="Times New Roman"/>
              </w:rPr>
              <w:t>ира</w:t>
            </w:r>
            <w:proofErr w:type="spellEnd"/>
          </w:p>
        </w:tc>
      </w:tr>
      <w:tr w:rsidR="006571A2" w:rsidRPr="000C0E7D" w:rsidTr="00E05BE5">
        <w:trPr>
          <w:trHeight w:val="235"/>
        </w:trPr>
        <w:tc>
          <w:tcPr>
            <w:tcW w:w="534" w:type="dxa"/>
          </w:tcPr>
          <w:p w:rsidR="006571A2" w:rsidRPr="000C0E7D" w:rsidRDefault="006571A2" w:rsidP="000741F7">
            <w:pPr>
              <w:tabs>
                <w:tab w:val="left" w:pos="3744"/>
              </w:tabs>
              <w:spacing w:after="0" w:line="240" w:lineRule="auto"/>
              <w:ind w:right="-108"/>
              <w:rPr>
                <w:rFonts w:ascii="Times New Roman" w:eastAsiaTheme="minorHAnsi" w:hAnsi="Times New Roman"/>
              </w:rPr>
            </w:pPr>
            <w:r w:rsidRPr="000C0E7D">
              <w:rPr>
                <w:rFonts w:ascii="Times New Roman" w:eastAsiaTheme="minorHAnsi" w:hAnsi="Times New Roman"/>
              </w:rPr>
              <w:t>49</w:t>
            </w:r>
          </w:p>
        </w:tc>
        <w:tc>
          <w:tcPr>
            <w:tcW w:w="6662" w:type="dxa"/>
            <w:vAlign w:val="center"/>
          </w:tcPr>
          <w:p w:rsidR="006571A2" w:rsidRPr="000C0E7D" w:rsidRDefault="006571A2" w:rsidP="00BF4550">
            <w:pPr>
              <w:tabs>
                <w:tab w:val="left" w:pos="3744"/>
              </w:tabs>
              <w:spacing w:after="0" w:line="240" w:lineRule="auto"/>
              <w:ind w:left="33" w:right="-108"/>
              <w:rPr>
                <w:rFonts w:ascii="Times New Roman" w:eastAsiaTheme="minorHAnsi" w:hAnsi="Times New Roman"/>
              </w:rPr>
            </w:pPr>
            <w:r w:rsidRPr="000C0E7D">
              <w:rPr>
                <w:rFonts w:ascii="Times New Roman" w:eastAsiaTheme="minorHAnsi" w:hAnsi="Times New Roman"/>
              </w:rPr>
              <w:t>ООО «</w:t>
            </w:r>
            <w:proofErr w:type="spellStart"/>
            <w:r w:rsidRPr="000C0E7D">
              <w:rPr>
                <w:rFonts w:ascii="Times New Roman" w:eastAsiaTheme="minorHAnsi" w:hAnsi="Times New Roman"/>
              </w:rPr>
              <w:t>Сибком</w:t>
            </w:r>
            <w:proofErr w:type="spellEnd"/>
            <w:r w:rsidRPr="000C0E7D">
              <w:rPr>
                <w:rFonts w:ascii="Times New Roman" w:eastAsiaTheme="minorHAnsi" w:hAnsi="Times New Roman"/>
              </w:rPr>
              <w:t>»</w:t>
            </w:r>
          </w:p>
        </w:tc>
        <w:tc>
          <w:tcPr>
            <w:tcW w:w="3118" w:type="dxa"/>
          </w:tcPr>
          <w:p w:rsidR="006571A2" w:rsidRPr="000C0E7D" w:rsidRDefault="006571A2" w:rsidP="00BF4550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0C0E7D">
              <w:rPr>
                <w:rFonts w:ascii="Times New Roman" w:eastAsiaTheme="minorHAnsi" w:hAnsi="Times New Roman"/>
              </w:rPr>
              <w:t>с</w:t>
            </w:r>
            <w:proofErr w:type="gramStart"/>
            <w:r w:rsidRPr="000C0E7D">
              <w:rPr>
                <w:rFonts w:ascii="Times New Roman" w:eastAsiaTheme="minorHAnsi" w:hAnsi="Times New Roman"/>
              </w:rPr>
              <w:t>.Ш</w:t>
            </w:r>
            <w:proofErr w:type="gramEnd"/>
            <w:r w:rsidRPr="000C0E7D">
              <w:rPr>
                <w:rFonts w:ascii="Times New Roman" w:eastAsiaTheme="minorHAnsi" w:hAnsi="Times New Roman"/>
              </w:rPr>
              <w:t xml:space="preserve">алинское </w:t>
            </w:r>
            <w:proofErr w:type="spellStart"/>
            <w:r w:rsidRPr="000C0E7D">
              <w:rPr>
                <w:rFonts w:ascii="Times New Roman" w:eastAsiaTheme="minorHAnsi" w:hAnsi="Times New Roman"/>
              </w:rPr>
              <w:t>Манский</w:t>
            </w:r>
            <w:proofErr w:type="spellEnd"/>
            <w:r w:rsidRPr="000C0E7D">
              <w:rPr>
                <w:rFonts w:ascii="Times New Roman" w:eastAsiaTheme="minorHAnsi" w:hAnsi="Times New Roman"/>
              </w:rPr>
              <w:t xml:space="preserve"> р-н</w:t>
            </w:r>
          </w:p>
        </w:tc>
      </w:tr>
      <w:tr w:rsidR="006571A2" w:rsidRPr="000C0E7D" w:rsidTr="00E05BE5">
        <w:trPr>
          <w:trHeight w:val="225"/>
        </w:trPr>
        <w:tc>
          <w:tcPr>
            <w:tcW w:w="534" w:type="dxa"/>
          </w:tcPr>
          <w:p w:rsidR="006571A2" w:rsidRPr="000C0E7D" w:rsidRDefault="006571A2" w:rsidP="000741F7">
            <w:pPr>
              <w:tabs>
                <w:tab w:val="left" w:pos="3744"/>
              </w:tabs>
              <w:spacing w:after="0" w:line="240" w:lineRule="auto"/>
              <w:ind w:right="-108"/>
              <w:rPr>
                <w:rFonts w:ascii="Times New Roman" w:eastAsiaTheme="minorHAnsi" w:hAnsi="Times New Roman"/>
              </w:rPr>
            </w:pPr>
            <w:r w:rsidRPr="000C0E7D">
              <w:rPr>
                <w:rFonts w:ascii="Times New Roman" w:eastAsiaTheme="minorHAnsi" w:hAnsi="Times New Roman"/>
              </w:rPr>
              <w:t>50</w:t>
            </w:r>
          </w:p>
        </w:tc>
        <w:tc>
          <w:tcPr>
            <w:tcW w:w="6662" w:type="dxa"/>
            <w:vAlign w:val="center"/>
          </w:tcPr>
          <w:p w:rsidR="006571A2" w:rsidRPr="000C0E7D" w:rsidRDefault="006571A2" w:rsidP="00BF4550">
            <w:pPr>
              <w:tabs>
                <w:tab w:val="left" w:pos="3744"/>
              </w:tabs>
              <w:spacing w:after="0" w:line="240" w:lineRule="auto"/>
              <w:ind w:left="33" w:right="-108"/>
              <w:rPr>
                <w:rFonts w:ascii="Times New Roman" w:eastAsiaTheme="minorHAnsi" w:hAnsi="Times New Roman"/>
              </w:rPr>
            </w:pPr>
            <w:r w:rsidRPr="000C0E7D">
              <w:rPr>
                <w:rFonts w:ascii="Times New Roman" w:eastAsiaTheme="minorHAnsi" w:hAnsi="Times New Roman"/>
              </w:rPr>
              <w:t>МУПЭС</w:t>
            </w:r>
          </w:p>
        </w:tc>
        <w:tc>
          <w:tcPr>
            <w:tcW w:w="3118" w:type="dxa"/>
          </w:tcPr>
          <w:p w:rsidR="006571A2" w:rsidRPr="000C0E7D" w:rsidRDefault="006571A2" w:rsidP="00BF4550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0C0E7D">
              <w:rPr>
                <w:rFonts w:ascii="Times New Roman" w:eastAsiaTheme="minorHAnsi" w:hAnsi="Times New Roman"/>
              </w:rPr>
              <w:t>г</w:t>
            </w:r>
            <w:proofErr w:type="gramStart"/>
            <w:r w:rsidRPr="000C0E7D">
              <w:rPr>
                <w:rFonts w:ascii="Times New Roman" w:eastAsiaTheme="minorHAnsi" w:hAnsi="Times New Roman"/>
              </w:rPr>
              <w:t>.Д</w:t>
            </w:r>
            <w:proofErr w:type="gramEnd"/>
            <w:r w:rsidRPr="000C0E7D">
              <w:rPr>
                <w:rFonts w:ascii="Times New Roman" w:eastAsiaTheme="minorHAnsi" w:hAnsi="Times New Roman"/>
              </w:rPr>
              <w:t>ивногорск</w:t>
            </w:r>
          </w:p>
        </w:tc>
      </w:tr>
      <w:tr w:rsidR="006571A2" w:rsidRPr="000C0E7D" w:rsidTr="00E05BE5">
        <w:trPr>
          <w:trHeight w:val="235"/>
        </w:trPr>
        <w:tc>
          <w:tcPr>
            <w:tcW w:w="534" w:type="dxa"/>
          </w:tcPr>
          <w:p w:rsidR="006571A2" w:rsidRPr="000C0E7D" w:rsidRDefault="006571A2" w:rsidP="000741F7">
            <w:pPr>
              <w:tabs>
                <w:tab w:val="left" w:pos="3744"/>
              </w:tabs>
              <w:spacing w:after="0" w:line="240" w:lineRule="auto"/>
              <w:ind w:right="-108"/>
              <w:rPr>
                <w:rFonts w:ascii="Times New Roman" w:eastAsiaTheme="minorHAnsi" w:hAnsi="Times New Roman"/>
              </w:rPr>
            </w:pPr>
            <w:r w:rsidRPr="000C0E7D">
              <w:rPr>
                <w:rFonts w:ascii="Times New Roman" w:eastAsiaTheme="minorHAnsi" w:hAnsi="Times New Roman"/>
              </w:rPr>
              <w:t>52</w:t>
            </w:r>
          </w:p>
        </w:tc>
        <w:tc>
          <w:tcPr>
            <w:tcW w:w="6662" w:type="dxa"/>
            <w:vAlign w:val="center"/>
          </w:tcPr>
          <w:p w:rsidR="006571A2" w:rsidRPr="000C0E7D" w:rsidRDefault="006571A2" w:rsidP="00BF4550">
            <w:pPr>
              <w:tabs>
                <w:tab w:val="left" w:pos="3744"/>
              </w:tabs>
              <w:spacing w:after="0" w:line="240" w:lineRule="auto"/>
              <w:ind w:left="33" w:right="-108"/>
              <w:rPr>
                <w:rFonts w:ascii="Times New Roman" w:eastAsiaTheme="minorHAnsi" w:hAnsi="Times New Roman"/>
              </w:rPr>
            </w:pPr>
            <w:r w:rsidRPr="000C0E7D">
              <w:rPr>
                <w:rFonts w:ascii="Times New Roman" w:eastAsiaTheme="minorHAnsi" w:hAnsi="Times New Roman"/>
              </w:rPr>
              <w:t xml:space="preserve">ОГБУЗ </w:t>
            </w:r>
            <w:proofErr w:type="spellStart"/>
            <w:r w:rsidRPr="000C0E7D">
              <w:rPr>
                <w:rFonts w:ascii="Times New Roman" w:eastAsiaTheme="minorHAnsi" w:hAnsi="Times New Roman"/>
              </w:rPr>
              <w:t>Тайшетская</w:t>
            </w:r>
            <w:proofErr w:type="spellEnd"/>
            <w:r w:rsidRPr="000C0E7D">
              <w:rPr>
                <w:rFonts w:ascii="Times New Roman" w:eastAsiaTheme="minorHAnsi" w:hAnsi="Times New Roman"/>
              </w:rPr>
              <w:t xml:space="preserve"> районная больница</w:t>
            </w:r>
          </w:p>
        </w:tc>
        <w:tc>
          <w:tcPr>
            <w:tcW w:w="3118" w:type="dxa"/>
          </w:tcPr>
          <w:p w:rsidR="006571A2" w:rsidRPr="000C0E7D" w:rsidRDefault="006571A2" w:rsidP="00BF4550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0C0E7D">
              <w:rPr>
                <w:rFonts w:ascii="Times New Roman" w:eastAsiaTheme="minorHAnsi" w:hAnsi="Times New Roman"/>
              </w:rPr>
              <w:t>г</w:t>
            </w:r>
            <w:proofErr w:type="gramStart"/>
            <w:r w:rsidRPr="000C0E7D">
              <w:rPr>
                <w:rFonts w:ascii="Times New Roman" w:eastAsiaTheme="minorHAnsi" w:hAnsi="Times New Roman"/>
              </w:rPr>
              <w:t>.Т</w:t>
            </w:r>
            <w:proofErr w:type="gramEnd"/>
            <w:r w:rsidRPr="000C0E7D">
              <w:rPr>
                <w:rFonts w:ascii="Times New Roman" w:eastAsiaTheme="minorHAnsi" w:hAnsi="Times New Roman"/>
              </w:rPr>
              <w:t>айшет</w:t>
            </w:r>
          </w:p>
        </w:tc>
      </w:tr>
      <w:tr w:rsidR="006571A2" w:rsidRPr="000C0E7D" w:rsidTr="00E05BE5">
        <w:trPr>
          <w:trHeight w:val="235"/>
        </w:trPr>
        <w:tc>
          <w:tcPr>
            <w:tcW w:w="534" w:type="dxa"/>
          </w:tcPr>
          <w:p w:rsidR="006571A2" w:rsidRPr="000C0E7D" w:rsidRDefault="006571A2" w:rsidP="000741F7">
            <w:pPr>
              <w:tabs>
                <w:tab w:val="left" w:pos="3744"/>
              </w:tabs>
              <w:spacing w:after="0" w:line="240" w:lineRule="auto"/>
              <w:ind w:right="-108"/>
              <w:rPr>
                <w:rFonts w:ascii="Times New Roman" w:eastAsiaTheme="minorHAnsi" w:hAnsi="Times New Roman"/>
              </w:rPr>
            </w:pPr>
            <w:r w:rsidRPr="000C0E7D">
              <w:rPr>
                <w:rFonts w:ascii="Times New Roman" w:eastAsiaTheme="minorHAnsi" w:hAnsi="Times New Roman"/>
              </w:rPr>
              <w:t>53</w:t>
            </w:r>
          </w:p>
        </w:tc>
        <w:tc>
          <w:tcPr>
            <w:tcW w:w="6662" w:type="dxa"/>
            <w:vAlign w:val="center"/>
          </w:tcPr>
          <w:p w:rsidR="006571A2" w:rsidRPr="000C0E7D" w:rsidRDefault="006571A2" w:rsidP="00BF4550">
            <w:pPr>
              <w:tabs>
                <w:tab w:val="left" w:pos="3744"/>
              </w:tabs>
              <w:spacing w:after="0" w:line="240" w:lineRule="auto"/>
              <w:ind w:left="33" w:right="-108"/>
              <w:rPr>
                <w:rFonts w:ascii="Times New Roman" w:eastAsiaTheme="minorHAnsi" w:hAnsi="Times New Roman"/>
              </w:rPr>
            </w:pPr>
            <w:r w:rsidRPr="000C0E7D">
              <w:rPr>
                <w:rFonts w:ascii="Times New Roman" w:eastAsiaTheme="minorHAnsi" w:hAnsi="Times New Roman"/>
              </w:rPr>
              <w:t>ООО «Партнер плюс»</w:t>
            </w:r>
          </w:p>
        </w:tc>
        <w:tc>
          <w:tcPr>
            <w:tcW w:w="3118" w:type="dxa"/>
          </w:tcPr>
          <w:p w:rsidR="006571A2" w:rsidRPr="000C0E7D" w:rsidRDefault="006571A2" w:rsidP="00BF4550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0C0E7D">
              <w:rPr>
                <w:rFonts w:ascii="Times New Roman" w:eastAsiaTheme="minorHAnsi" w:hAnsi="Times New Roman"/>
              </w:rPr>
              <w:t>г</w:t>
            </w:r>
            <w:proofErr w:type="gramStart"/>
            <w:r w:rsidRPr="000C0E7D">
              <w:rPr>
                <w:rFonts w:ascii="Times New Roman" w:eastAsiaTheme="minorHAnsi" w:hAnsi="Times New Roman"/>
              </w:rPr>
              <w:t>.К</w:t>
            </w:r>
            <w:proofErr w:type="gramEnd"/>
            <w:r w:rsidRPr="000C0E7D">
              <w:rPr>
                <w:rFonts w:ascii="Times New Roman" w:eastAsiaTheme="minorHAnsi" w:hAnsi="Times New Roman"/>
              </w:rPr>
              <w:t>расноярск</w:t>
            </w:r>
          </w:p>
        </w:tc>
      </w:tr>
      <w:tr w:rsidR="006571A2" w:rsidRPr="000C0E7D" w:rsidTr="00E05BE5">
        <w:trPr>
          <w:trHeight w:val="225"/>
        </w:trPr>
        <w:tc>
          <w:tcPr>
            <w:tcW w:w="534" w:type="dxa"/>
          </w:tcPr>
          <w:p w:rsidR="006571A2" w:rsidRPr="000C0E7D" w:rsidRDefault="006571A2" w:rsidP="000741F7">
            <w:pPr>
              <w:tabs>
                <w:tab w:val="left" w:pos="3744"/>
              </w:tabs>
              <w:spacing w:after="0" w:line="240" w:lineRule="auto"/>
              <w:ind w:right="-108"/>
              <w:rPr>
                <w:rFonts w:ascii="Times New Roman" w:eastAsiaTheme="minorHAnsi" w:hAnsi="Times New Roman"/>
              </w:rPr>
            </w:pPr>
            <w:r w:rsidRPr="000C0E7D">
              <w:rPr>
                <w:rFonts w:ascii="Times New Roman" w:eastAsiaTheme="minorHAnsi" w:hAnsi="Times New Roman"/>
              </w:rPr>
              <w:t>54</w:t>
            </w:r>
          </w:p>
        </w:tc>
        <w:tc>
          <w:tcPr>
            <w:tcW w:w="6662" w:type="dxa"/>
            <w:vAlign w:val="center"/>
          </w:tcPr>
          <w:p w:rsidR="006571A2" w:rsidRPr="000C0E7D" w:rsidRDefault="006571A2" w:rsidP="00BF4550">
            <w:pPr>
              <w:tabs>
                <w:tab w:val="left" w:pos="3744"/>
              </w:tabs>
              <w:spacing w:after="0" w:line="240" w:lineRule="auto"/>
              <w:ind w:left="33" w:right="-108"/>
              <w:rPr>
                <w:rFonts w:ascii="Times New Roman" w:eastAsiaTheme="minorHAnsi" w:hAnsi="Times New Roman"/>
              </w:rPr>
            </w:pPr>
            <w:r w:rsidRPr="000C0E7D">
              <w:rPr>
                <w:rFonts w:ascii="Times New Roman" w:eastAsiaTheme="minorHAnsi" w:hAnsi="Times New Roman"/>
              </w:rPr>
              <w:t>КГБУ «</w:t>
            </w:r>
            <w:proofErr w:type="spellStart"/>
            <w:r w:rsidRPr="000C0E7D">
              <w:rPr>
                <w:rFonts w:ascii="Times New Roman" w:eastAsiaTheme="minorHAnsi" w:hAnsi="Times New Roman"/>
              </w:rPr>
              <w:t>Идринское</w:t>
            </w:r>
            <w:proofErr w:type="spellEnd"/>
            <w:r w:rsidRPr="000C0E7D">
              <w:rPr>
                <w:rFonts w:ascii="Times New Roman" w:eastAsiaTheme="minorHAnsi" w:hAnsi="Times New Roman"/>
              </w:rPr>
              <w:t xml:space="preserve"> лесничество»</w:t>
            </w:r>
          </w:p>
        </w:tc>
        <w:tc>
          <w:tcPr>
            <w:tcW w:w="3118" w:type="dxa"/>
          </w:tcPr>
          <w:p w:rsidR="006571A2" w:rsidRPr="000C0E7D" w:rsidRDefault="006571A2" w:rsidP="00BF4550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r w:rsidRPr="000C0E7D">
              <w:rPr>
                <w:rFonts w:ascii="Times New Roman" w:eastAsiaTheme="minorHAnsi" w:hAnsi="Times New Roman"/>
              </w:rPr>
              <w:t>П.Идренскоий</w:t>
            </w:r>
            <w:proofErr w:type="spellEnd"/>
            <w:r w:rsidRPr="000C0E7D">
              <w:rPr>
                <w:rFonts w:ascii="Times New Roman" w:eastAsiaTheme="minorHAnsi" w:hAnsi="Times New Roman"/>
              </w:rPr>
              <w:t xml:space="preserve"> р-н</w:t>
            </w:r>
          </w:p>
        </w:tc>
      </w:tr>
      <w:tr w:rsidR="006571A2" w:rsidRPr="000C0E7D" w:rsidTr="00E05BE5">
        <w:trPr>
          <w:trHeight w:val="235"/>
        </w:trPr>
        <w:tc>
          <w:tcPr>
            <w:tcW w:w="534" w:type="dxa"/>
          </w:tcPr>
          <w:p w:rsidR="006571A2" w:rsidRPr="000C0E7D" w:rsidRDefault="006571A2" w:rsidP="000741F7">
            <w:pPr>
              <w:tabs>
                <w:tab w:val="left" w:pos="3744"/>
              </w:tabs>
              <w:spacing w:after="0" w:line="240" w:lineRule="auto"/>
              <w:ind w:right="-108"/>
              <w:rPr>
                <w:rFonts w:ascii="Times New Roman" w:eastAsiaTheme="minorHAnsi" w:hAnsi="Times New Roman"/>
              </w:rPr>
            </w:pPr>
            <w:r w:rsidRPr="000C0E7D">
              <w:rPr>
                <w:rFonts w:ascii="Times New Roman" w:eastAsiaTheme="minorHAnsi" w:hAnsi="Times New Roman"/>
              </w:rPr>
              <w:t>55</w:t>
            </w:r>
          </w:p>
        </w:tc>
        <w:tc>
          <w:tcPr>
            <w:tcW w:w="6662" w:type="dxa"/>
            <w:vAlign w:val="center"/>
          </w:tcPr>
          <w:p w:rsidR="006571A2" w:rsidRPr="000C0E7D" w:rsidRDefault="006571A2" w:rsidP="00BF4550">
            <w:pPr>
              <w:tabs>
                <w:tab w:val="left" w:pos="3744"/>
              </w:tabs>
              <w:spacing w:after="0" w:line="240" w:lineRule="auto"/>
              <w:ind w:left="33" w:right="-108"/>
              <w:rPr>
                <w:rFonts w:ascii="Times New Roman" w:eastAsiaTheme="minorHAnsi" w:hAnsi="Times New Roman"/>
              </w:rPr>
            </w:pPr>
            <w:proofErr w:type="spellStart"/>
            <w:r w:rsidRPr="000C0E7D">
              <w:rPr>
                <w:rFonts w:ascii="Times New Roman" w:eastAsiaTheme="minorHAnsi" w:hAnsi="Times New Roman"/>
              </w:rPr>
              <w:t>Ермаковский</w:t>
            </w:r>
            <w:proofErr w:type="spellEnd"/>
            <w:r w:rsidRPr="000C0E7D">
              <w:rPr>
                <w:rFonts w:ascii="Times New Roman" w:eastAsiaTheme="minorHAnsi" w:hAnsi="Times New Roman"/>
              </w:rPr>
              <w:t xml:space="preserve"> филиал ГПКК «</w:t>
            </w:r>
            <w:proofErr w:type="spellStart"/>
            <w:r w:rsidRPr="000C0E7D">
              <w:rPr>
                <w:rFonts w:ascii="Times New Roman" w:eastAsiaTheme="minorHAnsi" w:hAnsi="Times New Roman"/>
              </w:rPr>
              <w:t>Красноярсклес</w:t>
            </w:r>
            <w:proofErr w:type="spellEnd"/>
            <w:r w:rsidRPr="000C0E7D">
              <w:rPr>
                <w:rFonts w:ascii="Times New Roman" w:eastAsiaTheme="minorHAnsi" w:hAnsi="Times New Roman"/>
              </w:rPr>
              <w:t>»</w:t>
            </w:r>
          </w:p>
        </w:tc>
        <w:tc>
          <w:tcPr>
            <w:tcW w:w="3118" w:type="dxa"/>
          </w:tcPr>
          <w:p w:rsidR="006571A2" w:rsidRPr="000C0E7D" w:rsidRDefault="006571A2" w:rsidP="00BF4550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r w:rsidRPr="000C0E7D">
              <w:rPr>
                <w:rFonts w:ascii="Times New Roman" w:eastAsiaTheme="minorHAnsi" w:hAnsi="Times New Roman"/>
              </w:rPr>
              <w:t>Ермовский</w:t>
            </w:r>
            <w:proofErr w:type="spellEnd"/>
            <w:r w:rsidRPr="000C0E7D">
              <w:rPr>
                <w:rFonts w:ascii="Times New Roman" w:eastAsiaTheme="minorHAnsi" w:hAnsi="Times New Roman"/>
              </w:rPr>
              <w:t xml:space="preserve"> р-н</w:t>
            </w:r>
          </w:p>
        </w:tc>
      </w:tr>
      <w:tr w:rsidR="006571A2" w:rsidRPr="000C0E7D" w:rsidTr="00E05BE5">
        <w:trPr>
          <w:trHeight w:val="235"/>
        </w:trPr>
        <w:tc>
          <w:tcPr>
            <w:tcW w:w="534" w:type="dxa"/>
          </w:tcPr>
          <w:p w:rsidR="006571A2" w:rsidRPr="000C0E7D" w:rsidRDefault="006571A2" w:rsidP="000741F7">
            <w:pPr>
              <w:tabs>
                <w:tab w:val="left" w:pos="3744"/>
              </w:tabs>
              <w:spacing w:after="0" w:line="240" w:lineRule="auto"/>
              <w:ind w:right="-108"/>
              <w:rPr>
                <w:rFonts w:ascii="Times New Roman" w:eastAsiaTheme="minorHAnsi" w:hAnsi="Times New Roman"/>
              </w:rPr>
            </w:pPr>
            <w:r w:rsidRPr="000C0E7D">
              <w:rPr>
                <w:rFonts w:ascii="Times New Roman" w:eastAsiaTheme="minorHAnsi" w:hAnsi="Times New Roman"/>
              </w:rPr>
              <w:t>56</w:t>
            </w:r>
          </w:p>
        </w:tc>
        <w:tc>
          <w:tcPr>
            <w:tcW w:w="6662" w:type="dxa"/>
            <w:vAlign w:val="center"/>
          </w:tcPr>
          <w:p w:rsidR="006571A2" w:rsidRPr="000C0E7D" w:rsidRDefault="006571A2" w:rsidP="00BF4550">
            <w:pPr>
              <w:tabs>
                <w:tab w:val="left" w:pos="3744"/>
              </w:tabs>
              <w:spacing w:after="0" w:line="240" w:lineRule="auto"/>
              <w:ind w:left="33" w:right="-108"/>
              <w:rPr>
                <w:rFonts w:ascii="Times New Roman" w:eastAsiaTheme="minorHAnsi" w:hAnsi="Times New Roman"/>
              </w:rPr>
            </w:pPr>
            <w:r w:rsidRPr="000C0E7D">
              <w:rPr>
                <w:rFonts w:ascii="Times New Roman" w:eastAsiaTheme="minorHAnsi" w:hAnsi="Times New Roman"/>
              </w:rPr>
              <w:t>ОАО «Российские ж/д дороги»</w:t>
            </w:r>
          </w:p>
        </w:tc>
        <w:tc>
          <w:tcPr>
            <w:tcW w:w="3118" w:type="dxa"/>
          </w:tcPr>
          <w:p w:rsidR="006571A2" w:rsidRPr="000C0E7D" w:rsidRDefault="006571A2" w:rsidP="00BF4550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0C0E7D">
              <w:rPr>
                <w:rFonts w:ascii="Times New Roman" w:eastAsiaTheme="minorHAnsi" w:hAnsi="Times New Roman"/>
              </w:rPr>
              <w:t>г</w:t>
            </w:r>
            <w:proofErr w:type="gramStart"/>
            <w:r w:rsidRPr="000C0E7D">
              <w:rPr>
                <w:rFonts w:ascii="Times New Roman" w:eastAsiaTheme="minorHAnsi" w:hAnsi="Times New Roman"/>
              </w:rPr>
              <w:t>.К</w:t>
            </w:r>
            <w:proofErr w:type="gramEnd"/>
            <w:r w:rsidRPr="000C0E7D">
              <w:rPr>
                <w:rFonts w:ascii="Times New Roman" w:eastAsiaTheme="minorHAnsi" w:hAnsi="Times New Roman"/>
              </w:rPr>
              <w:t>расноярск</w:t>
            </w:r>
          </w:p>
        </w:tc>
      </w:tr>
      <w:tr w:rsidR="006571A2" w:rsidRPr="000C0E7D" w:rsidTr="00E05BE5">
        <w:trPr>
          <w:trHeight w:val="225"/>
        </w:trPr>
        <w:tc>
          <w:tcPr>
            <w:tcW w:w="534" w:type="dxa"/>
          </w:tcPr>
          <w:p w:rsidR="006571A2" w:rsidRPr="000C0E7D" w:rsidRDefault="006571A2" w:rsidP="000741F7">
            <w:pPr>
              <w:tabs>
                <w:tab w:val="left" w:pos="3744"/>
              </w:tabs>
              <w:spacing w:after="0" w:line="240" w:lineRule="auto"/>
              <w:ind w:right="-108"/>
              <w:rPr>
                <w:rFonts w:ascii="Times New Roman" w:eastAsiaTheme="minorHAnsi" w:hAnsi="Times New Roman"/>
              </w:rPr>
            </w:pPr>
            <w:r w:rsidRPr="000C0E7D">
              <w:rPr>
                <w:rFonts w:ascii="Times New Roman" w:eastAsiaTheme="minorHAnsi" w:hAnsi="Times New Roman"/>
              </w:rPr>
              <w:t>57</w:t>
            </w:r>
          </w:p>
        </w:tc>
        <w:tc>
          <w:tcPr>
            <w:tcW w:w="6662" w:type="dxa"/>
            <w:vAlign w:val="center"/>
          </w:tcPr>
          <w:p w:rsidR="006571A2" w:rsidRPr="000C0E7D" w:rsidRDefault="006571A2" w:rsidP="00BF4550">
            <w:pPr>
              <w:tabs>
                <w:tab w:val="left" w:pos="3744"/>
              </w:tabs>
              <w:spacing w:after="0" w:line="240" w:lineRule="auto"/>
              <w:ind w:left="33" w:right="-108"/>
              <w:rPr>
                <w:rFonts w:ascii="Times New Roman" w:eastAsiaTheme="minorHAnsi" w:hAnsi="Times New Roman"/>
              </w:rPr>
            </w:pPr>
            <w:r w:rsidRPr="000C0E7D">
              <w:rPr>
                <w:rFonts w:ascii="Times New Roman" w:eastAsiaTheme="minorHAnsi" w:hAnsi="Times New Roman"/>
              </w:rPr>
              <w:t>ООО «</w:t>
            </w:r>
            <w:proofErr w:type="spellStart"/>
            <w:r w:rsidRPr="000C0E7D">
              <w:rPr>
                <w:rFonts w:ascii="Times New Roman" w:eastAsiaTheme="minorHAnsi" w:hAnsi="Times New Roman"/>
              </w:rPr>
              <w:t>Элмар</w:t>
            </w:r>
            <w:proofErr w:type="spellEnd"/>
            <w:r w:rsidRPr="000C0E7D">
              <w:rPr>
                <w:rFonts w:ascii="Times New Roman" w:eastAsiaTheme="minorHAnsi" w:hAnsi="Times New Roman"/>
              </w:rPr>
              <w:t xml:space="preserve">» </w:t>
            </w:r>
          </w:p>
        </w:tc>
        <w:tc>
          <w:tcPr>
            <w:tcW w:w="3118" w:type="dxa"/>
          </w:tcPr>
          <w:p w:rsidR="006571A2" w:rsidRPr="000C0E7D" w:rsidRDefault="006571A2" w:rsidP="00BF4550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0C0E7D">
              <w:rPr>
                <w:rFonts w:ascii="Times New Roman" w:eastAsiaTheme="minorHAnsi" w:hAnsi="Times New Roman"/>
              </w:rPr>
              <w:t>г</w:t>
            </w:r>
            <w:proofErr w:type="gramStart"/>
            <w:r w:rsidRPr="000C0E7D">
              <w:rPr>
                <w:rFonts w:ascii="Times New Roman" w:eastAsiaTheme="minorHAnsi" w:hAnsi="Times New Roman"/>
              </w:rPr>
              <w:t>.Д</w:t>
            </w:r>
            <w:proofErr w:type="gramEnd"/>
            <w:r w:rsidRPr="000C0E7D">
              <w:rPr>
                <w:rFonts w:ascii="Times New Roman" w:eastAsiaTheme="minorHAnsi" w:hAnsi="Times New Roman"/>
              </w:rPr>
              <w:t>ивногорск</w:t>
            </w:r>
          </w:p>
        </w:tc>
      </w:tr>
      <w:tr w:rsidR="006571A2" w:rsidRPr="000C0E7D" w:rsidTr="00E05BE5">
        <w:trPr>
          <w:trHeight w:val="235"/>
        </w:trPr>
        <w:tc>
          <w:tcPr>
            <w:tcW w:w="534" w:type="dxa"/>
          </w:tcPr>
          <w:p w:rsidR="006571A2" w:rsidRPr="000C0E7D" w:rsidRDefault="006571A2" w:rsidP="000741F7">
            <w:pPr>
              <w:tabs>
                <w:tab w:val="left" w:pos="3744"/>
              </w:tabs>
              <w:spacing w:after="0" w:line="240" w:lineRule="auto"/>
              <w:ind w:right="-108"/>
              <w:rPr>
                <w:rFonts w:ascii="Times New Roman" w:eastAsiaTheme="minorHAnsi" w:hAnsi="Times New Roman"/>
              </w:rPr>
            </w:pPr>
            <w:r w:rsidRPr="000C0E7D">
              <w:rPr>
                <w:rFonts w:ascii="Times New Roman" w:eastAsiaTheme="minorHAnsi" w:hAnsi="Times New Roman"/>
              </w:rPr>
              <w:t>58</w:t>
            </w:r>
          </w:p>
        </w:tc>
        <w:tc>
          <w:tcPr>
            <w:tcW w:w="6662" w:type="dxa"/>
            <w:vAlign w:val="center"/>
          </w:tcPr>
          <w:p w:rsidR="006571A2" w:rsidRPr="000C0E7D" w:rsidRDefault="006571A2" w:rsidP="00BF4550">
            <w:pPr>
              <w:tabs>
                <w:tab w:val="left" w:pos="3744"/>
              </w:tabs>
              <w:spacing w:after="0" w:line="240" w:lineRule="auto"/>
              <w:ind w:left="33" w:right="-108"/>
              <w:rPr>
                <w:rFonts w:ascii="Times New Roman" w:eastAsiaTheme="minorHAnsi" w:hAnsi="Times New Roman"/>
              </w:rPr>
            </w:pPr>
            <w:r w:rsidRPr="000C0E7D">
              <w:rPr>
                <w:rFonts w:ascii="Times New Roman" w:eastAsiaTheme="minorHAnsi" w:hAnsi="Times New Roman"/>
              </w:rPr>
              <w:t>Управление пенсионного фонда</w:t>
            </w:r>
          </w:p>
        </w:tc>
        <w:tc>
          <w:tcPr>
            <w:tcW w:w="3118" w:type="dxa"/>
          </w:tcPr>
          <w:p w:rsidR="006571A2" w:rsidRPr="000C0E7D" w:rsidRDefault="006571A2" w:rsidP="00BF4550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0C0E7D">
              <w:rPr>
                <w:rFonts w:ascii="Times New Roman" w:eastAsiaTheme="minorHAnsi" w:hAnsi="Times New Roman"/>
              </w:rPr>
              <w:t>г</w:t>
            </w:r>
            <w:proofErr w:type="gramStart"/>
            <w:r w:rsidRPr="000C0E7D">
              <w:rPr>
                <w:rFonts w:ascii="Times New Roman" w:eastAsiaTheme="minorHAnsi" w:hAnsi="Times New Roman"/>
              </w:rPr>
              <w:t>.Д</w:t>
            </w:r>
            <w:proofErr w:type="gramEnd"/>
            <w:r w:rsidRPr="000C0E7D">
              <w:rPr>
                <w:rFonts w:ascii="Times New Roman" w:eastAsiaTheme="minorHAnsi" w:hAnsi="Times New Roman"/>
              </w:rPr>
              <w:t>ивногорск</w:t>
            </w:r>
          </w:p>
        </w:tc>
      </w:tr>
      <w:tr w:rsidR="006571A2" w:rsidRPr="000C0E7D" w:rsidTr="00E05BE5">
        <w:trPr>
          <w:trHeight w:val="235"/>
        </w:trPr>
        <w:tc>
          <w:tcPr>
            <w:tcW w:w="534" w:type="dxa"/>
          </w:tcPr>
          <w:p w:rsidR="006571A2" w:rsidRPr="000C0E7D" w:rsidRDefault="006571A2" w:rsidP="000741F7">
            <w:pPr>
              <w:tabs>
                <w:tab w:val="left" w:pos="3744"/>
              </w:tabs>
              <w:spacing w:after="0" w:line="240" w:lineRule="auto"/>
              <w:ind w:right="-108"/>
              <w:rPr>
                <w:rFonts w:ascii="Times New Roman" w:eastAsiaTheme="minorHAnsi" w:hAnsi="Times New Roman"/>
              </w:rPr>
            </w:pPr>
            <w:r w:rsidRPr="000C0E7D">
              <w:rPr>
                <w:rFonts w:ascii="Times New Roman" w:eastAsiaTheme="minorHAnsi" w:hAnsi="Times New Roman"/>
              </w:rPr>
              <w:t>59</w:t>
            </w:r>
          </w:p>
        </w:tc>
        <w:tc>
          <w:tcPr>
            <w:tcW w:w="6662" w:type="dxa"/>
            <w:vAlign w:val="center"/>
          </w:tcPr>
          <w:p w:rsidR="006571A2" w:rsidRPr="000C0E7D" w:rsidRDefault="006571A2" w:rsidP="00BF4550">
            <w:pPr>
              <w:tabs>
                <w:tab w:val="left" w:pos="3744"/>
              </w:tabs>
              <w:spacing w:after="0" w:line="240" w:lineRule="auto"/>
              <w:ind w:left="33" w:right="-108"/>
              <w:rPr>
                <w:rFonts w:ascii="Times New Roman" w:eastAsiaTheme="minorHAnsi" w:hAnsi="Times New Roman"/>
              </w:rPr>
            </w:pPr>
            <w:r w:rsidRPr="000C0E7D">
              <w:rPr>
                <w:rFonts w:ascii="Times New Roman" w:eastAsiaTheme="minorHAnsi" w:hAnsi="Times New Roman"/>
              </w:rPr>
              <w:t>ООО «Гран»</w:t>
            </w:r>
          </w:p>
        </w:tc>
        <w:tc>
          <w:tcPr>
            <w:tcW w:w="3118" w:type="dxa"/>
          </w:tcPr>
          <w:p w:rsidR="006571A2" w:rsidRPr="000C0E7D" w:rsidRDefault="006571A2" w:rsidP="00BF4550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0C0E7D">
              <w:rPr>
                <w:rFonts w:ascii="Times New Roman" w:eastAsiaTheme="minorHAnsi" w:hAnsi="Times New Roman"/>
              </w:rPr>
              <w:t>г</w:t>
            </w:r>
            <w:proofErr w:type="gramStart"/>
            <w:r w:rsidRPr="000C0E7D">
              <w:rPr>
                <w:rFonts w:ascii="Times New Roman" w:eastAsiaTheme="minorHAnsi" w:hAnsi="Times New Roman"/>
              </w:rPr>
              <w:t>.Д</w:t>
            </w:r>
            <w:proofErr w:type="gramEnd"/>
            <w:r w:rsidRPr="000C0E7D">
              <w:rPr>
                <w:rFonts w:ascii="Times New Roman" w:eastAsiaTheme="minorHAnsi" w:hAnsi="Times New Roman"/>
              </w:rPr>
              <w:t>ивногорск</w:t>
            </w:r>
          </w:p>
        </w:tc>
      </w:tr>
      <w:tr w:rsidR="006571A2" w:rsidRPr="000C0E7D" w:rsidTr="00E05BE5">
        <w:trPr>
          <w:trHeight w:val="235"/>
        </w:trPr>
        <w:tc>
          <w:tcPr>
            <w:tcW w:w="534" w:type="dxa"/>
          </w:tcPr>
          <w:p w:rsidR="006571A2" w:rsidRPr="000C0E7D" w:rsidRDefault="006571A2" w:rsidP="000741F7">
            <w:pPr>
              <w:tabs>
                <w:tab w:val="left" w:pos="3744"/>
              </w:tabs>
              <w:spacing w:after="0" w:line="240" w:lineRule="auto"/>
              <w:ind w:right="-108"/>
              <w:rPr>
                <w:rFonts w:ascii="Times New Roman" w:eastAsiaTheme="minorHAnsi" w:hAnsi="Times New Roman"/>
              </w:rPr>
            </w:pPr>
            <w:r w:rsidRPr="000C0E7D">
              <w:rPr>
                <w:rFonts w:ascii="Times New Roman" w:eastAsiaTheme="minorHAnsi" w:hAnsi="Times New Roman"/>
              </w:rPr>
              <w:t>60</w:t>
            </w:r>
          </w:p>
        </w:tc>
        <w:tc>
          <w:tcPr>
            <w:tcW w:w="6662" w:type="dxa"/>
            <w:vAlign w:val="center"/>
          </w:tcPr>
          <w:p w:rsidR="006571A2" w:rsidRPr="000C0E7D" w:rsidRDefault="006571A2" w:rsidP="00BF4550">
            <w:pPr>
              <w:tabs>
                <w:tab w:val="left" w:pos="3744"/>
              </w:tabs>
              <w:spacing w:after="0" w:line="240" w:lineRule="auto"/>
              <w:ind w:left="33" w:right="-108"/>
              <w:rPr>
                <w:rFonts w:ascii="Times New Roman" w:eastAsiaTheme="minorHAnsi" w:hAnsi="Times New Roman"/>
              </w:rPr>
            </w:pPr>
            <w:r w:rsidRPr="000C0E7D">
              <w:rPr>
                <w:rFonts w:ascii="Times New Roman" w:eastAsiaTheme="minorHAnsi" w:hAnsi="Times New Roman"/>
              </w:rPr>
              <w:t>ООО «</w:t>
            </w:r>
            <w:proofErr w:type="spellStart"/>
            <w:r w:rsidRPr="000C0E7D">
              <w:rPr>
                <w:rFonts w:ascii="Times New Roman" w:eastAsiaTheme="minorHAnsi" w:hAnsi="Times New Roman"/>
              </w:rPr>
              <w:t>Стройсервис</w:t>
            </w:r>
            <w:proofErr w:type="spellEnd"/>
            <w:r w:rsidRPr="000C0E7D">
              <w:rPr>
                <w:rFonts w:ascii="Times New Roman" w:eastAsiaTheme="minorHAnsi" w:hAnsi="Times New Roman"/>
              </w:rPr>
              <w:t xml:space="preserve">» </w:t>
            </w:r>
          </w:p>
        </w:tc>
        <w:tc>
          <w:tcPr>
            <w:tcW w:w="3118" w:type="dxa"/>
          </w:tcPr>
          <w:p w:rsidR="006571A2" w:rsidRPr="000C0E7D" w:rsidRDefault="006571A2" w:rsidP="00BF4550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0C0E7D">
              <w:rPr>
                <w:rFonts w:ascii="Times New Roman" w:eastAsiaTheme="minorHAnsi" w:hAnsi="Times New Roman"/>
              </w:rPr>
              <w:t xml:space="preserve">Дивногорский участок </w:t>
            </w:r>
          </w:p>
        </w:tc>
      </w:tr>
      <w:tr w:rsidR="006571A2" w:rsidRPr="000C0E7D" w:rsidTr="00E05BE5">
        <w:trPr>
          <w:trHeight w:val="225"/>
        </w:trPr>
        <w:tc>
          <w:tcPr>
            <w:tcW w:w="534" w:type="dxa"/>
          </w:tcPr>
          <w:p w:rsidR="006571A2" w:rsidRPr="000C0E7D" w:rsidRDefault="006571A2" w:rsidP="000741F7">
            <w:pPr>
              <w:tabs>
                <w:tab w:val="left" w:pos="3744"/>
              </w:tabs>
              <w:spacing w:after="0" w:line="240" w:lineRule="auto"/>
              <w:ind w:right="-108"/>
              <w:rPr>
                <w:rFonts w:ascii="Times New Roman" w:eastAsiaTheme="minorHAnsi" w:hAnsi="Times New Roman"/>
              </w:rPr>
            </w:pPr>
            <w:r w:rsidRPr="000C0E7D">
              <w:rPr>
                <w:rFonts w:ascii="Times New Roman" w:eastAsiaTheme="minorHAnsi" w:hAnsi="Times New Roman"/>
              </w:rPr>
              <w:t>61</w:t>
            </w:r>
          </w:p>
        </w:tc>
        <w:tc>
          <w:tcPr>
            <w:tcW w:w="6662" w:type="dxa"/>
            <w:vAlign w:val="center"/>
          </w:tcPr>
          <w:p w:rsidR="006571A2" w:rsidRPr="000C0E7D" w:rsidRDefault="006571A2" w:rsidP="00BF4550">
            <w:pPr>
              <w:tabs>
                <w:tab w:val="left" w:pos="3744"/>
              </w:tabs>
              <w:spacing w:after="0" w:line="240" w:lineRule="auto"/>
              <w:ind w:left="33" w:right="-108"/>
              <w:rPr>
                <w:rFonts w:ascii="Times New Roman" w:eastAsiaTheme="minorHAnsi" w:hAnsi="Times New Roman"/>
              </w:rPr>
            </w:pPr>
            <w:r w:rsidRPr="000C0E7D">
              <w:rPr>
                <w:rFonts w:ascii="Times New Roman" w:eastAsiaTheme="minorHAnsi" w:hAnsi="Times New Roman"/>
              </w:rPr>
              <w:t>ООО «Олимп-1»</w:t>
            </w:r>
          </w:p>
        </w:tc>
        <w:tc>
          <w:tcPr>
            <w:tcW w:w="3118" w:type="dxa"/>
          </w:tcPr>
          <w:p w:rsidR="006571A2" w:rsidRPr="000C0E7D" w:rsidRDefault="006571A2" w:rsidP="00BF4550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r w:rsidRPr="000C0E7D">
              <w:rPr>
                <w:rFonts w:ascii="Times New Roman" w:eastAsiaTheme="minorHAnsi" w:hAnsi="Times New Roman"/>
              </w:rPr>
              <w:t>С.Богучаны</w:t>
            </w:r>
            <w:proofErr w:type="spellEnd"/>
          </w:p>
        </w:tc>
      </w:tr>
      <w:tr w:rsidR="006571A2" w:rsidRPr="000C0E7D" w:rsidTr="00E05BE5">
        <w:trPr>
          <w:trHeight w:val="235"/>
        </w:trPr>
        <w:tc>
          <w:tcPr>
            <w:tcW w:w="534" w:type="dxa"/>
          </w:tcPr>
          <w:p w:rsidR="006571A2" w:rsidRPr="000C0E7D" w:rsidRDefault="006571A2" w:rsidP="000741F7">
            <w:pPr>
              <w:tabs>
                <w:tab w:val="left" w:pos="3744"/>
              </w:tabs>
              <w:spacing w:after="0" w:line="240" w:lineRule="auto"/>
              <w:ind w:right="-108"/>
              <w:rPr>
                <w:rFonts w:ascii="Times New Roman" w:eastAsiaTheme="minorHAnsi" w:hAnsi="Times New Roman"/>
              </w:rPr>
            </w:pPr>
            <w:r w:rsidRPr="000C0E7D">
              <w:rPr>
                <w:rFonts w:ascii="Times New Roman" w:eastAsiaTheme="minorHAnsi" w:hAnsi="Times New Roman"/>
              </w:rPr>
              <w:t>62</w:t>
            </w:r>
          </w:p>
        </w:tc>
        <w:tc>
          <w:tcPr>
            <w:tcW w:w="6662" w:type="dxa"/>
            <w:vAlign w:val="center"/>
          </w:tcPr>
          <w:p w:rsidR="006571A2" w:rsidRPr="000C0E7D" w:rsidRDefault="006571A2" w:rsidP="00BF4550">
            <w:pPr>
              <w:tabs>
                <w:tab w:val="left" w:pos="3744"/>
              </w:tabs>
              <w:spacing w:after="0" w:line="240" w:lineRule="auto"/>
              <w:ind w:left="33" w:right="-108"/>
              <w:rPr>
                <w:rFonts w:ascii="Times New Roman" w:eastAsiaTheme="minorHAnsi" w:hAnsi="Times New Roman"/>
              </w:rPr>
            </w:pPr>
            <w:r w:rsidRPr="000C0E7D">
              <w:rPr>
                <w:rFonts w:ascii="Times New Roman" w:eastAsiaTheme="minorHAnsi" w:hAnsi="Times New Roman"/>
              </w:rPr>
              <w:t>ГП КК «</w:t>
            </w:r>
            <w:proofErr w:type="spellStart"/>
            <w:r w:rsidRPr="000C0E7D">
              <w:rPr>
                <w:rFonts w:ascii="Times New Roman" w:eastAsiaTheme="minorHAnsi" w:hAnsi="Times New Roman"/>
              </w:rPr>
              <w:t>Большемуртинское</w:t>
            </w:r>
            <w:proofErr w:type="spellEnd"/>
            <w:r w:rsidRPr="000C0E7D">
              <w:rPr>
                <w:rFonts w:ascii="Times New Roman" w:eastAsiaTheme="minorHAnsi" w:hAnsi="Times New Roman"/>
              </w:rPr>
              <w:t xml:space="preserve"> ДРСУ»</w:t>
            </w:r>
          </w:p>
        </w:tc>
        <w:tc>
          <w:tcPr>
            <w:tcW w:w="3118" w:type="dxa"/>
          </w:tcPr>
          <w:p w:rsidR="006571A2" w:rsidRPr="000C0E7D" w:rsidRDefault="006571A2" w:rsidP="00BF4550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0C0E7D">
              <w:rPr>
                <w:rFonts w:ascii="Times New Roman" w:eastAsiaTheme="minorHAnsi" w:hAnsi="Times New Roman"/>
              </w:rPr>
              <w:t>Боль</w:t>
            </w:r>
            <w:r>
              <w:rPr>
                <w:rFonts w:ascii="Times New Roman" w:eastAsiaTheme="minorHAnsi" w:hAnsi="Times New Roman"/>
              </w:rPr>
              <w:t>ш</w:t>
            </w:r>
            <w:r w:rsidRPr="000C0E7D">
              <w:rPr>
                <w:rFonts w:ascii="Times New Roman" w:eastAsiaTheme="minorHAnsi" w:hAnsi="Times New Roman"/>
              </w:rPr>
              <w:t xml:space="preserve">ая Мурта </w:t>
            </w:r>
          </w:p>
        </w:tc>
      </w:tr>
      <w:tr w:rsidR="006571A2" w:rsidRPr="000C0E7D" w:rsidTr="00E05BE5">
        <w:trPr>
          <w:trHeight w:val="235"/>
        </w:trPr>
        <w:tc>
          <w:tcPr>
            <w:tcW w:w="534" w:type="dxa"/>
          </w:tcPr>
          <w:p w:rsidR="006571A2" w:rsidRPr="000C0E7D" w:rsidRDefault="006571A2" w:rsidP="000741F7">
            <w:pPr>
              <w:tabs>
                <w:tab w:val="left" w:pos="3744"/>
              </w:tabs>
              <w:spacing w:after="0" w:line="240" w:lineRule="auto"/>
              <w:ind w:right="-108"/>
              <w:rPr>
                <w:rFonts w:ascii="Times New Roman" w:eastAsiaTheme="minorHAnsi" w:hAnsi="Times New Roman"/>
              </w:rPr>
            </w:pPr>
            <w:r w:rsidRPr="000C0E7D">
              <w:rPr>
                <w:rFonts w:ascii="Times New Roman" w:eastAsiaTheme="minorHAnsi" w:hAnsi="Times New Roman"/>
              </w:rPr>
              <w:t>63</w:t>
            </w:r>
          </w:p>
        </w:tc>
        <w:tc>
          <w:tcPr>
            <w:tcW w:w="6662" w:type="dxa"/>
            <w:vAlign w:val="center"/>
          </w:tcPr>
          <w:p w:rsidR="006571A2" w:rsidRPr="000C0E7D" w:rsidRDefault="006571A2" w:rsidP="00BF4550">
            <w:pPr>
              <w:tabs>
                <w:tab w:val="left" w:pos="3744"/>
              </w:tabs>
              <w:spacing w:after="0" w:line="240" w:lineRule="auto"/>
              <w:ind w:left="33" w:right="-108"/>
              <w:rPr>
                <w:rFonts w:ascii="Times New Roman" w:eastAsiaTheme="minorHAnsi" w:hAnsi="Times New Roman"/>
              </w:rPr>
            </w:pPr>
            <w:r w:rsidRPr="000C0E7D">
              <w:rPr>
                <w:rFonts w:ascii="Times New Roman" w:eastAsiaTheme="minorHAnsi" w:hAnsi="Times New Roman"/>
              </w:rPr>
              <w:t>ООО «Новая волна»</w:t>
            </w:r>
          </w:p>
        </w:tc>
        <w:tc>
          <w:tcPr>
            <w:tcW w:w="3118" w:type="dxa"/>
          </w:tcPr>
          <w:p w:rsidR="006571A2" w:rsidRPr="000C0E7D" w:rsidRDefault="006571A2" w:rsidP="00BF4550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r w:rsidRPr="000C0E7D">
              <w:rPr>
                <w:rFonts w:ascii="Times New Roman" w:eastAsiaTheme="minorHAnsi" w:hAnsi="Times New Roman"/>
              </w:rPr>
              <w:t>Манский</w:t>
            </w:r>
            <w:proofErr w:type="spellEnd"/>
            <w:r w:rsidRPr="000C0E7D">
              <w:rPr>
                <w:rFonts w:ascii="Times New Roman" w:eastAsiaTheme="minorHAnsi" w:hAnsi="Times New Roman"/>
              </w:rPr>
              <w:t xml:space="preserve"> р-н</w:t>
            </w:r>
          </w:p>
        </w:tc>
      </w:tr>
      <w:tr w:rsidR="006571A2" w:rsidRPr="000C0E7D" w:rsidTr="00E05BE5">
        <w:trPr>
          <w:trHeight w:val="235"/>
        </w:trPr>
        <w:tc>
          <w:tcPr>
            <w:tcW w:w="534" w:type="dxa"/>
          </w:tcPr>
          <w:p w:rsidR="006571A2" w:rsidRPr="000C0E7D" w:rsidRDefault="006571A2" w:rsidP="000741F7">
            <w:pPr>
              <w:tabs>
                <w:tab w:val="left" w:pos="3744"/>
              </w:tabs>
              <w:spacing w:after="0" w:line="240" w:lineRule="auto"/>
              <w:ind w:right="-108"/>
              <w:rPr>
                <w:rFonts w:ascii="Times New Roman" w:eastAsiaTheme="minorHAnsi" w:hAnsi="Times New Roman"/>
              </w:rPr>
            </w:pPr>
            <w:r w:rsidRPr="000C0E7D">
              <w:rPr>
                <w:rFonts w:ascii="Times New Roman" w:eastAsiaTheme="minorHAnsi" w:hAnsi="Times New Roman"/>
              </w:rPr>
              <w:t>64</w:t>
            </w:r>
          </w:p>
        </w:tc>
        <w:tc>
          <w:tcPr>
            <w:tcW w:w="6662" w:type="dxa"/>
            <w:vAlign w:val="center"/>
          </w:tcPr>
          <w:p w:rsidR="006571A2" w:rsidRPr="000C0E7D" w:rsidRDefault="006571A2" w:rsidP="00BF4550">
            <w:pPr>
              <w:tabs>
                <w:tab w:val="left" w:pos="3744"/>
              </w:tabs>
              <w:spacing w:after="0" w:line="240" w:lineRule="auto"/>
              <w:ind w:left="33" w:right="-108"/>
              <w:rPr>
                <w:rFonts w:ascii="Times New Roman" w:eastAsiaTheme="minorHAnsi" w:hAnsi="Times New Roman"/>
              </w:rPr>
            </w:pPr>
            <w:r w:rsidRPr="000C0E7D">
              <w:rPr>
                <w:rFonts w:ascii="Times New Roman" w:eastAsiaTheme="minorHAnsi" w:hAnsi="Times New Roman"/>
              </w:rPr>
              <w:t>КГБУ «</w:t>
            </w:r>
            <w:proofErr w:type="spellStart"/>
            <w:r w:rsidRPr="000C0E7D">
              <w:rPr>
                <w:rFonts w:ascii="Times New Roman" w:eastAsiaTheme="minorHAnsi" w:hAnsi="Times New Roman"/>
              </w:rPr>
              <w:t>Гремученское</w:t>
            </w:r>
            <w:proofErr w:type="spellEnd"/>
            <w:r w:rsidRPr="000C0E7D">
              <w:rPr>
                <w:rFonts w:ascii="Times New Roman" w:eastAsiaTheme="minorHAnsi" w:hAnsi="Times New Roman"/>
              </w:rPr>
              <w:t xml:space="preserve"> лесничество»</w:t>
            </w:r>
          </w:p>
        </w:tc>
        <w:tc>
          <w:tcPr>
            <w:tcW w:w="3118" w:type="dxa"/>
          </w:tcPr>
          <w:p w:rsidR="006571A2" w:rsidRPr="000C0E7D" w:rsidRDefault="006571A2" w:rsidP="00BF4550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0C0E7D">
              <w:rPr>
                <w:rFonts w:ascii="Times New Roman" w:eastAsiaTheme="minorHAnsi" w:hAnsi="Times New Roman"/>
              </w:rPr>
              <w:t>п. Гремучий</w:t>
            </w:r>
          </w:p>
        </w:tc>
      </w:tr>
      <w:tr w:rsidR="006571A2" w:rsidRPr="000C0E7D" w:rsidTr="00E05BE5">
        <w:trPr>
          <w:trHeight w:val="235"/>
        </w:trPr>
        <w:tc>
          <w:tcPr>
            <w:tcW w:w="534" w:type="dxa"/>
          </w:tcPr>
          <w:p w:rsidR="006571A2" w:rsidRPr="000C0E7D" w:rsidRDefault="006571A2" w:rsidP="000741F7">
            <w:pPr>
              <w:tabs>
                <w:tab w:val="left" w:pos="3744"/>
              </w:tabs>
              <w:spacing w:after="0" w:line="240" w:lineRule="auto"/>
              <w:ind w:right="-108"/>
              <w:rPr>
                <w:rFonts w:ascii="Times New Roman" w:eastAsiaTheme="minorHAnsi" w:hAnsi="Times New Roman"/>
              </w:rPr>
            </w:pPr>
            <w:r w:rsidRPr="000C0E7D">
              <w:rPr>
                <w:rFonts w:ascii="Times New Roman" w:eastAsiaTheme="minorHAnsi" w:hAnsi="Times New Roman"/>
              </w:rPr>
              <w:t>65</w:t>
            </w:r>
          </w:p>
        </w:tc>
        <w:tc>
          <w:tcPr>
            <w:tcW w:w="6662" w:type="dxa"/>
            <w:vAlign w:val="center"/>
          </w:tcPr>
          <w:p w:rsidR="006571A2" w:rsidRPr="000C0E7D" w:rsidRDefault="006571A2" w:rsidP="00BF4550">
            <w:pPr>
              <w:tabs>
                <w:tab w:val="left" w:pos="3744"/>
              </w:tabs>
              <w:spacing w:after="0" w:line="240" w:lineRule="auto"/>
              <w:ind w:left="33" w:right="-108"/>
              <w:rPr>
                <w:rFonts w:ascii="Times New Roman" w:eastAsiaTheme="minorHAnsi" w:hAnsi="Times New Roman"/>
              </w:rPr>
            </w:pPr>
            <w:r w:rsidRPr="000C0E7D">
              <w:rPr>
                <w:rFonts w:ascii="Times New Roman" w:eastAsiaTheme="minorHAnsi" w:hAnsi="Times New Roman"/>
              </w:rPr>
              <w:t>КГКУ «Лесная охрана»</w:t>
            </w:r>
          </w:p>
        </w:tc>
        <w:tc>
          <w:tcPr>
            <w:tcW w:w="3118" w:type="dxa"/>
          </w:tcPr>
          <w:p w:rsidR="006571A2" w:rsidRPr="000C0E7D" w:rsidRDefault="006571A2" w:rsidP="00BF4550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</w:tr>
      <w:tr w:rsidR="006571A2" w:rsidRPr="000C0E7D" w:rsidTr="00E05BE5">
        <w:trPr>
          <w:trHeight w:val="235"/>
        </w:trPr>
        <w:tc>
          <w:tcPr>
            <w:tcW w:w="534" w:type="dxa"/>
          </w:tcPr>
          <w:p w:rsidR="006571A2" w:rsidRPr="000C0E7D" w:rsidRDefault="006571A2" w:rsidP="000741F7">
            <w:pPr>
              <w:tabs>
                <w:tab w:val="left" w:pos="3744"/>
              </w:tabs>
              <w:spacing w:after="0" w:line="240" w:lineRule="auto"/>
              <w:ind w:right="-108"/>
              <w:rPr>
                <w:rFonts w:ascii="Times New Roman" w:eastAsiaTheme="minorHAnsi" w:hAnsi="Times New Roman"/>
              </w:rPr>
            </w:pPr>
            <w:r w:rsidRPr="000C0E7D">
              <w:rPr>
                <w:rFonts w:ascii="Times New Roman" w:eastAsiaTheme="minorHAnsi" w:hAnsi="Times New Roman"/>
              </w:rPr>
              <w:t>66</w:t>
            </w:r>
          </w:p>
        </w:tc>
        <w:tc>
          <w:tcPr>
            <w:tcW w:w="6662" w:type="dxa"/>
            <w:vAlign w:val="center"/>
          </w:tcPr>
          <w:p w:rsidR="006571A2" w:rsidRPr="000C0E7D" w:rsidRDefault="006571A2" w:rsidP="00BF4550">
            <w:pPr>
              <w:tabs>
                <w:tab w:val="left" w:pos="3744"/>
              </w:tabs>
              <w:spacing w:after="0" w:line="240" w:lineRule="auto"/>
              <w:ind w:left="33" w:right="-108"/>
              <w:rPr>
                <w:rFonts w:ascii="Times New Roman" w:eastAsiaTheme="minorHAnsi" w:hAnsi="Times New Roman"/>
              </w:rPr>
            </w:pPr>
            <w:r w:rsidRPr="000C0E7D">
              <w:rPr>
                <w:rFonts w:ascii="Times New Roman" w:eastAsiaTheme="minorHAnsi" w:hAnsi="Times New Roman"/>
              </w:rPr>
              <w:t>МРСК Сибири</w:t>
            </w:r>
          </w:p>
        </w:tc>
        <w:tc>
          <w:tcPr>
            <w:tcW w:w="3118" w:type="dxa"/>
          </w:tcPr>
          <w:p w:rsidR="006571A2" w:rsidRPr="000C0E7D" w:rsidRDefault="006571A2" w:rsidP="00BF4550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0C0E7D">
              <w:rPr>
                <w:rFonts w:ascii="Times New Roman" w:eastAsiaTheme="minorHAnsi" w:hAnsi="Times New Roman"/>
              </w:rPr>
              <w:t>г</w:t>
            </w:r>
            <w:proofErr w:type="gramStart"/>
            <w:r w:rsidRPr="000C0E7D">
              <w:rPr>
                <w:rFonts w:ascii="Times New Roman" w:eastAsiaTheme="minorHAnsi" w:hAnsi="Times New Roman"/>
              </w:rPr>
              <w:t>.К</w:t>
            </w:r>
            <w:proofErr w:type="gramEnd"/>
            <w:r w:rsidRPr="000C0E7D">
              <w:rPr>
                <w:rFonts w:ascii="Times New Roman" w:eastAsiaTheme="minorHAnsi" w:hAnsi="Times New Roman"/>
              </w:rPr>
              <w:t>расноярск</w:t>
            </w:r>
          </w:p>
        </w:tc>
      </w:tr>
      <w:tr w:rsidR="006571A2" w:rsidRPr="000C0E7D" w:rsidTr="00E05BE5">
        <w:trPr>
          <w:trHeight w:val="235"/>
        </w:trPr>
        <w:tc>
          <w:tcPr>
            <w:tcW w:w="534" w:type="dxa"/>
          </w:tcPr>
          <w:p w:rsidR="006571A2" w:rsidRPr="000C0E7D" w:rsidRDefault="006571A2" w:rsidP="000741F7">
            <w:pPr>
              <w:tabs>
                <w:tab w:val="left" w:pos="3744"/>
              </w:tabs>
              <w:spacing w:after="0" w:line="240" w:lineRule="auto"/>
              <w:ind w:right="-108"/>
              <w:rPr>
                <w:rFonts w:ascii="Times New Roman" w:eastAsiaTheme="minorHAnsi" w:hAnsi="Times New Roman"/>
              </w:rPr>
            </w:pPr>
            <w:r w:rsidRPr="000C0E7D">
              <w:rPr>
                <w:rFonts w:ascii="Times New Roman" w:eastAsiaTheme="minorHAnsi" w:hAnsi="Times New Roman"/>
              </w:rPr>
              <w:t>67</w:t>
            </w:r>
          </w:p>
        </w:tc>
        <w:tc>
          <w:tcPr>
            <w:tcW w:w="6662" w:type="dxa"/>
            <w:vAlign w:val="center"/>
          </w:tcPr>
          <w:p w:rsidR="006571A2" w:rsidRPr="000C0E7D" w:rsidRDefault="006571A2" w:rsidP="00BF4550">
            <w:pPr>
              <w:tabs>
                <w:tab w:val="left" w:pos="3744"/>
              </w:tabs>
              <w:spacing w:after="0" w:line="240" w:lineRule="auto"/>
              <w:ind w:left="33" w:right="-108"/>
              <w:rPr>
                <w:rFonts w:ascii="Times New Roman" w:eastAsiaTheme="minorHAnsi" w:hAnsi="Times New Roman"/>
              </w:rPr>
            </w:pPr>
            <w:r w:rsidRPr="000C0E7D">
              <w:rPr>
                <w:rFonts w:ascii="Times New Roman" w:eastAsiaTheme="minorHAnsi" w:hAnsi="Times New Roman"/>
              </w:rPr>
              <w:t>ООО «</w:t>
            </w:r>
            <w:proofErr w:type="spellStart"/>
            <w:r w:rsidRPr="000C0E7D">
              <w:rPr>
                <w:rFonts w:ascii="Times New Roman" w:eastAsiaTheme="minorHAnsi" w:hAnsi="Times New Roman"/>
              </w:rPr>
              <w:t>Спецресурс</w:t>
            </w:r>
            <w:proofErr w:type="spellEnd"/>
            <w:r w:rsidRPr="000C0E7D">
              <w:rPr>
                <w:rFonts w:ascii="Times New Roman" w:eastAsiaTheme="minorHAnsi" w:hAnsi="Times New Roman"/>
              </w:rPr>
              <w:t>»</w:t>
            </w:r>
          </w:p>
        </w:tc>
        <w:tc>
          <w:tcPr>
            <w:tcW w:w="3118" w:type="dxa"/>
          </w:tcPr>
          <w:p w:rsidR="006571A2" w:rsidRPr="000C0E7D" w:rsidRDefault="006571A2" w:rsidP="00BF4550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0C0E7D">
              <w:rPr>
                <w:rFonts w:ascii="Times New Roman" w:eastAsiaTheme="minorHAnsi" w:hAnsi="Times New Roman"/>
              </w:rPr>
              <w:t>г</w:t>
            </w:r>
            <w:proofErr w:type="gramStart"/>
            <w:r w:rsidRPr="000C0E7D">
              <w:rPr>
                <w:rFonts w:ascii="Times New Roman" w:eastAsiaTheme="minorHAnsi" w:hAnsi="Times New Roman"/>
              </w:rPr>
              <w:t>.Д</w:t>
            </w:r>
            <w:proofErr w:type="gramEnd"/>
            <w:r w:rsidRPr="000C0E7D">
              <w:rPr>
                <w:rFonts w:ascii="Times New Roman" w:eastAsiaTheme="minorHAnsi" w:hAnsi="Times New Roman"/>
              </w:rPr>
              <w:t>ивногорск</w:t>
            </w:r>
          </w:p>
        </w:tc>
      </w:tr>
      <w:tr w:rsidR="006571A2" w:rsidRPr="000C0E7D" w:rsidTr="00E05BE5">
        <w:trPr>
          <w:trHeight w:val="235"/>
        </w:trPr>
        <w:tc>
          <w:tcPr>
            <w:tcW w:w="534" w:type="dxa"/>
          </w:tcPr>
          <w:p w:rsidR="006571A2" w:rsidRPr="000C0E7D" w:rsidRDefault="006571A2" w:rsidP="000741F7">
            <w:pPr>
              <w:tabs>
                <w:tab w:val="left" w:pos="3744"/>
              </w:tabs>
              <w:spacing w:after="0" w:line="240" w:lineRule="auto"/>
              <w:ind w:right="-108"/>
              <w:rPr>
                <w:rFonts w:ascii="Times New Roman" w:eastAsiaTheme="minorHAnsi" w:hAnsi="Times New Roman"/>
              </w:rPr>
            </w:pPr>
            <w:r w:rsidRPr="000C0E7D">
              <w:rPr>
                <w:rFonts w:ascii="Times New Roman" w:eastAsiaTheme="minorHAnsi" w:hAnsi="Times New Roman"/>
              </w:rPr>
              <w:t>68</w:t>
            </w:r>
          </w:p>
        </w:tc>
        <w:tc>
          <w:tcPr>
            <w:tcW w:w="6662" w:type="dxa"/>
            <w:vAlign w:val="center"/>
          </w:tcPr>
          <w:p w:rsidR="006571A2" w:rsidRPr="000C0E7D" w:rsidRDefault="006571A2" w:rsidP="00BF4550">
            <w:pPr>
              <w:tabs>
                <w:tab w:val="left" w:pos="3744"/>
              </w:tabs>
              <w:spacing w:after="0" w:line="240" w:lineRule="auto"/>
              <w:ind w:left="33" w:right="-108"/>
              <w:rPr>
                <w:rFonts w:ascii="Times New Roman" w:eastAsiaTheme="minorHAnsi" w:hAnsi="Times New Roman"/>
              </w:rPr>
            </w:pPr>
            <w:r w:rsidRPr="000C0E7D">
              <w:rPr>
                <w:rFonts w:ascii="Times New Roman" w:eastAsiaTheme="minorHAnsi" w:hAnsi="Times New Roman"/>
              </w:rPr>
              <w:t>ООО «Дом»</w:t>
            </w:r>
          </w:p>
        </w:tc>
        <w:tc>
          <w:tcPr>
            <w:tcW w:w="3118" w:type="dxa"/>
          </w:tcPr>
          <w:p w:rsidR="006571A2" w:rsidRPr="000C0E7D" w:rsidRDefault="006571A2" w:rsidP="00BF4550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0C0E7D">
              <w:rPr>
                <w:rFonts w:ascii="Times New Roman" w:eastAsiaTheme="minorHAnsi" w:hAnsi="Times New Roman"/>
              </w:rPr>
              <w:t>г</w:t>
            </w:r>
            <w:proofErr w:type="gramStart"/>
            <w:r w:rsidRPr="000C0E7D">
              <w:rPr>
                <w:rFonts w:ascii="Times New Roman" w:eastAsiaTheme="minorHAnsi" w:hAnsi="Times New Roman"/>
              </w:rPr>
              <w:t>.Д</w:t>
            </w:r>
            <w:proofErr w:type="gramEnd"/>
            <w:r w:rsidRPr="000C0E7D">
              <w:rPr>
                <w:rFonts w:ascii="Times New Roman" w:eastAsiaTheme="minorHAnsi" w:hAnsi="Times New Roman"/>
              </w:rPr>
              <w:t>ивногорск</w:t>
            </w:r>
          </w:p>
        </w:tc>
      </w:tr>
      <w:tr w:rsidR="006571A2" w:rsidRPr="000C0E7D" w:rsidTr="00E05BE5">
        <w:trPr>
          <w:trHeight w:val="225"/>
        </w:trPr>
        <w:tc>
          <w:tcPr>
            <w:tcW w:w="534" w:type="dxa"/>
          </w:tcPr>
          <w:p w:rsidR="006571A2" w:rsidRPr="000C0E7D" w:rsidRDefault="006571A2" w:rsidP="000741F7">
            <w:pPr>
              <w:tabs>
                <w:tab w:val="left" w:pos="3744"/>
              </w:tabs>
              <w:spacing w:after="0" w:line="240" w:lineRule="auto"/>
              <w:ind w:right="-108"/>
              <w:rPr>
                <w:rFonts w:ascii="Times New Roman" w:eastAsiaTheme="minorHAnsi" w:hAnsi="Times New Roman"/>
              </w:rPr>
            </w:pPr>
            <w:r w:rsidRPr="000C0E7D">
              <w:rPr>
                <w:rFonts w:ascii="Times New Roman" w:eastAsiaTheme="minorHAnsi" w:hAnsi="Times New Roman"/>
              </w:rPr>
              <w:t>69</w:t>
            </w:r>
          </w:p>
        </w:tc>
        <w:tc>
          <w:tcPr>
            <w:tcW w:w="6662" w:type="dxa"/>
            <w:vAlign w:val="center"/>
          </w:tcPr>
          <w:p w:rsidR="006571A2" w:rsidRPr="000C0E7D" w:rsidRDefault="006571A2" w:rsidP="00BF4550">
            <w:pPr>
              <w:tabs>
                <w:tab w:val="left" w:pos="3744"/>
              </w:tabs>
              <w:spacing w:after="0" w:line="240" w:lineRule="auto"/>
              <w:ind w:left="33" w:right="-108"/>
              <w:rPr>
                <w:rFonts w:ascii="Times New Roman" w:eastAsiaTheme="minorHAnsi" w:hAnsi="Times New Roman"/>
              </w:rPr>
            </w:pPr>
            <w:r w:rsidRPr="000C0E7D">
              <w:rPr>
                <w:rFonts w:ascii="Times New Roman" w:eastAsiaTheme="minorHAnsi" w:hAnsi="Times New Roman"/>
              </w:rPr>
              <w:t>Министерство лесного хозяйства Красноярского края</w:t>
            </w:r>
          </w:p>
        </w:tc>
        <w:tc>
          <w:tcPr>
            <w:tcW w:w="3118" w:type="dxa"/>
          </w:tcPr>
          <w:p w:rsidR="006571A2" w:rsidRPr="000C0E7D" w:rsidRDefault="006571A2" w:rsidP="00BF4550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0C0E7D">
              <w:rPr>
                <w:rFonts w:ascii="Times New Roman" w:eastAsiaTheme="minorHAnsi" w:hAnsi="Times New Roman"/>
              </w:rPr>
              <w:t>г. Красноярск</w:t>
            </w:r>
          </w:p>
        </w:tc>
      </w:tr>
      <w:tr w:rsidR="006571A2" w:rsidRPr="000C0E7D" w:rsidTr="00E05BE5">
        <w:trPr>
          <w:trHeight w:val="235"/>
        </w:trPr>
        <w:tc>
          <w:tcPr>
            <w:tcW w:w="534" w:type="dxa"/>
          </w:tcPr>
          <w:p w:rsidR="006571A2" w:rsidRPr="000C0E7D" w:rsidRDefault="006571A2" w:rsidP="000741F7">
            <w:pPr>
              <w:tabs>
                <w:tab w:val="left" w:pos="3744"/>
              </w:tabs>
              <w:spacing w:after="0" w:line="240" w:lineRule="auto"/>
              <w:ind w:right="-108"/>
              <w:rPr>
                <w:rFonts w:ascii="Times New Roman" w:eastAsiaTheme="minorHAnsi" w:hAnsi="Times New Roman"/>
              </w:rPr>
            </w:pPr>
            <w:r w:rsidRPr="000C0E7D">
              <w:rPr>
                <w:rFonts w:ascii="Times New Roman" w:eastAsiaTheme="minorHAnsi" w:hAnsi="Times New Roman"/>
              </w:rPr>
              <w:t>70</w:t>
            </w:r>
          </w:p>
        </w:tc>
        <w:tc>
          <w:tcPr>
            <w:tcW w:w="6662" w:type="dxa"/>
            <w:vAlign w:val="center"/>
          </w:tcPr>
          <w:p w:rsidR="006571A2" w:rsidRPr="000C0E7D" w:rsidRDefault="006571A2" w:rsidP="00BF4550">
            <w:pPr>
              <w:tabs>
                <w:tab w:val="left" w:pos="3744"/>
              </w:tabs>
              <w:spacing w:after="0" w:line="240" w:lineRule="auto"/>
              <w:ind w:left="33" w:right="-108"/>
              <w:rPr>
                <w:rFonts w:ascii="Times New Roman" w:eastAsiaTheme="minorHAnsi" w:hAnsi="Times New Roman"/>
              </w:rPr>
            </w:pPr>
            <w:r w:rsidRPr="000C0E7D">
              <w:rPr>
                <w:rFonts w:ascii="Times New Roman" w:eastAsiaTheme="minorHAnsi" w:hAnsi="Times New Roman"/>
              </w:rPr>
              <w:t>Управление делами правительства Республики Тыва</w:t>
            </w:r>
          </w:p>
        </w:tc>
        <w:tc>
          <w:tcPr>
            <w:tcW w:w="3118" w:type="dxa"/>
          </w:tcPr>
          <w:p w:rsidR="006571A2" w:rsidRPr="000C0E7D" w:rsidRDefault="006571A2" w:rsidP="00BF4550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0C0E7D">
              <w:rPr>
                <w:rFonts w:ascii="Times New Roman" w:eastAsiaTheme="minorHAnsi" w:hAnsi="Times New Roman"/>
              </w:rPr>
              <w:t>г. Кызыл</w:t>
            </w:r>
          </w:p>
        </w:tc>
      </w:tr>
      <w:tr w:rsidR="006571A2" w:rsidRPr="000C0E7D" w:rsidTr="00E05BE5">
        <w:trPr>
          <w:trHeight w:val="235"/>
        </w:trPr>
        <w:tc>
          <w:tcPr>
            <w:tcW w:w="534" w:type="dxa"/>
          </w:tcPr>
          <w:p w:rsidR="006571A2" w:rsidRPr="000C0E7D" w:rsidRDefault="006571A2" w:rsidP="000741F7">
            <w:pPr>
              <w:tabs>
                <w:tab w:val="left" w:pos="3744"/>
              </w:tabs>
              <w:spacing w:after="0" w:line="240" w:lineRule="auto"/>
              <w:ind w:right="-108"/>
              <w:rPr>
                <w:rFonts w:ascii="Times New Roman" w:eastAsiaTheme="minorHAnsi" w:hAnsi="Times New Roman"/>
              </w:rPr>
            </w:pPr>
            <w:r w:rsidRPr="000C0E7D">
              <w:rPr>
                <w:rFonts w:ascii="Times New Roman" w:eastAsiaTheme="minorHAnsi" w:hAnsi="Times New Roman"/>
              </w:rPr>
              <w:t>71</w:t>
            </w:r>
          </w:p>
        </w:tc>
        <w:tc>
          <w:tcPr>
            <w:tcW w:w="6662" w:type="dxa"/>
            <w:vAlign w:val="center"/>
          </w:tcPr>
          <w:p w:rsidR="006571A2" w:rsidRPr="000C0E7D" w:rsidRDefault="006571A2" w:rsidP="00BF4550">
            <w:pPr>
              <w:tabs>
                <w:tab w:val="left" w:pos="3744"/>
              </w:tabs>
              <w:spacing w:after="0" w:line="240" w:lineRule="auto"/>
              <w:ind w:left="33" w:right="-108"/>
              <w:rPr>
                <w:rFonts w:ascii="Times New Roman" w:eastAsiaTheme="minorHAnsi" w:hAnsi="Times New Roman"/>
              </w:rPr>
            </w:pPr>
            <w:r w:rsidRPr="000C0E7D">
              <w:rPr>
                <w:rFonts w:ascii="Times New Roman" w:eastAsiaTheme="minorHAnsi" w:hAnsi="Times New Roman"/>
              </w:rPr>
              <w:t>ООО «Ковчег»</w:t>
            </w:r>
          </w:p>
        </w:tc>
        <w:tc>
          <w:tcPr>
            <w:tcW w:w="3118" w:type="dxa"/>
          </w:tcPr>
          <w:p w:rsidR="006571A2" w:rsidRPr="000C0E7D" w:rsidRDefault="006571A2" w:rsidP="00BF4550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0C0E7D">
              <w:rPr>
                <w:rFonts w:ascii="Times New Roman" w:eastAsiaTheme="minorHAnsi" w:hAnsi="Times New Roman"/>
              </w:rPr>
              <w:t>г</w:t>
            </w:r>
            <w:proofErr w:type="gramStart"/>
            <w:r w:rsidRPr="000C0E7D">
              <w:rPr>
                <w:rFonts w:ascii="Times New Roman" w:eastAsiaTheme="minorHAnsi" w:hAnsi="Times New Roman"/>
              </w:rPr>
              <w:t>.Д</w:t>
            </w:r>
            <w:proofErr w:type="gramEnd"/>
            <w:r w:rsidRPr="000C0E7D">
              <w:rPr>
                <w:rFonts w:ascii="Times New Roman" w:eastAsiaTheme="minorHAnsi" w:hAnsi="Times New Roman"/>
              </w:rPr>
              <w:t>ивногорск</w:t>
            </w:r>
          </w:p>
        </w:tc>
      </w:tr>
      <w:tr w:rsidR="006571A2" w:rsidRPr="000C0E7D" w:rsidTr="00E05BE5">
        <w:trPr>
          <w:trHeight w:val="225"/>
        </w:trPr>
        <w:tc>
          <w:tcPr>
            <w:tcW w:w="534" w:type="dxa"/>
          </w:tcPr>
          <w:p w:rsidR="006571A2" w:rsidRPr="000C0E7D" w:rsidRDefault="006571A2" w:rsidP="000741F7">
            <w:pPr>
              <w:tabs>
                <w:tab w:val="left" w:pos="3744"/>
              </w:tabs>
              <w:spacing w:after="0" w:line="240" w:lineRule="auto"/>
              <w:ind w:right="-108"/>
              <w:rPr>
                <w:rFonts w:ascii="Times New Roman" w:eastAsiaTheme="minorHAnsi" w:hAnsi="Times New Roman"/>
              </w:rPr>
            </w:pPr>
            <w:r w:rsidRPr="000C0E7D">
              <w:rPr>
                <w:rFonts w:ascii="Times New Roman" w:eastAsiaTheme="minorHAnsi" w:hAnsi="Times New Roman"/>
              </w:rPr>
              <w:t>72</w:t>
            </w:r>
          </w:p>
        </w:tc>
        <w:tc>
          <w:tcPr>
            <w:tcW w:w="6662" w:type="dxa"/>
            <w:vAlign w:val="center"/>
          </w:tcPr>
          <w:p w:rsidR="006571A2" w:rsidRPr="000C0E7D" w:rsidRDefault="006571A2" w:rsidP="00BF4550">
            <w:pPr>
              <w:tabs>
                <w:tab w:val="left" w:pos="3744"/>
              </w:tabs>
              <w:spacing w:after="0" w:line="240" w:lineRule="auto"/>
              <w:ind w:left="33" w:right="-108"/>
              <w:rPr>
                <w:rFonts w:ascii="Times New Roman" w:eastAsiaTheme="minorHAnsi" w:hAnsi="Times New Roman"/>
              </w:rPr>
            </w:pPr>
            <w:r w:rsidRPr="000C0E7D">
              <w:rPr>
                <w:rFonts w:ascii="Times New Roman" w:eastAsiaTheme="minorHAnsi" w:hAnsi="Times New Roman"/>
              </w:rPr>
              <w:t>КГБУ «Саяно-Шушенское лесничество»</w:t>
            </w:r>
          </w:p>
        </w:tc>
        <w:tc>
          <w:tcPr>
            <w:tcW w:w="3118" w:type="dxa"/>
          </w:tcPr>
          <w:p w:rsidR="006571A2" w:rsidRPr="000C0E7D" w:rsidRDefault="006571A2" w:rsidP="00BF4550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r w:rsidRPr="000C0E7D">
              <w:rPr>
                <w:rFonts w:ascii="Times New Roman" w:eastAsiaTheme="minorHAnsi" w:hAnsi="Times New Roman"/>
              </w:rPr>
              <w:t>пгт</w:t>
            </w:r>
            <w:proofErr w:type="gramStart"/>
            <w:r w:rsidRPr="000C0E7D">
              <w:rPr>
                <w:rFonts w:ascii="Times New Roman" w:eastAsiaTheme="minorHAnsi" w:hAnsi="Times New Roman"/>
              </w:rPr>
              <w:t>.Ш</w:t>
            </w:r>
            <w:proofErr w:type="gramEnd"/>
            <w:r w:rsidRPr="000C0E7D">
              <w:rPr>
                <w:rFonts w:ascii="Times New Roman" w:eastAsiaTheme="minorHAnsi" w:hAnsi="Times New Roman"/>
              </w:rPr>
              <w:t>ушенское</w:t>
            </w:r>
            <w:proofErr w:type="spellEnd"/>
          </w:p>
        </w:tc>
      </w:tr>
      <w:tr w:rsidR="006571A2" w:rsidRPr="000C0E7D" w:rsidTr="00E05BE5">
        <w:trPr>
          <w:trHeight w:val="235"/>
        </w:trPr>
        <w:tc>
          <w:tcPr>
            <w:tcW w:w="534" w:type="dxa"/>
          </w:tcPr>
          <w:p w:rsidR="006571A2" w:rsidRPr="000C0E7D" w:rsidRDefault="006571A2" w:rsidP="000741F7">
            <w:pPr>
              <w:tabs>
                <w:tab w:val="left" w:pos="3744"/>
              </w:tabs>
              <w:spacing w:after="0" w:line="240" w:lineRule="auto"/>
              <w:ind w:right="-108"/>
              <w:rPr>
                <w:rFonts w:ascii="Times New Roman" w:eastAsiaTheme="minorHAnsi" w:hAnsi="Times New Roman"/>
              </w:rPr>
            </w:pPr>
            <w:r w:rsidRPr="000C0E7D">
              <w:rPr>
                <w:rFonts w:ascii="Times New Roman" w:eastAsiaTheme="minorHAnsi" w:hAnsi="Times New Roman"/>
              </w:rPr>
              <w:t>73</w:t>
            </w:r>
          </w:p>
        </w:tc>
        <w:tc>
          <w:tcPr>
            <w:tcW w:w="6662" w:type="dxa"/>
            <w:vAlign w:val="center"/>
          </w:tcPr>
          <w:p w:rsidR="006571A2" w:rsidRPr="000C0E7D" w:rsidRDefault="006571A2" w:rsidP="00BF4550">
            <w:pPr>
              <w:tabs>
                <w:tab w:val="left" w:pos="3744"/>
              </w:tabs>
              <w:spacing w:after="0" w:line="240" w:lineRule="auto"/>
              <w:ind w:left="33" w:right="-108"/>
              <w:rPr>
                <w:rFonts w:ascii="Times New Roman" w:eastAsiaTheme="minorHAnsi" w:hAnsi="Times New Roman"/>
              </w:rPr>
            </w:pPr>
            <w:r w:rsidRPr="000C0E7D">
              <w:rPr>
                <w:rFonts w:ascii="Times New Roman" w:eastAsiaTheme="minorHAnsi" w:hAnsi="Times New Roman"/>
              </w:rPr>
              <w:t>КГБУ «Минусинское лесничество»</w:t>
            </w:r>
          </w:p>
        </w:tc>
        <w:tc>
          <w:tcPr>
            <w:tcW w:w="3118" w:type="dxa"/>
          </w:tcPr>
          <w:p w:rsidR="006571A2" w:rsidRPr="000C0E7D" w:rsidRDefault="006571A2" w:rsidP="00BF4550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0C0E7D">
              <w:rPr>
                <w:rFonts w:ascii="Times New Roman" w:eastAsiaTheme="minorHAnsi" w:hAnsi="Times New Roman"/>
              </w:rPr>
              <w:t>г</w:t>
            </w:r>
            <w:proofErr w:type="gramStart"/>
            <w:r w:rsidRPr="000C0E7D">
              <w:rPr>
                <w:rFonts w:ascii="Times New Roman" w:eastAsiaTheme="minorHAnsi" w:hAnsi="Times New Roman"/>
              </w:rPr>
              <w:t>.М</w:t>
            </w:r>
            <w:proofErr w:type="gramEnd"/>
            <w:r w:rsidRPr="000C0E7D">
              <w:rPr>
                <w:rFonts w:ascii="Times New Roman" w:eastAsiaTheme="minorHAnsi" w:hAnsi="Times New Roman"/>
              </w:rPr>
              <w:t>инусинск</w:t>
            </w:r>
          </w:p>
        </w:tc>
      </w:tr>
      <w:tr w:rsidR="006571A2" w:rsidRPr="000C0E7D" w:rsidTr="00E05BE5">
        <w:trPr>
          <w:trHeight w:val="471"/>
        </w:trPr>
        <w:tc>
          <w:tcPr>
            <w:tcW w:w="534" w:type="dxa"/>
          </w:tcPr>
          <w:p w:rsidR="006571A2" w:rsidRPr="000C0E7D" w:rsidRDefault="006571A2" w:rsidP="000741F7">
            <w:pPr>
              <w:tabs>
                <w:tab w:val="left" w:pos="3744"/>
              </w:tabs>
              <w:spacing w:after="0" w:line="240" w:lineRule="auto"/>
              <w:ind w:right="-108"/>
              <w:rPr>
                <w:rFonts w:ascii="Times New Roman" w:eastAsiaTheme="minorHAnsi" w:hAnsi="Times New Roman"/>
              </w:rPr>
            </w:pPr>
            <w:r w:rsidRPr="000C0E7D">
              <w:rPr>
                <w:rFonts w:ascii="Times New Roman" w:eastAsiaTheme="minorHAnsi" w:hAnsi="Times New Roman"/>
              </w:rPr>
              <w:lastRenderedPageBreak/>
              <w:t>74</w:t>
            </w:r>
          </w:p>
        </w:tc>
        <w:tc>
          <w:tcPr>
            <w:tcW w:w="6662" w:type="dxa"/>
            <w:vAlign w:val="center"/>
          </w:tcPr>
          <w:p w:rsidR="006571A2" w:rsidRPr="000C0E7D" w:rsidRDefault="006571A2" w:rsidP="00BF4550">
            <w:pPr>
              <w:tabs>
                <w:tab w:val="left" w:pos="3744"/>
              </w:tabs>
              <w:spacing w:after="0" w:line="240" w:lineRule="auto"/>
              <w:ind w:left="33" w:right="-108"/>
              <w:rPr>
                <w:rFonts w:ascii="Times New Roman" w:eastAsiaTheme="minorHAnsi" w:hAnsi="Times New Roman"/>
              </w:rPr>
            </w:pPr>
            <w:r w:rsidRPr="000C0E7D">
              <w:rPr>
                <w:rFonts w:ascii="Times New Roman" w:eastAsiaTheme="minorHAnsi" w:hAnsi="Times New Roman"/>
              </w:rPr>
              <w:t>КГБУ «</w:t>
            </w:r>
            <w:proofErr w:type="spellStart"/>
            <w:r w:rsidRPr="000C0E7D">
              <w:rPr>
                <w:rFonts w:ascii="Times New Roman" w:eastAsiaTheme="minorHAnsi" w:hAnsi="Times New Roman"/>
              </w:rPr>
              <w:t>Невонское</w:t>
            </w:r>
            <w:proofErr w:type="spellEnd"/>
            <w:r w:rsidRPr="000C0E7D">
              <w:rPr>
                <w:rFonts w:ascii="Times New Roman" w:eastAsiaTheme="minorHAnsi" w:hAnsi="Times New Roman"/>
              </w:rPr>
              <w:t xml:space="preserve"> лесничество»</w:t>
            </w:r>
          </w:p>
        </w:tc>
        <w:tc>
          <w:tcPr>
            <w:tcW w:w="3118" w:type="dxa"/>
          </w:tcPr>
          <w:p w:rsidR="006571A2" w:rsidRPr="000C0E7D" w:rsidRDefault="006571A2" w:rsidP="00BF4550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r w:rsidRPr="000C0E7D">
              <w:rPr>
                <w:rFonts w:ascii="Times New Roman" w:eastAsiaTheme="minorHAnsi" w:hAnsi="Times New Roman"/>
              </w:rPr>
              <w:t>п</w:t>
            </w:r>
            <w:proofErr w:type="gramStart"/>
            <w:r w:rsidRPr="000C0E7D">
              <w:rPr>
                <w:rFonts w:ascii="Times New Roman" w:eastAsiaTheme="minorHAnsi" w:hAnsi="Times New Roman"/>
              </w:rPr>
              <w:t>.Н</w:t>
            </w:r>
            <w:proofErr w:type="gramEnd"/>
            <w:r w:rsidRPr="000C0E7D">
              <w:rPr>
                <w:rFonts w:ascii="Times New Roman" w:eastAsiaTheme="minorHAnsi" w:hAnsi="Times New Roman"/>
              </w:rPr>
              <w:t>евонка</w:t>
            </w:r>
            <w:proofErr w:type="spellEnd"/>
            <w:r w:rsidRPr="000C0E7D">
              <w:rPr>
                <w:rFonts w:ascii="Times New Roman" w:eastAsiaTheme="minorHAnsi" w:hAnsi="Times New Roman"/>
              </w:rPr>
              <w:t xml:space="preserve">, </w:t>
            </w:r>
            <w:proofErr w:type="spellStart"/>
            <w:r w:rsidRPr="000C0E7D">
              <w:rPr>
                <w:rFonts w:ascii="Times New Roman" w:eastAsiaTheme="minorHAnsi" w:hAnsi="Times New Roman"/>
              </w:rPr>
              <w:t>Богучанский</w:t>
            </w:r>
            <w:proofErr w:type="spellEnd"/>
            <w:r w:rsidRPr="000C0E7D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0C0E7D">
              <w:rPr>
                <w:rFonts w:ascii="Times New Roman" w:eastAsiaTheme="minorHAnsi" w:hAnsi="Times New Roman"/>
              </w:rPr>
              <w:t>р-он</w:t>
            </w:r>
            <w:proofErr w:type="spellEnd"/>
          </w:p>
        </w:tc>
      </w:tr>
      <w:tr w:rsidR="006571A2" w:rsidRPr="000C0E7D" w:rsidTr="00E05BE5">
        <w:trPr>
          <w:trHeight w:val="235"/>
        </w:trPr>
        <w:tc>
          <w:tcPr>
            <w:tcW w:w="534" w:type="dxa"/>
          </w:tcPr>
          <w:p w:rsidR="006571A2" w:rsidRPr="000C0E7D" w:rsidRDefault="006571A2" w:rsidP="000741F7">
            <w:pPr>
              <w:tabs>
                <w:tab w:val="left" w:pos="3744"/>
              </w:tabs>
              <w:spacing w:after="0" w:line="240" w:lineRule="auto"/>
              <w:ind w:right="-108"/>
              <w:rPr>
                <w:rFonts w:ascii="Times New Roman" w:eastAsiaTheme="minorHAnsi" w:hAnsi="Times New Roman"/>
              </w:rPr>
            </w:pPr>
            <w:r w:rsidRPr="000C0E7D">
              <w:rPr>
                <w:rFonts w:ascii="Times New Roman" w:eastAsiaTheme="minorHAnsi" w:hAnsi="Times New Roman"/>
              </w:rPr>
              <w:t>75</w:t>
            </w:r>
          </w:p>
        </w:tc>
        <w:tc>
          <w:tcPr>
            <w:tcW w:w="6662" w:type="dxa"/>
            <w:vAlign w:val="center"/>
          </w:tcPr>
          <w:p w:rsidR="006571A2" w:rsidRPr="000C0E7D" w:rsidRDefault="006571A2" w:rsidP="00BF4550">
            <w:pPr>
              <w:tabs>
                <w:tab w:val="left" w:pos="3744"/>
              </w:tabs>
              <w:spacing w:after="0" w:line="240" w:lineRule="auto"/>
              <w:ind w:left="33" w:right="-108"/>
              <w:rPr>
                <w:rFonts w:ascii="Times New Roman" w:eastAsiaTheme="minorHAnsi" w:hAnsi="Times New Roman"/>
              </w:rPr>
            </w:pPr>
            <w:r w:rsidRPr="000C0E7D">
              <w:rPr>
                <w:rFonts w:ascii="Times New Roman" w:eastAsiaTheme="minorHAnsi" w:hAnsi="Times New Roman"/>
              </w:rPr>
              <w:t>ООО «Дали 579»</w:t>
            </w:r>
          </w:p>
        </w:tc>
        <w:tc>
          <w:tcPr>
            <w:tcW w:w="3118" w:type="dxa"/>
          </w:tcPr>
          <w:p w:rsidR="006571A2" w:rsidRPr="000C0E7D" w:rsidRDefault="006571A2" w:rsidP="00BF4550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0C0E7D">
              <w:rPr>
                <w:rFonts w:ascii="Times New Roman" w:eastAsiaTheme="minorHAnsi" w:hAnsi="Times New Roman"/>
              </w:rPr>
              <w:t>г</w:t>
            </w:r>
            <w:proofErr w:type="gramStart"/>
            <w:r w:rsidRPr="000C0E7D">
              <w:rPr>
                <w:rFonts w:ascii="Times New Roman" w:eastAsiaTheme="minorHAnsi" w:hAnsi="Times New Roman"/>
              </w:rPr>
              <w:t>.К</w:t>
            </w:r>
            <w:proofErr w:type="gramEnd"/>
            <w:r w:rsidRPr="000C0E7D">
              <w:rPr>
                <w:rFonts w:ascii="Times New Roman" w:eastAsiaTheme="minorHAnsi" w:hAnsi="Times New Roman"/>
              </w:rPr>
              <w:t>расноярск</w:t>
            </w:r>
          </w:p>
        </w:tc>
      </w:tr>
      <w:tr w:rsidR="006571A2" w:rsidRPr="000C0E7D" w:rsidTr="00E05BE5">
        <w:trPr>
          <w:trHeight w:val="235"/>
        </w:trPr>
        <w:tc>
          <w:tcPr>
            <w:tcW w:w="534" w:type="dxa"/>
          </w:tcPr>
          <w:p w:rsidR="006571A2" w:rsidRPr="000C0E7D" w:rsidRDefault="006571A2" w:rsidP="000741F7">
            <w:pPr>
              <w:tabs>
                <w:tab w:val="left" w:pos="3744"/>
              </w:tabs>
              <w:spacing w:after="0" w:line="240" w:lineRule="auto"/>
              <w:ind w:right="-108"/>
              <w:rPr>
                <w:rFonts w:ascii="Times New Roman" w:eastAsiaTheme="minorHAnsi" w:hAnsi="Times New Roman"/>
              </w:rPr>
            </w:pPr>
            <w:r w:rsidRPr="000C0E7D">
              <w:rPr>
                <w:rFonts w:ascii="Times New Roman" w:eastAsiaTheme="minorHAnsi" w:hAnsi="Times New Roman"/>
              </w:rPr>
              <w:t>76</w:t>
            </w:r>
          </w:p>
        </w:tc>
        <w:tc>
          <w:tcPr>
            <w:tcW w:w="6662" w:type="dxa"/>
            <w:vAlign w:val="center"/>
          </w:tcPr>
          <w:p w:rsidR="006571A2" w:rsidRPr="000C0E7D" w:rsidRDefault="006571A2" w:rsidP="00BF4550">
            <w:pPr>
              <w:tabs>
                <w:tab w:val="left" w:pos="3744"/>
              </w:tabs>
              <w:spacing w:after="0" w:line="240" w:lineRule="auto"/>
              <w:ind w:left="33" w:right="-108"/>
              <w:rPr>
                <w:rFonts w:ascii="Times New Roman" w:eastAsiaTheme="minorHAnsi" w:hAnsi="Times New Roman"/>
              </w:rPr>
            </w:pPr>
            <w:r w:rsidRPr="000C0E7D">
              <w:rPr>
                <w:rFonts w:ascii="Times New Roman" w:eastAsiaTheme="minorHAnsi" w:hAnsi="Times New Roman"/>
              </w:rPr>
              <w:t>КГАУ «Редакция газеты «Огни Енисея»»</w:t>
            </w:r>
          </w:p>
        </w:tc>
        <w:tc>
          <w:tcPr>
            <w:tcW w:w="3118" w:type="dxa"/>
          </w:tcPr>
          <w:p w:rsidR="006571A2" w:rsidRPr="000C0E7D" w:rsidRDefault="006571A2" w:rsidP="00BF4550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0C0E7D">
              <w:rPr>
                <w:rFonts w:ascii="Times New Roman" w:eastAsiaTheme="minorHAnsi" w:hAnsi="Times New Roman"/>
              </w:rPr>
              <w:t>г</w:t>
            </w:r>
            <w:proofErr w:type="gramStart"/>
            <w:r w:rsidRPr="000C0E7D">
              <w:rPr>
                <w:rFonts w:ascii="Times New Roman" w:eastAsiaTheme="minorHAnsi" w:hAnsi="Times New Roman"/>
              </w:rPr>
              <w:t>.Д</w:t>
            </w:r>
            <w:proofErr w:type="gramEnd"/>
            <w:r w:rsidRPr="000C0E7D">
              <w:rPr>
                <w:rFonts w:ascii="Times New Roman" w:eastAsiaTheme="minorHAnsi" w:hAnsi="Times New Roman"/>
              </w:rPr>
              <w:t>ивногорск</w:t>
            </w:r>
          </w:p>
        </w:tc>
      </w:tr>
      <w:tr w:rsidR="006571A2" w:rsidRPr="000C0E7D" w:rsidTr="00E05BE5">
        <w:trPr>
          <w:trHeight w:val="235"/>
        </w:trPr>
        <w:tc>
          <w:tcPr>
            <w:tcW w:w="534" w:type="dxa"/>
          </w:tcPr>
          <w:p w:rsidR="006571A2" w:rsidRPr="000C0E7D" w:rsidRDefault="006571A2" w:rsidP="000741F7">
            <w:pPr>
              <w:tabs>
                <w:tab w:val="left" w:pos="3744"/>
              </w:tabs>
              <w:spacing w:after="0" w:line="240" w:lineRule="auto"/>
              <w:ind w:right="-108"/>
              <w:rPr>
                <w:rFonts w:ascii="Times New Roman" w:eastAsiaTheme="minorHAnsi" w:hAnsi="Times New Roman"/>
              </w:rPr>
            </w:pPr>
            <w:r w:rsidRPr="000C0E7D">
              <w:rPr>
                <w:rFonts w:ascii="Times New Roman" w:eastAsiaTheme="minorHAnsi" w:hAnsi="Times New Roman"/>
              </w:rPr>
              <w:t>77</w:t>
            </w:r>
          </w:p>
        </w:tc>
        <w:tc>
          <w:tcPr>
            <w:tcW w:w="6662" w:type="dxa"/>
            <w:vAlign w:val="center"/>
          </w:tcPr>
          <w:p w:rsidR="006571A2" w:rsidRPr="000C0E7D" w:rsidRDefault="006571A2" w:rsidP="00BF4550">
            <w:pPr>
              <w:tabs>
                <w:tab w:val="left" w:pos="3744"/>
              </w:tabs>
              <w:spacing w:after="0" w:line="240" w:lineRule="auto"/>
              <w:ind w:left="33" w:right="-108"/>
              <w:rPr>
                <w:rFonts w:ascii="Times New Roman" w:eastAsiaTheme="minorHAnsi" w:hAnsi="Times New Roman"/>
              </w:rPr>
            </w:pPr>
            <w:r w:rsidRPr="000C0E7D">
              <w:rPr>
                <w:rFonts w:ascii="Times New Roman" w:eastAsiaTheme="minorHAnsi" w:hAnsi="Times New Roman"/>
              </w:rPr>
              <w:t>ООО «Чистый город»</w:t>
            </w:r>
          </w:p>
        </w:tc>
        <w:tc>
          <w:tcPr>
            <w:tcW w:w="3118" w:type="dxa"/>
          </w:tcPr>
          <w:p w:rsidR="006571A2" w:rsidRPr="000C0E7D" w:rsidRDefault="006571A2" w:rsidP="00BF4550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0C0E7D">
              <w:rPr>
                <w:rFonts w:ascii="Times New Roman" w:eastAsiaTheme="minorHAnsi" w:hAnsi="Times New Roman"/>
              </w:rPr>
              <w:t>г</w:t>
            </w:r>
            <w:proofErr w:type="gramStart"/>
            <w:r w:rsidRPr="000C0E7D">
              <w:rPr>
                <w:rFonts w:ascii="Times New Roman" w:eastAsiaTheme="minorHAnsi" w:hAnsi="Times New Roman"/>
              </w:rPr>
              <w:t>.Д</w:t>
            </w:r>
            <w:proofErr w:type="gramEnd"/>
            <w:r w:rsidRPr="000C0E7D">
              <w:rPr>
                <w:rFonts w:ascii="Times New Roman" w:eastAsiaTheme="minorHAnsi" w:hAnsi="Times New Roman"/>
              </w:rPr>
              <w:t>ивногорск</w:t>
            </w:r>
          </w:p>
        </w:tc>
      </w:tr>
      <w:tr w:rsidR="006571A2" w:rsidRPr="000C0E7D" w:rsidTr="00E05BE5">
        <w:trPr>
          <w:trHeight w:val="235"/>
        </w:trPr>
        <w:tc>
          <w:tcPr>
            <w:tcW w:w="534" w:type="dxa"/>
          </w:tcPr>
          <w:p w:rsidR="006571A2" w:rsidRPr="000C0E7D" w:rsidRDefault="006571A2" w:rsidP="000741F7">
            <w:pPr>
              <w:tabs>
                <w:tab w:val="left" w:pos="3744"/>
              </w:tabs>
              <w:spacing w:after="0" w:line="240" w:lineRule="auto"/>
              <w:ind w:right="-108"/>
              <w:rPr>
                <w:rFonts w:ascii="Times New Roman" w:eastAsiaTheme="minorHAnsi" w:hAnsi="Times New Roman"/>
              </w:rPr>
            </w:pPr>
            <w:r w:rsidRPr="000C0E7D">
              <w:rPr>
                <w:rFonts w:ascii="Times New Roman" w:eastAsiaTheme="minorHAnsi" w:hAnsi="Times New Roman"/>
              </w:rPr>
              <w:t>78</w:t>
            </w:r>
          </w:p>
        </w:tc>
        <w:tc>
          <w:tcPr>
            <w:tcW w:w="6662" w:type="dxa"/>
            <w:vAlign w:val="center"/>
          </w:tcPr>
          <w:p w:rsidR="006571A2" w:rsidRPr="000C0E7D" w:rsidRDefault="006571A2" w:rsidP="00BF4550">
            <w:pPr>
              <w:tabs>
                <w:tab w:val="left" w:pos="3744"/>
              </w:tabs>
              <w:spacing w:after="0" w:line="240" w:lineRule="auto"/>
              <w:ind w:left="33" w:right="-108"/>
              <w:rPr>
                <w:rFonts w:ascii="Times New Roman" w:eastAsiaTheme="minorHAnsi" w:hAnsi="Times New Roman"/>
              </w:rPr>
            </w:pPr>
            <w:r w:rsidRPr="000C0E7D">
              <w:rPr>
                <w:rFonts w:ascii="Times New Roman" w:eastAsiaTheme="minorHAnsi" w:hAnsi="Times New Roman"/>
              </w:rPr>
              <w:t>ООО «</w:t>
            </w:r>
            <w:proofErr w:type="spellStart"/>
            <w:r w:rsidRPr="000C0E7D">
              <w:rPr>
                <w:rFonts w:ascii="Times New Roman" w:eastAsiaTheme="minorHAnsi" w:hAnsi="Times New Roman"/>
              </w:rPr>
              <w:t>Ния</w:t>
            </w:r>
            <w:proofErr w:type="spellEnd"/>
            <w:r w:rsidRPr="000C0E7D">
              <w:rPr>
                <w:rFonts w:ascii="Times New Roman" w:eastAsiaTheme="minorHAnsi" w:hAnsi="Times New Roman"/>
              </w:rPr>
              <w:t>»</w:t>
            </w:r>
          </w:p>
        </w:tc>
        <w:tc>
          <w:tcPr>
            <w:tcW w:w="3118" w:type="dxa"/>
          </w:tcPr>
          <w:p w:rsidR="006571A2" w:rsidRPr="000C0E7D" w:rsidRDefault="006571A2" w:rsidP="00BF4550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0C0E7D">
              <w:rPr>
                <w:rFonts w:ascii="Times New Roman" w:eastAsiaTheme="minorHAnsi" w:hAnsi="Times New Roman"/>
              </w:rPr>
              <w:t>г</w:t>
            </w:r>
            <w:proofErr w:type="gramStart"/>
            <w:r w:rsidRPr="000C0E7D">
              <w:rPr>
                <w:rFonts w:ascii="Times New Roman" w:eastAsiaTheme="minorHAnsi" w:hAnsi="Times New Roman"/>
              </w:rPr>
              <w:t>.Д</w:t>
            </w:r>
            <w:proofErr w:type="gramEnd"/>
            <w:r w:rsidRPr="000C0E7D">
              <w:rPr>
                <w:rFonts w:ascii="Times New Roman" w:eastAsiaTheme="minorHAnsi" w:hAnsi="Times New Roman"/>
              </w:rPr>
              <w:t>ивногорск</w:t>
            </w:r>
          </w:p>
        </w:tc>
      </w:tr>
      <w:tr w:rsidR="006571A2" w:rsidRPr="000C0E7D" w:rsidTr="00E05BE5">
        <w:trPr>
          <w:trHeight w:val="235"/>
        </w:trPr>
        <w:tc>
          <w:tcPr>
            <w:tcW w:w="534" w:type="dxa"/>
          </w:tcPr>
          <w:p w:rsidR="006571A2" w:rsidRPr="000C0E7D" w:rsidRDefault="006571A2" w:rsidP="000741F7">
            <w:pPr>
              <w:tabs>
                <w:tab w:val="left" w:pos="3744"/>
              </w:tabs>
              <w:spacing w:after="0" w:line="240" w:lineRule="auto"/>
              <w:ind w:right="-108"/>
              <w:rPr>
                <w:rFonts w:ascii="Times New Roman" w:eastAsiaTheme="minorHAnsi" w:hAnsi="Times New Roman"/>
              </w:rPr>
            </w:pPr>
            <w:r w:rsidRPr="000C0E7D">
              <w:rPr>
                <w:rFonts w:ascii="Times New Roman" w:eastAsiaTheme="minorHAnsi" w:hAnsi="Times New Roman"/>
              </w:rPr>
              <w:t>79</w:t>
            </w:r>
          </w:p>
        </w:tc>
        <w:tc>
          <w:tcPr>
            <w:tcW w:w="6662" w:type="dxa"/>
            <w:vAlign w:val="center"/>
          </w:tcPr>
          <w:p w:rsidR="006571A2" w:rsidRPr="000C0E7D" w:rsidRDefault="006571A2" w:rsidP="00BF4550">
            <w:pPr>
              <w:tabs>
                <w:tab w:val="left" w:pos="3744"/>
              </w:tabs>
              <w:spacing w:after="0" w:line="240" w:lineRule="auto"/>
              <w:ind w:left="33" w:right="-108"/>
              <w:rPr>
                <w:rFonts w:ascii="Times New Roman" w:eastAsiaTheme="minorHAnsi" w:hAnsi="Times New Roman"/>
              </w:rPr>
            </w:pPr>
            <w:r w:rsidRPr="000C0E7D">
              <w:rPr>
                <w:rFonts w:ascii="Times New Roman" w:eastAsiaTheme="minorHAnsi" w:hAnsi="Times New Roman"/>
              </w:rPr>
              <w:t>ООО «Земля и недвижимость»</w:t>
            </w:r>
          </w:p>
        </w:tc>
        <w:tc>
          <w:tcPr>
            <w:tcW w:w="3118" w:type="dxa"/>
          </w:tcPr>
          <w:p w:rsidR="006571A2" w:rsidRPr="000C0E7D" w:rsidRDefault="006571A2" w:rsidP="00BF4550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r w:rsidRPr="000C0E7D">
              <w:rPr>
                <w:rFonts w:ascii="Times New Roman" w:eastAsiaTheme="minorHAnsi" w:hAnsi="Times New Roman"/>
              </w:rPr>
              <w:t>пгт</w:t>
            </w:r>
            <w:proofErr w:type="gramStart"/>
            <w:r w:rsidRPr="000C0E7D">
              <w:rPr>
                <w:rFonts w:ascii="Times New Roman" w:eastAsiaTheme="minorHAnsi" w:hAnsi="Times New Roman"/>
              </w:rPr>
              <w:t>.Ш</w:t>
            </w:r>
            <w:proofErr w:type="gramEnd"/>
            <w:r w:rsidRPr="000C0E7D">
              <w:rPr>
                <w:rFonts w:ascii="Times New Roman" w:eastAsiaTheme="minorHAnsi" w:hAnsi="Times New Roman"/>
              </w:rPr>
              <w:t>ушенское</w:t>
            </w:r>
            <w:proofErr w:type="spellEnd"/>
          </w:p>
        </w:tc>
      </w:tr>
      <w:tr w:rsidR="006571A2" w:rsidRPr="000C0E7D" w:rsidTr="00E05BE5">
        <w:trPr>
          <w:trHeight w:val="225"/>
        </w:trPr>
        <w:tc>
          <w:tcPr>
            <w:tcW w:w="534" w:type="dxa"/>
          </w:tcPr>
          <w:p w:rsidR="006571A2" w:rsidRPr="000C0E7D" w:rsidRDefault="006571A2" w:rsidP="000741F7">
            <w:pPr>
              <w:tabs>
                <w:tab w:val="left" w:pos="3744"/>
              </w:tabs>
              <w:spacing w:after="0" w:line="240" w:lineRule="auto"/>
              <w:ind w:right="-108"/>
              <w:rPr>
                <w:rFonts w:ascii="Times New Roman" w:eastAsiaTheme="minorHAnsi" w:hAnsi="Times New Roman"/>
              </w:rPr>
            </w:pPr>
            <w:r w:rsidRPr="000C0E7D">
              <w:rPr>
                <w:rFonts w:ascii="Times New Roman" w:eastAsiaTheme="minorHAnsi" w:hAnsi="Times New Roman"/>
              </w:rPr>
              <w:t>80</w:t>
            </w:r>
          </w:p>
        </w:tc>
        <w:tc>
          <w:tcPr>
            <w:tcW w:w="6662" w:type="dxa"/>
            <w:vAlign w:val="center"/>
          </w:tcPr>
          <w:p w:rsidR="006571A2" w:rsidRPr="000C0E7D" w:rsidRDefault="006571A2" w:rsidP="00BF4550">
            <w:pPr>
              <w:tabs>
                <w:tab w:val="left" w:pos="3744"/>
              </w:tabs>
              <w:spacing w:after="0" w:line="240" w:lineRule="auto"/>
              <w:ind w:left="33" w:right="-108"/>
              <w:rPr>
                <w:rFonts w:ascii="Times New Roman" w:eastAsiaTheme="minorHAnsi" w:hAnsi="Times New Roman"/>
              </w:rPr>
            </w:pPr>
            <w:r w:rsidRPr="000C0E7D">
              <w:rPr>
                <w:rFonts w:ascii="Times New Roman" w:eastAsiaTheme="minorHAnsi" w:hAnsi="Times New Roman"/>
              </w:rPr>
              <w:t xml:space="preserve">Администрация поселка </w:t>
            </w:r>
            <w:proofErr w:type="spellStart"/>
            <w:r w:rsidRPr="000C0E7D">
              <w:rPr>
                <w:rFonts w:ascii="Times New Roman" w:eastAsiaTheme="minorHAnsi" w:hAnsi="Times New Roman"/>
              </w:rPr>
              <w:t>Кошурникова</w:t>
            </w:r>
            <w:proofErr w:type="spellEnd"/>
          </w:p>
        </w:tc>
        <w:tc>
          <w:tcPr>
            <w:tcW w:w="3118" w:type="dxa"/>
          </w:tcPr>
          <w:p w:rsidR="006571A2" w:rsidRPr="000C0E7D" w:rsidRDefault="006571A2" w:rsidP="00BF4550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0C0E7D">
              <w:rPr>
                <w:rFonts w:ascii="Times New Roman" w:eastAsiaTheme="minorHAnsi" w:hAnsi="Times New Roman"/>
              </w:rPr>
              <w:t xml:space="preserve">п. </w:t>
            </w:r>
            <w:proofErr w:type="spellStart"/>
            <w:r w:rsidRPr="000C0E7D">
              <w:rPr>
                <w:rFonts w:ascii="Times New Roman" w:eastAsiaTheme="minorHAnsi" w:hAnsi="Times New Roman"/>
              </w:rPr>
              <w:t>Кошурниково</w:t>
            </w:r>
            <w:proofErr w:type="spellEnd"/>
          </w:p>
        </w:tc>
      </w:tr>
      <w:tr w:rsidR="006571A2" w:rsidRPr="000C0E7D" w:rsidTr="00E05BE5">
        <w:trPr>
          <w:trHeight w:val="245"/>
        </w:trPr>
        <w:tc>
          <w:tcPr>
            <w:tcW w:w="534" w:type="dxa"/>
          </w:tcPr>
          <w:p w:rsidR="006571A2" w:rsidRPr="000C0E7D" w:rsidRDefault="006571A2" w:rsidP="000741F7">
            <w:pPr>
              <w:tabs>
                <w:tab w:val="left" w:pos="3744"/>
              </w:tabs>
              <w:spacing w:after="0" w:line="240" w:lineRule="auto"/>
              <w:ind w:right="-108"/>
              <w:rPr>
                <w:rFonts w:ascii="Times New Roman" w:eastAsiaTheme="minorHAnsi" w:hAnsi="Times New Roman"/>
              </w:rPr>
            </w:pPr>
            <w:r w:rsidRPr="000C0E7D">
              <w:rPr>
                <w:rFonts w:ascii="Times New Roman" w:eastAsiaTheme="minorHAnsi" w:hAnsi="Times New Roman"/>
              </w:rPr>
              <w:t>81</w:t>
            </w:r>
          </w:p>
        </w:tc>
        <w:tc>
          <w:tcPr>
            <w:tcW w:w="6662" w:type="dxa"/>
            <w:vAlign w:val="center"/>
          </w:tcPr>
          <w:p w:rsidR="006571A2" w:rsidRPr="000C0E7D" w:rsidRDefault="006571A2" w:rsidP="00BF4550">
            <w:pPr>
              <w:tabs>
                <w:tab w:val="left" w:pos="3744"/>
              </w:tabs>
              <w:spacing w:after="0" w:line="240" w:lineRule="auto"/>
              <w:ind w:left="33" w:right="-108"/>
              <w:rPr>
                <w:rFonts w:ascii="Times New Roman" w:eastAsiaTheme="minorHAnsi" w:hAnsi="Times New Roman"/>
              </w:rPr>
            </w:pPr>
            <w:r w:rsidRPr="000C0E7D">
              <w:rPr>
                <w:rFonts w:ascii="Times New Roman" w:eastAsiaTheme="minorHAnsi" w:hAnsi="Times New Roman"/>
              </w:rPr>
              <w:t>ООО «Дивногорский хлебозавод»</w:t>
            </w:r>
          </w:p>
        </w:tc>
        <w:tc>
          <w:tcPr>
            <w:tcW w:w="3118" w:type="dxa"/>
          </w:tcPr>
          <w:p w:rsidR="006571A2" w:rsidRPr="000C0E7D" w:rsidRDefault="006571A2" w:rsidP="00BF4550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0C0E7D">
              <w:rPr>
                <w:rFonts w:ascii="Times New Roman" w:eastAsiaTheme="minorHAnsi" w:hAnsi="Times New Roman"/>
              </w:rPr>
              <w:t>г</w:t>
            </w:r>
            <w:proofErr w:type="gramStart"/>
            <w:r w:rsidRPr="000C0E7D">
              <w:rPr>
                <w:rFonts w:ascii="Times New Roman" w:eastAsiaTheme="minorHAnsi" w:hAnsi="Times New Roman"/>
              </w:rPr>
              <w:t>.Д</w:t>
            </w:r>
            <w:proofErr w:type="gramEnd"/>
            <w:r w:rsidRPr="000C0E7D">
              <w:rPr>
                <w:rFonts w:ascii="Times New Roman" w:eastAsiaTheme="minorHAnsi" w:hAnsi="Times New Roman"/>
              </w:rPr>
              <w:t>ивногорск</w:t>
            </w:r>
          </w:p>
        </w:tc>
      </w:tr>
    </w:tbl>
    <w:p w:rsidR="001A1793" w:rsidRPr="005E6ED5" w:rsidRDefault="001A1793" w:rsidP="002E77F3">
      <w:pPr>
        <w:pStyle w:val="22"/>
        <w:shd w:val="clear" w:color="auto" w:fill="auto"/>
        <w:spacing w:before="0" w:after="0" w:line="240" w:lineRule="auto"/>
        <w:ind w:firstLine="709"/>
        <w:jc w:val="both"/>
        <w:rPr>
          <w:color w:val="FF0000"/>
          <w:sz w:val="16"/>
          <w:szCs w:val="16"/>
        </w:rPr>
      </w:pPr>
    </w:p>
    <w:p w:rsidR="002E77F3" w:rsidRPr="00D956D8" w:rsidRDefault="002E77F3" w:rsidP="002E77F3">
      <w:pPr>
        <w:pStyle w:val="22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D956D8">
        <w:rPr>
          <w:sz w:val="28"/>
          <w:szCs w:val="28"/>
        </w:rPr>
        <w:t xml:space="preserve">Сроки и этапы проведения учебной и производственной практики устанавливаются согласно утвержденному директором </w:t>
      </w:r>
      <w:r w:rsidR="006571A2">
        <w:rPr>
          <w:sz w:val="28"/>
          <w:szCs w:val="28"/>
        </w:rPr>
        <w:t xml:space="preserve">календарному учебному </w:t>
      </w:r>
      <w:r w:rsidRPr="00D956D8">
        <w:rPr>
          <w:sz w:val="28"/>
          <w:szCs w:val="28"/>
        </w:rPr>
        <w:t>графику, графику прохождения производственной практики в соответствии с учебными планами по специальностям.</w:t>
      </w:r>
    </w:p>
    <w:p w:rsidR="002E77F3" w:rsidRPr="00D956D8" w:rsidRDefault="002E77F3" w:rsidP="002E77F3">
      <w:pPr>
        <w:pStyle w:val="22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D956D8">
        <w:rPr>
          <w:sz w:val="28"/>
          <w:szCs w:val="28"/>
        </w:rPr>
        <w:t>Все специальности СПО, реализуемые в техникуме, обеспечены современными учебно-производственными мастерскими и лабораториями, которые закреплены за мастерами производственного обучения. Количество учебных мест - достаточно для проведения производственного обучения. Занятия проводятся в различных формах (урок производственного обучения, лабораторно - практические работы, комплексные практические работы и др.).</w:t>
      </w:r>
    </w:p>
    <w:p w:rsidR="002E77F3" w:rsidRPr="00D956D8" w:rsidRDefault="002E77F3" w:rsidP="002E77F3">
      <w:pPr>
        <w:pStyle w:val="22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D956D8">
        <w:rPr>
          <w:sz w:val="28"/>
          <w:szCs w:val="28"/>
        </w:rPr>
        <w:t xml:space="preserve">Во всех мастерских и лабораториях имеются паспорта учебного помещения, где отражается комплексно-методическое оснащение. На выполняемые работы, в соответствии с учебной программой, разрабатывается </w:t>
      </w:r>
      <w:proofErr w:type="spellStart"/>
      <w:r w:rsidRPr="00D956D8">
        <w:rPr>
          <w:sz w:val="28"/>
          <w:szCs w:val="28"/>
        </w:rPr>
        <w:t>инструкционно-технологическая</w:t>
      </w:r>
      <w:proofErr w:type="spellEnd"/>
      <w:r w:rsidRPr="00D956D8">
        <w:rPr>
          <w:sz w:val="28"/>
          <w:szCs w:val="28"/>
        </w:rPr>
        <w:t xml:space="preserve"> документация. Разраб</w:t>
      </w:r>
      <w:r w:rsidR="00D956D8" w:rsidRPr="00D956D8">
        <w:rPr>
          <w:sz w:val="28"/>
          <w:szCs w:val="28"/>
        </w:rPr>
        <w:t>атываются</w:t>
      </w:r>
      <w:r w:rsidRPr="00D956D8">
        <w:rPr>
          <w:sz w:val="28"/>
          <w:szCs w:val="28"/>
        </w:rPr>
        <w:t xml:space="preserve"> контрольно-измерительные материалы, лабораторные работы, корректируются рабочие программы. К программам учебной практики (производственного обуч</w:t>
      </w:r>
      <w:r w:rsidR="00A62DE0" w:rsidRPr="00D956D8">
        <w:rPr>
          <w:sz w:val="28"/>
          <w:szCs w:val="28"/>
        </w:rPr>
        <w:t>ения) приложен Перечень учебно-</w:t>
      </w:r>
      <w:r w:rsidRPr="00D956D8">
        <w:rPr>
          <w:sz w:val="28"/>
          <w:szCs w:val="28"/>
        </w:rPr>
        <w:t>производственных работ и упражнений, который разрабатывается на учебный год по каждой специальности, а перед началом учебного года корректируется.</w:t>
      </w:r>
    </w:p>
    <w:p w:rsidR="002E77F3" w:rsidRPr="00D956D8" w:rsidRDefault="002E77F3" w:rsidP="002E77F3">
      <w:pPr>
        <w:pStyle w:val="22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D956D8">
        <w:rPr>
          <w:sz w:val="28"/>
          <w:szCs w:val="28"/>
        </w:rPr>
        <w:t>Практика обучающихся является важнейшим этапом в подготовке специалистов.</w:t>
      </w:r>
    </w:p>
    <w:p w:rsidR="002E77F3" w:rsidRPr="00D956D8" w:rsidRDefault="002E77F3" w:rsidP="002E77F3">
      <w:pPr>
        <w:pStyle w:val="22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D956D8">
        <w:rPr>
          <w:sz w:val="28"/>
          <w:szCs w:val="28"/>
        </w:rPr>
        <w:t>Практика организуется и проводится с целью углубления и закрепления полученных знаний и умений, приобретения практических навыков; выполнения должностных обязанностей в соответствии с профилем будущей специальности.</w:t>
      </w:r>
    </w:p>
    <w:p w:rsidR="002E77F3" w:rsidRPr="00D956D8" w:rsidRDefault="002E77F3" w:rsidP="00CB0D28">
      <w:pPr>
        <w:pStyle w:val="22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D956D8">
        <w:rPr>
          <w:sz w:val="28"/>
          <w:szCs w:val="28"/>
        </w:rPr>
        <w:t>Производственная практика имеет целью закрепление и углубление знаний, полученных студентами в процессе теоретического обучения, приобретение необходимых умений, навыков и</w:t>
      </w:r>
      <w:r w:rsidR="00A62DE0" w:rsidRPr="00D956D8">
        <w:rPr>
          <w:sz w:val="28"/>
          <w:szCs w:val="28"/>
        </w:rPr>
        <w:t xml:space="preserve"> </w:t>
      </w:r>
      <w:r w:rsidRPr="00D956D8">
        <w:rPr>
          <w:sz w:val="28"/>
          <w:szCs w:val="28"/>
        </w:rPr>
        <w:t>опыта практической работы по изучаемой специальности.</w:t>
      </w:r>
    </w:p>
    <w:p w:rsidR="002E77F3" w:rsidRPr="00D956D8" w:rsidRDefault="002E77F3" w:rsidP="002E77F3">
      <w:pPr>
        <w:pStyle w:val="22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D956D8">
        <w:rPr>
          <w:sz w:val="28"/>
          <w:szCs w:val="28"/>
        </w:rPr>
        <w:t>Практика по специальности включает в себя следующие этапы:</w:t>
      </w:r>
    </w:p>
    <w:p w:rsidR="002E77F3" w:rsidRPr="00D956D8" w:rsidRDefault="002E77F3" w:rsidP="00CB0D28">
      <w:pPr>
        <w:pStyle w:val="22"/>
        <w:numPr>
          <w:ilvl w:val="0"/>
          <w:numId w:val="14"/>
        </w:numPr>
        <w:shd w:val="clear" w:color="auto" w:fill="auto"/>
        <w:tabs>
          <w:tab w:val="left" w:pos="993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D956D8">
        <w:rPr>
          <w:sz w:val="28"/>
          <w:szCs w:val="28"/>
        </w:rPr>
        <w:t>практика для получения первичных профессиональных умений и навыков (учебная);</w:t>
      </w:r>
    </w:p>
    <w:p w:rsidR="002E77F3" w:rsidRPr="00D956D8" w:rsidRDefault="002E77F3" w:rsidP="00CB0D28">
      <w:pPr>
        <w:pStyle w:val="22"/>
        <w:numPr>
          <w:ilvl w:val="0"/>
          <w:numId w:val="14"/>
        </w:numPr>
        <w:shd w:val="clear" w:color="auto" w:fill="auto"/>
        <w:tabs>
          <w:tab w:val="left" w:pos="993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D956D8">
        <w:rPr>
          <w:sz w:val="28"/>
          <w:szCs w:val="28"/>
        </w:rPr>
        <w:t>практика по профилю специальности;</w:t>
      </w:r>
    </w:p>
    <w:p w:rsidR="002E77F3" w:rsidRPr="00D956D8" w:rsidRDefault="002E77F3" w:rsidP="00CB0D28">
      <w:pPr>
        <w:pStyle w:val="22"/>
        <w:numPr>
          <w:ilvl w:val="0"/>
          <w:numId w:val="14"/>
        </w:numPr>
        <w:shd w:val="clear" w:color="auto" w:fill="auto"/>
        <w:tabs>
          <w:tab w:val="left" w:pos="993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D956D8">
        <w:rPr>
          <w:sz w:val="28"/>
          <w:szCs w:val="28"/>
        </w:rPr>
        <w:t>практика преддипломная.</w:t>
      </w:r>
    </w:p>
    <w:p w:rsidR="002E77F3" w:rsidRPr="00D11F33" w:rsidRDefault="002E77F3" w:rsidP="002E77F3">
      <w:pPr>
        <w:pStyle w:val="22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D11F33">
        <w:rPr>
          <w:sz w:val="28"/>
          <w:szCs w:val="28"/>
        </w:rPr>
        <w:t xml:space="preserve">Организация производственной практики на всех ее этапах направлена </w:t>
      </w:r>
      <w:proofErr w:type="gramStart"/>
      <w:r w:rsidRPr="00D11F33">
        <w:rPr>
          <w:sz w:val="28"/>
          <w:szCs w:val="28"/>
        </w:rPr>
        <w:t>на</w:t>
      </w:r>
      <w:proofErr w:type="gramEnd"/>
      <w:r w:rsidRPr="00D11F33">
        <w:rPr>
          <w:sz w:val="28"/>
          <w:szCs w:val="28"/>
        </w:rPr>
        <w:t>:</w:t>
      </w:r>
    </w:p>
    <w:p w:rsidR="002E77F3" w:rsidRPr="00D11F33" w:rsidRDefault="002E77F3" w:rsidP="00CB0D28">
      <w:pPr>
        <w:pStyle w:val="22"/>
        <w:numPr>
          <w:ilvl w:val="0"/>
          <w:numId w:val="14"/>
        </w:numPr>
        <w:shd w:val="clear" w:color="auto" w:fill="auto"/>
        <w:tabs>
          <w:tab w:val="left" w:pos="993"/>
          <w:tab w:val="left" w:pos="1255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D11F33">
        <w:rPr>
          <w:sz w:val="28"/>
          <w:szCs w:val="28"/>
        </w:rPr>
        <w:t>выполнение государственных требований к минимуму содержания и уровню подготовки выпускников в соответствии с получаемой специальностью и присваиваемой квалификацией;</w:t>
      </w:r>
    </w:p>
    <w:p w:rsidR="002E77F3" w:rsidRPr="00D11F33" w:rsidRDefault="002E77F3" w:rsidP="00CB0D28">
      <w:pPr>
        <w:pStyle w:val="22"/>
        <w:numPr>
          <w:ilvl w:val="0"/>
          <w:numId w:val="14"/>
        </w:numPr>
        <w:shd w:val="clear" w:color="auto" w:fill="auto"/>
        <w:tabs>
          <w:tab w:val="left" w:pos="993"/>
          <w:tab w:val="left" w:pos="1347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D11F33">
        <w:rPr>
          <w:sz w:val="28"/>
          <w:szCs w:val="28"/>
        </w:rPr>
        <w:lastRenderedPageBreak/>
        <w:t>непрерывность и последовательность овладения студентами профессиональной деятельностью в соответствии с программой практики.</w:t>
      </w:r>
    </w:p>
    <w:p w:rsidR="002E77F3" w:rsidRPr="00D11F33" w:rsidRDefault="002E77F3" w:rsidP="002E77F3">
      <w:pPr>
        <w:pStyle w:val="22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D11F33">
        <w:rPr>
          <w:sz w:val="28"/>
          <w:szCs w:val="28"/>
        </w:rPr>
        <w:t>Содержание всех этапов производственной практики определяется рабочей программой производственной практики.</w:t>
      </w:r>
    </w:p>
    <w:p w:rsidR="002E77F3" w:rsidRPr="00D11F33" w:rsidRDefault="002E77F3" w:rsidP="002E77F3">
      <w:pPr>
        <w:pStyle w:val="22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D11F33">
        <w:rPr>
          <w:sz w:val="28"/>
          <w:szCs w:val="28"/>
        </w:rPr>
        <w:t>Учебная и в последующем производственная практика в условиях предприятий проводится по программам, составленным мастерами производственного обучения, руководителями практик на основе требований Федерального государственного образовательного стандарта</w:t>
      </w:r>
      <w:r w:rsidR="006571A2">
        <w:rPr>
          <w:sz w:val="28"/>
          <w:szCs w:val="28"/>
        </w:rPr>
        <w:t xml:space="preserve"> и (или) профессиональных стандартов</w:t>
      </w:r>
      <w:r w:rsidRPr="00D11F33">
        <w:rPr>
          <w:sz w:val="28"/>
          <w:szCs w:val="28"/>
        </w:rPr>
        <w:t>. Программы практик рассматриваются на ПЦК и утверждаются заместителем директора по учебно-производственной работе.</w:t>
      </w:r>
      <w:r w:rsidR="006571A2">
        <w:rPr>
          <w:sz w:val="28"/>
          <w:szCs w:val="28"/>
        </w:rPr>
        <w:t xml:space="preserve"> Программы производственных практик согласовываются с работодателем.</w:t>
      </w:r>
    </w:p>
    <w:p w:rsidR="002E77F3" w:rsidRPr="00D11F33" w:rsidRDefault="002E77F3" w:rsidP="002E77F3">
      <w:pPr>
        <w:pStyle w:val="22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D11F33">
        <w:rPr>
          <w:sz w:val="28"/>
          <w:szCs w:val="28"/>
        </w:rPr>
        <w:t xml:space="preserve">Обучающиеся </w:t>
      </w:r>
      <w:r w:rsidR="00FF6A24" w:rsidRPr="00D11F33">
        <w:rPr>
          <w:sz w:val="28"/>
          <w:szCs w:val="28"/>
        </w:rPr>
        <w:t xml:space="preserve"> на практике </w:t>
      </w:r>
      <w:r w:rsidRPr="00D11F33">
        <w:rPr>
          <w:sz w:val="28"/>
          <w:szCs w:val="28"/>
        </w:rPr>
        <w:t>закрепляют, расширяют и систематизируют первоначальные знания и профессиональные умения, приобретают практические навыки самостоятельного, качественного выполнения работ, формируют общие и профессиональные компетенции.</w:t>
      </w:r>
    </w:p>
    <w:p w:rsidR="002E77F3" w:rsidRPr="00D11F33" w:rsidRDefault="002E77F3" w:rsidP="002E77F3">
      <w:pPr>
        <w:pStyle w:val="22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D11F33">
        <w:rPr>
          <w:sz w:val="28"/>
          <w:szCs w:val="28"/>
        </w:rPr>
        <w:t xml:space="preserve">Организация практики на всех ее этапах направлена </w:t>
      </w:r>
      <w:proofErr w:type="gramStart"/>
      <w:r w:rsidRPr="00D11F33">
        <w:rPr>
          <w:sz w:val="28"/>
          <w:szCs w:val="28"/>
        </w:rPr>
        <w:t>на</w:t>
      </w:r>
      <w:proofErr w:type="gramEnd"/>
      <w:r w:rsidRPr="00D11F33">
        <w:rPr>
          <w:sz w:val="28"/>
          <w:szCs w:val="28"/>
        </w:rPr>
        <w:t>:</w:t>
      </w:r>
    </w:p>
    <w:p w:rsidR="002E77F3" w:rsidRPr="00D11F33" w:rsidRDefault="00FF6A24" w:rsidP="00F04DC2">
      <w:pPr>
        <w:pStyle w:val="22"/>
        <w:numPr>
          <w:ilvl w:val="0"/>
          <w:numId w:val="17"/>
        </w:numPr>
        <w:shd w:val="clear" w:color="auto" w:fill="auto"/>
        <w:tabs>
          <w:tab w:val="left" w:pos="1125"/>
        </w:tabs>
        <w:spacing w:before="0" w:after="0" w:line="240" w:lineRule="auto"/>
        <w:ind w:left="0" w:firstLine="709"/>
        <w:jc w:val="both"/>
        <w:rPr>
          <w:sz w:val="28"/>
          <w:szCs w:val="28"/>
        </w:rPr>
      </w:pPr>
      <w:r w:rsidRPr="00D11F33">
        <w:rPr>
          <w:sz w:val="28"/>
          <w:szCs w:val="28"/>
        </w:rPr>
        <w:t xml:space="preserve">реализацию ФГОС СПО в отношении требований </w:t>
      </w:r>
      <w:r w:rsidR="002E77F3" w:rsidRPr="00D11F33">
        <w:rPr>
          <w:sz w:val="28"/>
          <w:szCs w:val="28"/>
        </w:rPr>
        <w:t>к минимуму содержания и уровню подготовки выпускников в соответствии с получаемой специальностью и присваиваемой квалификацией;</w:t>
      </w:r>
    </w:p>
    <w:p w:rsidR="002E77F3" w:rsidRPr="00D11F33" w:rsidRDefault="002E77F3" w:rsidP="00F04DC2">
      <w:pPr>
        <w:pStyle w:val="22"/>
        <w:numPr>
          <w:ilvl w:val="0"/>
          <w:numId w:val="17"/>
        </w:numPr>
        <w:shd w:val="clear" w:color="auto" w:fill="auto"/>
        <w:tabs>
          <w:tab w:val="left" w:pos="1130"/>
        </w:tabs>
        <w:spacing w:before="0" w:after="0" w:line="240" w:lineRule="auto"/>
        <w:ind w:left="0" w:firstLine="709"/>
        <w:jc w:val="both"/>
        <w:rPr>
          <w:sz w:val="28"/>
          <w:szCs w:val="28"/>
        </w:rPr>
      </w:pPr>
      <w:r w:rsidRPr="00D11F33">
        <w:rPr>
          <w:sz w:val="28"/>
          <w:szCs w:val="28"/>
        </w:rPr>
        <w:t>непрерывность и последовательность овладения студентами профессиональной деятельностью в соответствии с программой практики.</w:t>
      </w:r>
    </w:p>
    <w:p w:rsidR="002E77F3" w:rsidRPr="00D11F33" w:rsidRDefault="002E77F3" w:rsidP="002E77F3">
      <w:pPr>
        <w:pStyle w:val="22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D11F33">
        <w:rPr>
          <w:sz w:val="28"/>
          <w:szCs w:val="28"/>
        </w:rPr>
        <w:t xml:space="preserve">Учебная и производственная практика проводятся в организациях различных форм собственности на основе прямых договоров, заключаемых между </w:t>
      </w:r>
      <w:r w:rsidR="00D745C0" w:rsidRPr="00D11F33">
        <w:rPr>
          <w:sz w:val="28"/>
          <w:szCs w:val="28"/>
        </w:rPr>
        <w:t xml:space="preserve">техникумом </w:t>
      </w:r>
      <w:r w:rsidRPr="00D11F33">
        <w:rPr>
          <w:sz w:val="28"/>
          <w:szCs w:val="28"/>
        </w:rPr>
        <w:t xml:space="preserve"> и каждой организацией, куда направляются обучающиеся. Перед направлением </w:t>
      </w:r>
      <w:proofErr w:type="gramStart"/>
      <w:r w:rsidRPr="00D11F33">
        <w:rPr>
          <w:sz w:val="28"/>
          <w:szCs w:val="28"/>
        </w:rPr>
        <w:t>обучающихся</w:t>
      </w:r>
      <w:proofErr w:type="gramEnd"/>
      <w:r w:rsidRPr="00D11F33">
        <w:rPr>
          <w:sz w:val="28"/>
          <w:szCs w:val="28"/>
        </w:rPr>
        <w:t xml:space="preserve"> для обучения на предприятие проводится зачет по охране труда и пожарной безопасности. На всем протяжении учебной практики осуществляется контроль работы обучающихся с целью определения уровня приобретаемых умений и навыков, качества выполнения заданий.</w:t>
      </w:r>
    </w:p>
    <w:p w:rsidR="002E77F3" w:rsidRPr="00D11F33" w:rsidRDefault="002E77F3" w:rsidP="002E77F3">
      <w:pPr>
        <w:pStyle w:val="22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D11F33">
        <w:rPr>
          <w:sz w:val="28"/>
          <w:szCs w:val="28"/>
        </w:rPr>
        <w:t>При обучении в организациях обязательными документами являются дневник, заполняемый руководителем практики от предприятия</w:t>
      </w:r>
      <w:r w:rsidR="00E30A84" w:rsidRPr="00D11F33">
        <w:rPr>
          <w:sz w:val="28"/>
          <w:szCs w:val="28"/>
        </w:rPr>
        <w:t>,</w:t>
      </w:r>
      <w:r w:rsidRPr="00D11F33">
        <w:rPr>
          <w:sz w:val="28"/>
          <w:szCs w:val="28"/>
        </w:rPr>
        <w:t xml:space="preserve"> и производственная характеристика.</w:t>
      </w:r>
    </w:p>
    <w:p w:rsidR="002E77F3" w:rsidRPr="00D11F33" w:rsidRDefault="002E77F3" w:rsidP="002E77F3">
      <w:pPr>
        <w:pStyle w:val="22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D11F33">
        <w:rPr>
          <w:sz w:val="28"/>
          <w:szCs w:val="28"/>
        </w:rPr>
        <w:t>В период прохождения практики по профилю специальности и преддипломной практики каждый студент ведет дневник - отчет по производственной практике. По окончании практики, студент оформляет отчет и, получив отзыв от руководителя практики от предприятия, сдает отчет. К отчету прилагаются материалы о выполнении индивидуального задания, чертежи и эскизы оборудования, и другой графический материал.</w:t>
      </w:r>
    </w:p>
    <w:p w:rsidR="002E77F3" w:rsidRPr="00D11F33" w:rsidRDefault="002E77F3" w:rsidP="002E77F3">
      <w:pPr>
        <w:pStyle w:val="22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D11F33">
        <w:rPr>
          <w:sz w:val="28"/>
          <w:szCs w:val="28"/>
        </w:rPr>
        <w:t xml:space="preserve">Общий </w:t>
      </w:r>
      <w:proofErr w:type="gramStart"/>
      <w:r w:rsidRPr="00D11F33">
        <w:rPr>
          <w:sz w:val="28"/>
          <w:szCs w:val="28"/>
        </w:rPr>
        <w:t>объём</w:t>
      </w:r>
      <w:proofErr w:type="gramEnd"/>
      <w:r w:rsidRPr="00D11F33">
        <w:rPr>
          <w:sz w:val="28"/>
          <w:szCs w:val="28"/>
        </w:rPr>
        <w:t xml:space="preserve"> и содержание практики определяется ФГОС</w:t>
      </w:r>
      <w:r w:rsidR="00BB0A7E" w:rsidRPr="00D11F33">
        <w:rPr>
          <w:sz w:val="28"/>
          <w:szCs w:val="28"/>
        </w:rPr>
        <w:t xml:space="preserve"> СПО</w:t>
      </w:r>
      <w:r w:rsidRPr="00D11F33">
        <w:rPr>
          <w:sz w:val="28"/>
          <w:szCs w:val="28"/>
        </w:rPr>
        <w:t>, учебными планами по специальностям, рабочими программами всех видов и этапов практики.</w:t>
      </w:r>
    </w:p>
    <w:p w:rsidR="002E77F3" w:rsidRPr="00D11F33" w:rsidRDefault="002E77F3" w:rsidP="002E77F3">
      <w:pPr>
        <w:pStyle w:val="22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D11F33">
        <w:rPr>
          <w:sz w:val="28"/>
          <w:szCs w:val="28"/>
        </w:rPr>
        <w:t>По всем специальностям разработаны и утверждены рабочие программы всех видов практик.</w:t>
      </w:r>
    </w:p>
    <w:p w:rsidR="00843F39" w:rsidRPr="00D11F33" w:rsidRDefault="00843F39" w:rsidP="00843F39">
      <w:pPr>
        <w:pStyle w:val="22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D11F33">
        <w:rPr>
          <w:sz w:val="28"/>
          <w:szCs w:val="28"/>
        </w:rPr>
        <w:t>Итогом всех видов и этапов практики является зачет.</w:t>
      </w:r>
    </w:p>
    <w:p w:rsidR="00843F39" w:rsidRPr="00D11F33" w:rsidRDefault="00BB0A7E" w:rsidP="00843F39">
      <w:pPr>
        <w:pStyle w:val="22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D11F33">
        <w:rPr>
          <w:sz w:val="28"/>
          <w:szCs w:val="28"/>
        </w:rPr>
        <w:t xml:space="preserve">Преддипломная практика </w:t>
      </w:r>
      <w:r w:rsidR="00843F39" w:rsidRPr="00D11F33">
        <w:rPr>
          <w:sz w:val="28"/>
          <w:szCs w:val="28"/>
        </w:rPr>
        <w:t xml:space="preserve">студентов является завершающим этапом обучения, проверкой готовности будущего специалиста к самостоятельной трудовой </w:t>
      </w:r>
      <w:r w:rsidR="00843F39" w:rsidRPr="00D11F33">
        <w:rPr>
          <w:sz w:val="28"/>
          <w:szCs w:val="28"/>
        </w:rPr>
        <w:lastRenderedPageBreak/>
        <w:t>деятельности и сбор материалов к дипломному проекту (работе). Эта практика проводится после освоения программы теоретического и практического курсов и сдачи студентами всех видов промежуточной аттестации</w:t>
      </w:r>
      <w:r w:rsidR="00FF6A24" w:rsidRPr="00D11F33">
        <w:rPr>
          <w:sz w:val="28"/>
          <w:szCs w:val="28"/>
        </w:rPr>
        <w:t>.</w:t>
      </w:r>
      <w:r w:rsidR="00843F39" w:rsidRPr="00D11F33">
        <w:rPr>
          <w:sz w:val="28"/>
          <w:szCs w:val="28"/>
        </w:rPr>
        <w:t xml:space="preserve"> Преддипломная практика проводится на предприятиях, на основании заранее заключенных двусторонних договоров, согласно темам дипломных работ (проектов).</w:t>
      </w:r>
    </w:p>
    <w:p w:rsidR="00843F39" w:rsidRPr="00D11F33" w:rsidRDefault="00843F39" w:rsidP="00843F39">
      <w:pPr>
        <w:pStyle w:val="22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D11F33">
        <w:rPr>
          <w:sz w:val="28"/>
          <w:szCs w:val="28"/>
        </w:rPr>
        <w:t>Сроки практики определены графиком учебного процесса. Руководителями преддипломной практики назначаются преподаватели специальных дисциплин, которые являются руководителями дипломных проектов (работ).</w:t>
      </w:r>
    </w:p>
    <w:p w:rsidR="00843F39" w:rsidRPr="00D11F33" w:rsidRDefault="00843F39" w:rsidP="00843F39">
      <w:pPr>
        <w:pStyle w:val="22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D11F33">
        <w:rPr>
          <w:sz w:val="28"/>
          <w:szCs w:val="28"/>
        </w:rPr>
        <w:t>После окончания преддипломной практики студенты сдают отчет руководителю преддипломной практики.</w:t>
      </w:r>
    </w:p>
    <w:p w:rsidR="00843F39" w:rsidRPr="00D11F33" w:rsidRDefault="00843F39" w:rsidP="00843F39">
      <w:pPr>
        <w:pStyle w:val="22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D11F33">
        <w:rPr>
          <w:sz w:val="28"/>
          <w:szCs w:val="28"/>
        </w:rPr>
        <w:t xml:space="preserve">Результаты </w:t>
      </w:r>
      <w:proofErr w:type="spellStart"/>
      <w:r w:rsidRPr="00D11F33">
        <w:rPr>
          <w:sz w:val="28"/>
          <w:szCs w:val="28"/>
        </w:rPr>
        <w:t>самообследования</w:t>
      </w:r>
      <w:proofErr w:type="spellEnd"/>
      <w:r w:rsidRPr="00D11F33">
        <w:rPr>
          <w:sz w:val="28"/>
          <w:szCs w:val="28"/>
        </w:rPr>
        <w:t xml:space="preserve"> показали 100% успеваемость обучающихся выпускных курсов на производственной практике.</w:t>
      </w:r>
    </w:p>
    <w:p w:rsidR="00843F39" w:rsidRPr="00D11F33" w:rsidRDefault="00843F39" w:rsidP="00843F39">
      <w:pPr>
        <w:pStyle w:val="22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D11F33">
        <w:rPr>
          <w:sz w:val="28"/>
          <w:szCs w:val="28"/>
        </w:rPr>
        <w:t>Для эффективного выбора социальных партнёров техникума проводится постоянный мониторинг рынка труда, включающий анализ:</w:t>
      </w:r>
    </w:p>
    <w:p w:rsidR="00843F39" w:rsidRPr="00D11F33" w:rsidRDefault="00843F39" w:rsidP="00843F39">
      <w:pPr>
        <w:pStyle w:val="22"/>
        <w:numPr>
          <w:ilvl w:val="0"/>
          <w:numId w:val="16"/>
        </w:numPr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D11F33">
        <w:rPr>
          <w:sz w:val="28"/>
          <w:szCs w:val="28"/>
        </w:rPr>
        <w:t>профессиональных компетенций востребованного специалиста;</w:t>
      </w:r>
    </w:p>
    <w:p w:rsidR="00843F39" w:rsidRPr="00D11F33" w:rsidRDefault="00843F39" w:rsidP="00843F39">
      <w:pPr>
        <w:pStyle w:val="22"/>
        <w:numPr>
          <w:ilvl w:val="0"/>
          <w:numId w:val="16"/>
        </w:numPr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D11F33">
        <w:rPr>
          <w:sz w:val="28"/>
          <w:szCs w:val="28"/>
        </w:rPr>
        <w:t>готовности предприятия к сотрудничеству;</w:t>
      </w:r>
    </w:p>
    <w:p w:rsidR="00843F39" w:rsidRPr="00D11F33" w:rsidRDefault="00843F39" w:rsidP="00843F39">
      <w:pPr>
        <w:pStyle w:val="22"/>
        <w:numPr>
          <w:ilvl w:val="0"/>
          <w:numId w:val="16"/>
        </w:numPr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D11F33">
        <w:rPr>
          <w:sz w:val="28"/>
          <w:szCs w:val="28"/>
        </w:rPr>
        <w:t>возможности организации практики и трудоустройства выпускников;</w:t>
      </w:r>
    </w:p>
    <w:p w:rsidR="00843F39" w:rsidRPr="00D11F33" w:rsidRDefault="00843F39" w:rsidP="00843F39">
      <w:pPr>
        <w:pStyle w:val="22"/>
        <w:numPr>
          <w:ilvl w:val="0"/>
          <w:numId w:val="16"/>
        </w:numPr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D11F33">
        <w:rPr>
          <w:sz w:val="28"/>
          <w:szCs w:val="28"/>
        </w:rPr>
        <w:t>условий работы и соблюдения ТБ.</w:t>
      </w:r>
    </w:p>
    <w:p w:rsidR="00843F39" w:rsidRPr="00D11F33" w:rsidRDefault="00843F39" w:rsidP="00843F39">
      <w:pPr>
        <w:pStyle w:val="22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D11F33">
        <w:rPr>
          <w:sz w:val="28"/>
          <w:szCs w:val="28"/>
        </w:rPr>
        <w:t>Сотрудничество с заказчиками строится на основе договоров, где четко прописаны права и обязанности сторон.</w:t>
      </w:r>
    </w:p>
    <w:p w:rsidR="00843F39" w:rsidRPr="00D11F33" w:rsidRDefault="00843F39" w:rsidP="00843F39">
      <w:pPr>
        <w:pStyle w:val="22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D11F33">
        <w:rPr>
          <w:sz w:val="28"/>
          <w:szCs w:val="28"/>
        </w:rPr>
        <w:t xml:space="preserve">Деятельность педагогического коллектива в рамках социального партнёрства заключается в мониторинге требований работодателей к степени </w:t>
      </w:r>
      <w:proofErr w:type="spellStart"/>
      <w:r w:rsidRPr="00D11F33">
        <w:rPr>
          <w:sz w:val="28"/>
          <w:szCs w:val="28"/>
        </w:rPr>
        <w:t>сформированности</w:t>
      </w:r>
      <w:proofErr w:type="spellEnd"/>
      <w:r w:rsidRPr="00D11F33">
        <w:rPr>
          <w:sz w:val="28"/>
          <w:szCs w:val="28"/>
        </w:rPr>
        <w:t xml:space="preserve"> профессиональных и </w:t>
      </w:r>
      <w:r w:rsidR="008D5494" w:rsidRPr="00D11F33">
        <w:rPr>
          <w:sz w:val="28"/>
          <w:szCs w:val="28"/>
        </w:rPr>
        <w:t>общих</w:t>
      </w:r>
      <w:r w:rsidR="00AF0A67" w:rsidRPr="00D11F33">
        <w:rPr>
          <w:sz w:val="28"/>
          <w:szCs w:val="28"/>
        </w:rPr>
        <w:t xml:space="preserve"> </w:t>
      </w:r>
      <w:r w:rsidRPr="00D11F33">
        <w:rPr>
          <w:sz w:val="28"/>
          <w:szCs w:val="28"/>
        </w:rPr>
        <w:t xml:space="preserve"> компетенций, модернизации на этой основе содержания профессионального и общего образования, в том числе путём внедрения современных технологий обучения (информационных, проектных, исследовательских). Для техникума открываются дополнительные возможности: постоянный доступ к информации о рынке труда, что позволяет уточнить структуру профессий и объем подготовки кадров, организация практики на оборудовании, действующем в современном секторе экономики, оптимизация содержания учебных планов и программ, привлечение к преподаванию и итоговой аттестации сотрудников предприятий - заказчиков.</w:t>
      </w:r>
    </w:p>
    <w:p w:rsidR="00843F39" w:rsidRPr="00D11F33" w:rsidRDefault="00843F39" w:rsidP="00843F39">
      <w:pPr>
        <w:pStyle w:val="22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D11F33">
        <w:rPr>
          <w:sz w:val="28"/>
          <w:szCs w:val="28"/>
        </w:rPr>
        <w:t xml:space="preserve">Предприятия создают условия для прохождения производственной практики, проводят переподготовку (стажировку) педагогических работников, занятых в профессиональном образовании, содействуют созданию учебно-материальной </w:t>
      </w:r>
      <w:proofErr w:type="gramStart"/>
      <w:r w:rsidRPr="00D11F33">
        <w:rPr>
          <w:sz w:val="28"/>
          <w:szCs w:val="28"/>
        </w:rPr>
        <w:t>базы</w:t>
      </w:r>
      <w:proofErr w:type="gramEnd"/>
      <w:r w:rsidRPr="00D11F33">
        <w:rPr>
          <w:sz w:val="28"/>
          <w:szCs w:val="28"/>
        </w:rPr>
        <w:t xml:space="preserve"> как на предприятиях, так и </w:t>
      </w:r>
      <w:r w:rsidR="00134292" w:rsidRPr="00D11F33">
        <w:rPr>
          <w:sz w:val="28"/>
          <w:szCs w:val="28"/>
        </w:rPr>
        <w:t>техникуме.</w:t>
      </w:r>
    </w:p>
    <w:p w:rsidR="00FF0A7F" w:rsidRPr="00D11F33" w:rsidRDefault="00FF0A7F" w:rsidP="006138AC">
      <w:pPr>
        <w:pStyle w:val="22"/>
        <w:shd w:val="clear" w:color="auto" w:fill="auto"/>
        <w:spacing w:before="0" w:after="0" w:line="240" w:lineRule="auto"/>
        <w:ind w:firstLine="0"/>
        <w:jc w:val="both"/>
        <w:rPr>
          <w:sz w:val="28"/>
          <w:szCs w:val="28"/>
        </w:rPr>
      </w:pPr>
    </w:p>
    <w:p w:rsidR="004F7293" w:rsidRPr="00D11F33" w:rsidRDefault="004F7293" w:rsidP="004F7293">
      <w:pPr>
        <w:pStyle w:val="60"/>
        <w:numPr>
          <w:ilvl w:val="0"/>
          <w:numId w:val="18"/>
        </w:numPr>
        <w:shd w:val="clear" w:color="auto" w:fill="auto"/>
        <w:tabs>
          <w:tab w:val="left" w:pos="2638"/>
        </w:tabs>
        <w:jc w:val="center"/>
        <w:rPr>
          <w:sz w:val="28"/>
          <w:szCs w:val="28"/>
        </w:rPr>
      </w:pPr>
      <w:r w:rsidRPr="00D11F33">
        <w:rPr>
          <w:sz w:val="28"/>
          <w:szCs w:val="28"/>
        </w:rPr>
        <w:t>ВОСТРЕБОВАННОСТЬ ВЫПУСКНИКОВ ТЕХНИКУМА</w:t>
      </w:r>
    </w:p>
    <w:p w:rsidR="004F7293" w:rsidRPr="00D11F33" w:rsidRDefault="004F7293" w:rsidP="00B024F9">
      <w:pPr>
        <w:pStyle w:val="60"/>
        <w:shd w:val="clear" w:color="auto" w:fill="auto"/>
        <w:tabs>
          <w:tab w:val="left" w:pos="2638"/>
        </w:tabs>
        <w:spacing w:line="360" w:lineRule="auto"/>
        <w:ind w:left="720"/>
        <w:rPr>
          <w:sz w:val="6"/>
          <w:szCs w:val="6"/>
        </w:rPr>
      </w:pPr>
    </w:p>
    <w:p w:rsidR="004F7293" w:rsidRPr="00D11F33" w:rsidRDefault="004F7293" w:rsidP="004F7293">
      <w:pPr>
        <w:pStyle w:val="22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D11F33">
        <w:rPr>
          <w:sz w:val="28"/>
          <w:szCs w:val="28"/>
        </w:rPr>
        <w:t xml:space="preserve">Одно из основных направлений развития техникума - взаимодействие с социальными партнерами. Потенциальными  работодателями техникума  являются лесничества Красноярского края. </w:t>
      </w:r>
    </w:p>
    <w:p w:rsidR="004F7293" w:rsidRPr="00D11F33" w:rsidRDefault="004F7293" w:rsidP="004F7293">
      <w:pPr>
        <w:pStyle w:val="22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D11F33">
        <w:rPr>
          <w:sz w:val="28"/>
          <w:szCs w:val="28"/>
        </w:rPr>
        <w:t>В течение всего учебного года проводится мониторинг обучающихся выпускных групп, который позволяет планировать занятость, трудоустройство, организуются встречи с потенциальными работодателями.</w:t>
      </w:r>
    </w:p>
    <w:p w:rsidR="004F7293" w:rsidRPr="00D11F33" w:rsidRDefault="004F7293" w:rsidP="004F7293">
      <w:pPr>
        <w:pStyle w:val="22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D11F33">
        <w:rPr>
          <w:sz w:val="28"/>
          <w:szCs w:val="28"/>
        </w:rPr>
        <w:t xml:space="preserve">Организован информационный стенд, на котором постоянно обновляется </w:t>
      </w:r>
      <w:r w:rsidRPr="00D11F33">
        <w:rPr>
          <w:sz w:val="28"/>
          <w:szCs w:val="28"/>
        </w:rPr>
        <w:lastRenderedPageBreak/>
        <w:t>информация об актуальных во</w:t>
      </w:r>
      <w:r w:rsidR="00AF0A67" w:rsidRPr="00D11F33">
        <w:rPr>
          <w:sz w:val="28"/>
          <w:szCs w:val="28"/>
        </w:rPr>
        <w:t>просах, связанных с информацией о вакансиях на предприятиях.</w:t>
      </w:r>
    </w:p>
    <w:p w:rsidR="004F7293" w:rsidRPr="00D11F33" w:rsidRDefault="004F7293" w:rsidP="004F7293">
      <w:pPr>
        <w:pStyle w:val="22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proofErr w:type="spellStart"/>
      <w:r w:rsidRPr="00D11F33">
        <w:rPr>
          <w:sz w:val="28"/>
          <w:szCs w:val="28"/>
        </w:rPr>
        <w:t>Самообследованием</w:t>
      </w:r>
      <w:proofErr w:type="spellEnd"/>
      <w:r w:rsidRPr="00D11F33">
        <w:rPr>
          <w:sz w:val="28"/>
          <w:szCs w:val="28"/>
        </w:rPr>
        <w:t xml:space="preserve"> установлено, что подготовка специалистов в техникуме  проводится в соответствии с лицензией на осуществление образовательной деятельности, отвечает запросам социальных партнеров, обеспечивает востребованность выпускников на рынке труда, способствует их карьерному росту.</w:t>
      </w:r>
    </w:p>
    <w:p w:rsidR="004F7293" w:rsidRPr="00D11F33" w:rsidRDefault="004F7293" w:rsidP="004F7293">
      <w:pPr>
        <w:pStyle w:val="22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</w:p>
    <w:p w:rsidR="004F7293" w:rsidRPr="00D11F33" w:rsidRDefault="004F7293" w:rsidP="000D156D">
      <w:pPr>
        <w:pStyle w:val="60"/>
        <w:numPr>
          <w:ilvl w:val="0"/>
          <w:numId w:val="18"/>
        </w:numPr>
        <w:shd w:val="clear" w:color="auto" w:fill="auto"/>
        <w:tabs>
          <w:tab w:val="left" w:pos="1858"/>
        </w:tabs>
        <w:spacing w:after="120"/>
        <w:ind w:left="714" w:hanging="357"/>
        <w:jc w:val="center"/>
        <w:rPr>
          <w:sz w:val="28"/>
          <w:szCs w:val="28"/>
        </w:rPr>
      </w:pPr>
      <w:r w:rsidRPr="00D11F33">
        <w:rPr>
          <w:sz w:val="28"/>
          <w:szCs w:val="28"/>
        </w:rPr>
        <w:t>КАДРОВОЕ ОБЕСПЕЧЕНИЕ ОБРАЗОВАТЕЛЬНОГ</w:t>
      </w:r>
      <w:r w:rsidR="00E30A84" w:rsidRPr="00D11F33">
        <w:rPr>
          <w:sz w:val="28"/>
          <w:szCs w:val="28"/>
        </w:rPr>
        <w:t xml:space="preserve">О </w:t>
      </w:r>
      <w:r w:rsidRPr="00D11F33">
        <w:rPr>
          <w:sz w:val="28"/>
          <w:szCs w:val="28"/>
        </w:rPr>
        <w:t xml:space="preserve"> ПРОЦЕССА</w:t>
      </w:r>
    </w:p>
    <w:p w:rsidR="004F7293" w:rsidRPr="00B14F57" w:rsidRDefault="004F7293" w:rsidP="00791655">
      <w:pPr>
        <w:pStyle w:val="22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B14F57">
        <w:rPr>
          <w:sz w:val="28"/>
          <w:szCs w:val="28"/>
        </w:rPr>
        <w:t xml:space="preserve">Реализацию профессиональных программ среднего профессионального образования в </w:t>
      </w:r>
      <w:r w:rsidR="00791655" w:rsidRPr="00B14F57">
        <w:rPr>
          <w:sz w:val="28"/>
          <w:szCs w:val="28"/>
        </w:rPr>
        <w:t xml:space="preserve">техникуме </w:t>
      </w:r>
      <w:r w:rsidRPr="00B14F57">
        <w:rPr>
          <w:sz w:val="28"/>
          <w:szCs w:val="28"/>
        </w:rPr>
        <w:t xml:space="preserve"> осуществляет инженерно-педагогический коллектив, обеспечивающий подготовку специалистов в соответствии с требованиями ФГОС СПО.</w:t>
      </w:r>
    </w:p>
    <w:p w:rsidR="004F7293" w:rsidRPr="002142DB" w:rsidRDefault="00A04D85" w:rsidP="00791655">
      <w:pPr>
        <w:pStyle w:val="22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6B1DEF">
        <w:rPr>
          <w:sz w:val="28"/>
          <w:szCs w:val="28"/>
        </w:rPr>
        <w:t xml:space="preserve">На 01 </w:t>
      </w:r>
      <w:r w:rsidR="006571A2">
        <w:rPr>
          <w:sz w:val="28"/>
          <w:szCs w:val="28"/>
        </w:rPr>
        <w:t>января</w:t>
      </w:r>
      <w:r w:rsidRPr="006B1DEF">
        <w:rPr>
          <w:sz w:val="28"/>
          <w:szCs w:val="28"/>
        </w:rPr>
        <w:t xml:space="preserve"> 202</w:t>
      </w:r>
      <w:r w:rsidR="006571A2">
        <w:rPr>
          <w:sz w:val="28"/>
          <w:szCs w:val="28"/>
        </w:rPr>
        <w:t>2</w:t>
      </w:r>
      <w:r w:rsidR="004F7293" w:rsidRPr="006B1DEF">
        <w:rPr>
          <w:sz w:val="28"/>
          <w:szCs w:val="28"/>
        </w:rPr>
        <w:t xml:space="preserve"> года в </w:t>
      </w:r>
      <w:r w:rsidR="00791655" w:rsidRPr="006B1DEF">
        <w:rPr>
          <w:sz w:val="28"/>
          <w:szCs w:val="28"/>
        </w:rPr>
        <w:t xml:space="preserve">техникуме </w:t>
      </w:r>
      <w:r w:rsidR="004F7293" w:rsidRPr="006B1DEF">
        <w:rPr>
          <w:sz w:val="28"/>
          <w:szCs w:val="28"/>
        </w:rPr>
        <w:t>работа</w:t>
      </w:r>
      <w:r w:rsidR="007C445C" w:rsidRPr="006B1DEF">
        <w:rPr>
          <w:sz w:val="28"/>
          <w:szCs w:val="28"/>
        </w:rPr>
        <w:t>е</w:t>
      </w:r>
      <w:r w:rsidR="004F7293" w:rsidRPr="006B1DEF">
        <w:rPr>
          <w:sz w:val="28"/>
          <w:szCs w:val="28"/>
        </w:rPr>
        <w:t xml:space="preserve">т </w:t>
      </w:r>
      <w:r w:rsidR="00D816CB" w:rsidRPr="006B1DEF">
        <w:rPr>
          <w:sz w:val="28"/>
          <w:szCs w:val="28"/>
        </w:rPr>
        <w:t>51</w:t>
      </w:r>
      <w:r w:rsidR="000D156D" w:rsidRPr="006B1DEF">
        <w:rPr>
          <w:sz w:val="28"/>
          <w:szCs w:val="28"/>
        </w:rPr>
        <w:t xml:space="preserve"> педагогический</w:t>
      </w:r>
      <w:r w:rsidR="00791655" w:rsidRPr="006B1DEF">
        <w:rPr>
          <w:sz w:val="28"/>
          <w:szCs w:val="28"/>
        </w:rPr>
        <w:t xml:space="preserve"> работник.</w:t>
      </w:r>
      <w:r w:rsidR="004F7293" w:rsidRPr="006B1DEF">
        <w:rPr>
          <w:sz w:val="28"/>
          <w:szCs w:val="28"/>
        </w:rPr>
        <w:t xml:space="preserve"> В</w:t>
      </w:r>
      <w:r w:rsidR="004F7293" w:rsidRPr="006B1DEF">
        <w:rPr>
          <w:color w:val="FF0000"/>
          <w:sz w:val="28"/>
          <w:szCs w:val="28"/>
        </w:rPr>
        <w:t xml:space="preserve"> </w:t>
      </w:r>
      <w:r w:rsidR="004F7293" w:rsidRPr="006B1DEF">
        <w:rPr>
          <w:sz w:val="28"/>
          <w:szCs w:val="28"/>
        </w:rPr>
        <w:t xml:space="preserve">штатном составе </w:t>
      </w:r>
      <w:r w:rsidR="00B5481E" w:rsidRPr="006B1DEF">
        <w:rPr>
          <w:sz w:val="28"/>
          <w:szCs w:val="28"/>
        </w:rPr>
        <w:t>30</w:t>
      </w:r>
      <w:r w:rsidR="00D11F33" w:rsidRPr="006B1DEF">
        <w:rPr>
          <w:sz w:val="28"/>
          <w:szCs w:val="28"/>
        </w:rPr>
        <w:t xml:space="preserve"> </w:t>
      </w:r>
      <w:r w:rsidR="004F7293" w:rsidRPr="006B1DEF">
        <w:rPr>
          <w:sz w:val="28"/>
          <w:szCs w:val="28"/>
        </w:rPr>
        <w:t>преподавател</w:t>
      </w:r>
      <w:r w:rsidR="00913E39" w:rsidRPr="006B1DEF">
        <w:rPr>
          <w:sz w:val="28"/>
          <w:szCs w:val="28"/>
        </w:rPr>
        <w:t>ей</w:t>
      </w:r>
      <w:r w:rsidR="004F7293" w:rsidRPr="006B1DEF">
        <w:rPr>
          <w:sz w:val="28"/>
          <w:szCs w:val="28"/>
        </w:rPr>
        <w:t>, 1</w:t>
      </w:r>
      <w:r w:rsidR="00EC0AF9" w:rsidRPr="006B1DEF">
        <w:rPr>
          <w:sz w:val="28"/>
          <w:szCs w:val="28"/>
        </w:rPr>
        <w:t>2</w:t>
      </w:r>
      <w:r w:rsidR="004F7293" w:rsidRPr="006B1DEF">
        <w:rPr>
          <w:sz w:val="28"/>
          <w:szCs w:val="28"/>
        </w:rPr>
        <w:t xml:space="preserve"> единиц прочего педагогического персонала</w:t>
      </w:r>
      <w:r w:rsidR="00791655" w:rsidRPr="006B1DEF">
        <w:rPr>
          <w:sz w:val="28"/>
          <w:szCs w:val="28"/>
        </w:rPr>
        <w:t>.</w:t>
      </w:r>
    </w:p>
    <w:p w:rsidR="004F7293" w:rsidRPr="00161AC0" w:rsidRDefault="004F7293" w:rsidP="00791655">
      <w:pPr>
        <w:pStyle w:val="22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B14F57">
        <w:rPr>
          <w:sz w:val="28"/>
          <w:szCs w:val="28"/>
        </w:rPr>
        <w:t xml:space="preserve">Сотрудники </w:t>
      </w:r>
      <w:r w:rsidR="00791655" w:rsidRPr="00B14F57">
        <w:rPr>
          <w:sz w:val="28"/>
          <w:szCs w:val="28"/>
        </w:rPr>
        <w:t>техникума</w:t>
      </w:r>
      <w:r w:rsidRPr="00B14F57">
        <w:rPr>
          <w:sz w:val="28"/>
          <w:szCs w:val="28"/>
        </w:rPr>
        <w:t xml:space="preserve"> регулярно проходят аттестацию и повышают свою квалификацию.</w:t>
      </w:r>
      <w:r w:rsidRPr="005E6ED5">
        <w:rPr>
          <w:color w:val="FF0000"/>
          <w:sz w:val="28"/>
          <w:szCs w:val="28"/>
        </w:rPr>
        <w:t xml:space="preserve"> </w:t>
      </w:r>
      <w:r w:rsidRPr="00161AC0">
        <w:rPr>
          <w:sz w:val="28"/>
          <w:szCs w:val="28"/>
        </w:rPr>
        <w:t xml:space="preserve">В течение последних 3 лет </w:t>
      </w:r>
      <w:proofErr w:type="gramStart"/>
      <w:r w:rsidR="00913E39" w:rsidRPr="00161AC0">
        <w:rPr>
          <w:sz w:val="28"/>
          <w:szCs w:val="28"/>
        </w:rPr>
        <w:t>аттес</w:t>
      </w:r>
      <w:r w:rsidR="00E30A84" w:rsidRPr="00161AC0">
        <w:rPr>
          <w:sz w:val="28"/>
          <w:szCs w:val="28"/>
        </w:rPr>
        <w:t>тованы</w:t>
      </w:r>
      <w:proofErr w:type="gramEnd"/>
      <w:r w:rsidR="0071496D" w:rsidRPr="00161AC0">
        <w:rPr>
          <w:sz w:val="28"/>
          <w:szCs w:val="28"/>
        </w:rPr>
        <w:t xml:space="preserve"> </w:t>
      </w:r>
      <w:r w:rsidR="00161AC0" w:rsidRPr="00161AC0">
        <w:rPr>
          <w:sz w:val="28"/>
          <w:szCs w:val="28"/>
        </w:rPr>
        <w:t xml:space="preserve">47,6 </w:t>
      </w:r>
      <w:r w:rsidR="00E30A84" w:rsidRPr="00161AC0">
        <w:rPr>
          <w:sz w:val="28"/>
          <w:szCs w:val="28"/>
        </w:rPr>
        <w:t>% педагогических работников.</w:t>
      </w:r>
      <w:r w:rsidR="00656854" w:rsidRPr="00161AC0">
        <w:rPr>
          <w:sz w:val="28"/>
          <w:szCs w:val="28"/>
        </w:rPr>
        <w:t xml:space="preserve"> </w:t>
      </w:r>
    </w:p>
    <w:p w:rsidR="00656854" w:rsidRPr="002142DB" w:rsidRDefault="00791655" w:rsidP="00656854">
      <w:pPr>
        <w:pStyle w:val="22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B14F57">
        <w:rPr>
          <w:sz w:val="28"/>
          <w:szCs w:val="28"/>
        </w:rPr>
        <w:t>П</w:t>
      </w:r>
      <w:r w:rsidR="004F7293" w:rsidRPr="00B14F57">
        <w:rPr>
          <w:sz w:val="28"/>
          <w:szCs w:val="28"/>
        </w:rPr>
        <w:t xml:space="preserve">едагогические работники </w:t>
      </w:r>
      <w:r w:rsidRPr="00B14F57">
        <w:rPr>
          <w:sz w:val="28"/>
          <w:szCs w:val="28"/>
        </w:rPr>
        <w:t xml:space="preserve">техникума </w:t>
      </w:r>
      <w:r w:rsidR="004F7293" w:rsidRPr="00B14F57">
        <w:rPr>
          <w:sz w:val="28"/>
          <w:szCs w:val="28"/>
        </w:rPr>
        <w:t xml:space="preserve"> постоянно повышают свой профессиональный уровень. Так, за последние 3 года обучились по дополнительным профессиональным программам повышения квалификации, </w:t>
      </w:r>
      <w:r w:rsidR="00E30A84" w:rsidRPr="00B14F57">
        <w:rPr>
          <w:sz w:val="28"/>
          <w:szCs w:val="28"/>
        </w:rPr>
        <w:t>профессиональной</w:t>
      </w:r>
      <w:r w:rsidR="00E30A84" w:rsidRPr="005E6ED5">
        <w:rPr>
          <w:color w:val="FF0000"/>
          <w:sz w:val="28"/>
          <w:szCs w:val="28"/>
        </w:rPr>
        <w:t xml:space="preserve"> </w:t>
      </w:r>
      <w:r w:rsidR="00E30A84" w:rsidRPr="002142DB">
        <w:rPr>
          <w:sz w:val="28"/>
          <w:szCs w:val="28"/>
        </w:rPr>
        <w:t xml:space="preserve">переподготовки </w:t>
      </w:r>
      <w:r w:rsidR="007C445C" w:rsidRPr="002142DB">
        <w:rPr>
          <w:sz w:val="28"/>
          <w:szCs w:val="28"/>
        </w:rPr>
        <w:t>9</w:t>
      </w:r>
      <w:r w:rsidR="002142DB" w:rsidRPr="002142DB">
        <w:rPr>
          <w:sz w:val="28"/>
          <w:szCs w:val="28"/>
        </w:rPr>
        <w:t>7</w:t>
      </w:r>
      <w:r w:rsidR="0071496D" w:rsidRPr="002142DB">
        <w:rPr>
          <w:sz w:val="28"/>
          <w:szCs w:val="28"/>
        </w:rPr>
        <w:t xml:space="preserve"> </w:t>
      </w:r>
      <w:r w:rsidR="007C445C" w:rsidRPr="002142DB">
        <w:rPr>
          <w:sz w:val="28"/>
          <w:szCs w:val="28"/>
        </w:rPr>
        <w:t>% работников.</w:t>
      </w:r>
      <w:r w:rsidR="00656854" w:rsidRPr="002142DB">
        <w:rPr>
          <w:sz w:val="28"/>
          <w:szCs w:val="28"/>
          <w:highlight w:val="yellow"/>
        </w:rPr>
        <w:t xml:space="preserve"> </w:t>
      </w:r>
    </w:p>
    <w:p w:rsidR="004F7293" w:rsidRPr="005E6ED5" w:rsidRDefault="004F7293" w:rsidP="001A7CFC">
      <w:pPr>
        <w:pStyle w:val="22"/>
        <w:shd w:val="clear" w:color="auto" w:fill="auto"/>
        <w:spacing w:before="0" w:after="0" w:line="240" w:lineRule="auto"/>
        <w:ind w:firstLine="709"/>
        <w:jc w:val="both"/>
        <w:rPr>
          <w:color w:val="FF0000"/>
          <w:sz w:val="28"/>
          <w:szCs w:val="28"/>
        </w:rPr>
      </w:pPr>
    </w:p>
    <w:p w:rsidR="00913E39" w:rsidRPr="00B14F57" w:rsidRDefault="00667EC8" w:rsidP="00D816C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B14F57">
        <w:rPr>
          <w:rFonts w:ascii="Times New Roman" w:hAnsi="Times New Roman"/>
          <w:sz w:val="28"/>
          <w:szCs w:val="28"/>
        </w:rPr>
        <w:t>Все п</w:t>
      </w:r>
      <w:r w:rsidR="004F7293" w:rsidRPr="00B14F57">
        <w:rPr>
          <w:rFonts w:ascii="Times New Roman" w:hAnsi="Times New Roman"/>
          <w:sz w:val="28"/>
          <w:szCs w:val="28"/>
        </w:rPr>
        <w:t>реподаватели</w:t>
      </w:r>
      <w:r w:rsidRPr="00B14F57">
        <w:rPr>
          <w:rFonts w:ascii="Times New Roman" w:hAnsi="Times New Roman"/>
          <w:sz w:val="28"/>
          <w:szCs w:val="28"/>
        </w:rPr>
        <w:t xml:space="preserve"> техникума имеют высшее педагогическое образование, а</w:t>
      </w:r>
      <w:r w:rsidR="001A7CFC" w:rsidRPr="00B14F57">
        <w:rPr>
          <w:rFonts w:ascii="Times New Roman" w:hAnsi="Times New Roman"/>
          <w:sz w:val="28"/>
          <w:szCs w:val="28"/>
        </w:rPr>
        <w:t xml:space="preserve"> преподаватели</w:t>
      </w:r>
      <w:r w:rsidRPr="00B14F57">
        <w:rPr>
          <w:rFonts w:ascii="Times New Roman" w:hAnsi="Times New Roman"/>
          <w:sz w:val="28"/>
          <w:szCs w:val="28"/>
        </w:rPr>
        <w:t xml:space="preserve"> </w:t>
      </w:r>
      <w:r w:rsidR="001A7CFC" w:rsidRPr="00B14F57">
        <w:rPr>
          <w:rFonts w:ascii="Times New Roman" w:hAnsi="Times New Roman"/>
          <w:sz w:val="28"/>
          <w:szCs w:val="28"/>
        </w:rPr>
        <w:t>профессиональных</w:t>
      </w:r>
      <w:r w:rsidRPr="00B14F57">
        <w:rPr>
          <w:rFonts w:ascii="Times New Roman" w:hAnsi="Times New Roman"/>
          <w:sz w:val="28"/>
          <w:szCs w:val="28"/>
        </w:rPr>
        <w:t xml:space="preserve"> </w:t>
      </w:r>
      <w:r w:rsidR="001A7CFC" w:rsidRPr="00B14F57">
        <w:rPr>
          <w:rFonts w:ascii="Times New Roman" w:hAnsi="Times New Roman"/>
          <w:sz w:val="28"/>
          <w:szCs w:val="28"/>
        </w:rPr>
        <w:t>дисциплин и междисциплинарных курсов</w:t>
      </w:r>
      <w:r w:rsidR="004F7293" w:rsidRPr="00B14F57">
        <w:rPr>
          <w:rFonts w:ascii="Times New Roman" w:hAnsi="Times New Roman"/>
          <w:sz w:val="28"/>
          <w:szCs w:val="28"/>
        </w:rPr>
        <w:t xml:space="preserve">, мастер </w:t>
      </w:r>
      <w:proofErr w:type="gramStart"/>
      <w:r w:rsidR="004F7293" w:rsidRPr="00B14F57">
        <w:rPr>
          <w:rFonts w:ascii="Times New Roman" w:hAnsi="Times New Roman"/>
          <w:sz w:val="28"/>
          <w:szCs w:val="28"/>
        </w:rPr>
        <w:t>п</w:t>
      </w:r>
      <w:proofErr w:type="gramEnd"/>
      <w:r w:rsidR="004F7293" w:rsidRPr="00B14F57">
        <w:rPr>
          <w:rFonts w:ascii="Times New Roman" w:hAnsi="Times New Roman"/>
          <w:sz w:val="28"/>
          <w:szCs w:val="28"/>
        </w:rPr>
        <w:t xml:space="preserve">/о </w:t>
      </w:r>
      <w:r w:rsidRPr="00B14F57">
        <w:rPr>
          <w:rFonts w:ascii="Times New Roman" w:hAnsi="Times New Roman"/>
          <w:sz w:val="28"/>
          <w:szCs w:val="28"/>
        </w:rPr>
        <w:t xml:space="preserve">так же </w:t>
      </w:r>
      <w:r w:rsidR="004F7293" w:rsidRPr="00B14F57">
        <w:rPr>
          <w:rFonts w:ascii="Times New Roman" w:hAnsi="Times New Roman"/>
          <w:sz w:val="28"/>
          <w:szCs w:val="28"/>
        </w:rPr>
        <w:t>имеют образование по соответствующему</w:t>
      </w:r>
      <w:r w:rsidR="00913E39" w:rsidRPr="00B14F57">
        <w:rPr>
          <w:rFonts w:ascii="Times New Roman" w:hAnsi="Times New Roman"/>
          <w:sz w:val="28"/>
          <w:szCs w:val="28"/>
        </w:rPr>
        <w:t xml:space="preserve"> профилю и стаж практической работы на инженерных должностях производственных предприятий.</w:t>
      </w:r>
      <w:r w:rsidRPr="00B14F57">
        <w:rPr>
          <w:rFonts w:ascii="Times New Roman" w:hAnsi="Times New Roman"/>
          <w:sz w:val="28"/>
          <w:szCs w:val="28"/>
        </w:rPr>
        <w:t xml:space="preserve"> </w:t>
      </w:r>
    </w:p>
    <w:p w:rsidR="00913E39" w:rsidRPr="00B14F57" w:rsidRDefault="00913E39" w:rsidP="00913E39">
      <w:pPr>
        <w:pStyle w:val="22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B14F57">
        <w:rPr>
          <w:sz w:val="28"/>
          <w:szCs w:val="28"/>
        </w:rPr>
        <w:t>Педагогическая нагрузка среди преподавателей от 720 до 1440 часов. Важное место в повышении качества образовательного процесса отводится повышению квалификации педагогических работников. Ежегодно составляется план повышения квалификации. Систематически проводятся занятия по повышению квалификации в области информационных технологий. Все педагогические работники владеют этими навыками и используют их в своей деятельности.</w:t>
      </w:r>
    </w:p>
    <w:p w:rsidR="00913E39" w:rsidRPr="00B14F57" w:rsidRDefault="00913E39" w:rsidP="00913E39">
      <w:pPr>
        <w:pStyle w:val="22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B14F57">
        <w:rPr>
          <w:sz w:val="28"/>
          <w:szCs w:val="28"/>
        </w:rPr>
        <w:t>Техникум имеет штатное расписание, отражающее потребности образовательного процесса.</w:t>
      </w:r>
    </w:p>
    <w:p w:rsidR="00913E39" w:rsidRPr="00B14F57" w:rsidRDefault="007C445C" w:rsidP="00913E39">
      <w:pPr>
        <w:pStyle w:val="a9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B14F57">
        <w:rPr>
          <w:sz w:val="28"/>
          <w:szCs w:val="28"/>
        </w:rPr>
        <w:t xml:space="preserve">Кадровый состав педагогических </w:t>
      </w:r>
      <w:r w:rsidR="00913E39" w:rsidRPr="00B14F57">
        <w:rPr>
          <w:sz w:val="28"/>
          <w:szCs w:val="28"/>
        </w:rPr>
        <w:t>штатных работников характеризуется следующими данными:</w:t>
      </w:r>
    </w:p>
    <w:p w:rsidR="00913E39" w:rsidRPr="00D816CB" w:rsidRDefault="00913E39" w:rsidP="00913E39">
      <w:pPr>
        <w:pStyle w:val="a9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D816CB">
        <w:rPr>
          <w:sz w:val="28"/>
          <w:szCs w:val="28"/>
        </w:rPr>
        <w:t xml:space="preserve">Из общего числа педагогических работников имеют квалификационную </w:t>
      </w:r>
      <w:r w:rsidR="00D816CB" w:rsidRPr="00D816CB">
        <w:rPr>
          <w:sz w:val="28"/>
          <w:szCs w:val="28"/>
        </w:rPr>
        <w:t>категорию 39</w:t>
      </w:r>
      <w:r w:rsidRPr="00D816CB">
        <w:rPr>
          <w:sz w:val="28"/>
          <w:szCs w:val="28"/>
        </w:rPr>
        <w:t xml:space="preserve"> человек. Из них высшую квалификационную категорию</w:t>
      </w:r>
      <w:r w:rsidR="00D816CB" w:rsidRPr="00D816CB">
        <w:rPr>
          <w:sz w:val="28"/>
          <w:szCs w:val="28"/>
        </w:rPr>
        <w:t xml:space="preserve"> имеют 22 </w:t>
      </w:r>
      <w:r w:rsidR="006038E8" w:rsidRPr="00D816CB">
        <w:rPr>
          <w:sz w:val="28"/>
          <w:szCs w:val="28"/>
        </w:rPr>
        <w:t xml:space="preserve"> человек</w:t>
      </w:r>
      <w:r w:rsidR="00D816CB" w:rsidRPr="00D816CB">
        <w:rPr>
          <w:sz w:val="28"/>
          <w:szCs w:val="28"/>
        </w:rPr>
        <w:t>а</w:t>
      </w:r>
      <w:r w:rsidR="006038E8" w:rsidRPr="00D816CB">
        <w:rPr>
          <w:sz w:val="28"/>
          <w:szCs w:val="28"/>
        </w:rPr>
        <w:t>, первую</w:t>
      </w:r>
      <w:r w:rsidR="00D816CB" w:rsidRPr="00D816CB">
        <w:rPr>
          <w:sz w:val="28"/>
          <w:szCs w:val="28"/>
        </w:rPr>
        <w:t xml:space="preserve"> </w:t>
      </w:r>
      <w:r w:rsidR="007C445C" w:rsidRPr="00D816CB">
        <w:rPr>
          <w:sz w:val="28"/>
          <w:szCs w:val="28"/>
        </w:rPr>
        <w:t xml:space="preserve">- </w:t>
      </w:r>
      <w:r w:rsidR="006038E8" w:rsidRPr="00D816CB">
        <w:rPr>
          <w:sz w:val="28"/>
          <w:szCs w:val="28"/>
        </w:rPr>
        <w:t xml:space="preserve"> 1</w:t>
      </w:r>
      <w:r w:rsidR="00D816CB" w:rsidRPr="00D816CB">
        <w:rPr>
          <w:sz w:val="28"/>
          <w:szCs w:val="28"/>
        </w:rPr>
        <w:t>7</w:t>
      </w:r>
      <w:r w:rsidR="006038E8" w:rsidRPr="00D816CB">
        <w:rPr>
          <w:sz w:val="28"/>
          <w:szCs w:val="28"/>
        </w:rPr>
        <w:t xml:space="preserve"> человек. </w:t>
      </w:r>
    </w:p>
    <w:p w:rsidR="00656854" w:rsidRPr="00EC713F" w:rsidRDefault="006038E8" w:rsidP="00656854">
      <w:pPr>
        <w:pStyle w:val="22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EC713F">
        <w:rPr>
          <w:sz w:val="28"/>
          <w:szCs w:val="28"/>
        </w:rPr>
        <w:t>С высшим образованием 2</w:t>
      </w:r>
      <w:r w:rsidR="00EC0AF9" w:rsidRPr="00EC713F">
        <w:rPr>
          <w:sz w:val="28"/>
          <w:szCs w:val="28"/>
        </w:rPr>
        <w:t>8</w:t>
      </w:r>
      <w:r w:rsidRPr="00EC713F">
        <w:rPr>
          <w:sz w:val="28"/>
          <w:szCs w:val="28"/>
        </w:rPr>
        <w:t xml:space="preserve"> преподавателей, со средним профессиональным</w:t>
      </w:r>
      <w:r w:rsidR="007C445C" w:rsidRPr="00EC713F">
        <w:rPr>
          <w:sz w:val="28"/>
          <w:szCs w:val="28"/>
        </w:rPr>
        <w:t>-</w:t>
      </w:r>
      <w:r w:rsidR="001418E6" w:rsidRPr="00EC713F">
        <w:rPr>
          <w:sz w:val="28"/>
          <w:szCs w:val="28"/>
        </w:rPr>
        <w:t xml:space="preserve"> </w:t>
      </w:r>
      <w:r w:rsidR="00EC713F" w:rsidRPr="00EC713F">
        <w:rPr>
          <w:sz w:val="28"/>
          <w:szCs w:val="28"/>
        </w:rPr>
        <w:t>1</w:t>
      </w:r>
      <w:r w:rsidRPr="00EC713F">
        <w:rPr>
          <w:sz w:val="28"/>
          <w:szCs w:val="28"/>
        </w:rPr>
        <w:t>. Мастер</w:t>
      </w:r>
      <w:r w:rsidR="001418E6" w:rsidRPr="00EC713F">
        <w:rPr>
          <w:sz w:val="28"/>
          <w:szCs w:val="28"/>
        </w:rPr>
        <w:t xml:space="preserve"> производственного обучения – 1.</w:t>
      </w:r>
      <w:r w:rsidR="00656854" w:rsidRPr="00EC713F">
        <w:rPr>
          <w:sz w:val="28"/>
          <w:szCs w:val="28"/>
        </w:rPr>
        <w:t xml:space="preserve"> </w:t>
      </w:r>
    </w:p>
    <w:p w:rsidR="006038E8" w:rsidRPr="00EC713F" w:rsidRDefault="006038E8" w:rsidP="00913E39">
      <w:pPr>
        <w:pStyle w:val="a9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:rsidR="00B12378" w:rsidRPr="00B14F57" w:rsidRDefault="00B12378" w:rsidP="00B12378">
      <w:pPr>
        <w:pStyle w:val="60"/>
        <w:numPr>
          <w:ilvl w:val="0"/>
          <w:numId w:val="18"/>
        </w:numPr>
        <w:shd w:val="clear" w:color="auto" w:fill="auto"/>
        <w:spacing w:before="751" w:after="210" w:line="240" w:lineRule="exact"/>
        <w:jc w:val="center"/>
        <w:rPr>
          <w:sz w:val="28"/>
          <w:szCs w:val="28"/>
        </w:rPr>
      </w:pPr>
      <w:r w:rsidRPr="00B14F57">
        <w:rPr>
          <w:sz w:val="28"/>
          <w:szCs w:val="28"/>
        </w:rPr>
        <w:lastRenderedPageBreak/>
        <w:t>УЧЕБНО-МЕТОДИЧЕСКОЕ ОБЕСПЕЧЕНИЕ ОБРАЗОВАТЕЛЬНОГО ПРОЦЕССА</w:t>
      </w:r>
    </w:p>
    <w:p w:rsidR="00B12378" w:rsidRPr="00B14F57" w:rsidRDefault="00B12378" w:rsidP="00B12378">
      <w:pPr>
        <w:pStyle w:val="22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B14F57">
        <w:rPr>
          <w:sz w:val="28"/>
          <w:szCs w:val="28"/>
        </w:rPr>
        <w:t xml:space="preserve">Руководствуясь современной концепцией модернизации образования, техникум  определил основную приоритетную задачу учебно-методической работы - создание необходимых условий для повышения эффективности и качества образования, развитие творческого потенциала и формирование профессиональных компетенций педагога. В целях повышения эффективности образовательного процесса, совершенствования методики и качества проведения учебных занятий, повышения профессионального уровня педагогического коллектива </w:t>
      </w:r>
      <w:proofErr w:type="spellStart"/>
      <w:r w:rsidRPr="00B14F57">
        <w:rPr>
          <w:sz w:val="28"/>
          <w:szCs w:val="28"/>
        </w:rPr>
        <w:t>учебно</w:t>
      </w:r>
      <w:r w:rsidRPr="00B14F57">
        <w:rPr>
          <w:sz w:val="28"/>
          <w:szCs w:val="28"/>
        </w:rPr>
        <w:softHyphen/>
        <w:t>методическая</w:t>
      </w:r>
      <w:proofErr w:type="spellEnd"/>
      <w:r w:rsidRPr="00B14F57">
        <w:rPr>
          <w:sz w:val="28"/>
          <w:szCs w:val="28"/>
        </w:rPr>
        <w:t xml:space="preserve"> работа ведется по следующим направлениям:</w:t>
      </w:r>
    </w:p>
    <w:p w:rsidR="00B12378" w:rsidRPr="00B14F57" w:rsidRDefault="00B12378" w:rsidP="00B12378">
      <w:pPr>
        <w:pStyle w:val="22"/>
        <w:numPr>
          <w:ilvl w:val="0"/>
          <w:numId w:val="14"/>
        </w:numPr>
        <w:shd w:val="clear" w:color="auto" w:fill="auto"/>
        <w:tabs>
          <w:tab w:val="left" w:pos="927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B14F57">
        <w:rPr>
          <w:sz w:val="28"/>
          <w:szCs w:val="28"/>
        </w:rPr>
        <w:t>разработка единых требований и методических указаний, положений и нормативных документов по вопросам организации и методического обеспечения образовательного процесса;</w:t>
      </w:r>
    </w:p>
    <w:p w:rsidR="00B12378" w:rsidRPr="00B14F57" w:rsidRDefault="00B12378" w:rsidP="00B12378">
      <w:pPr>
        <w:pStyle w:val="22"/>
        <w:numPr>
          <w:ilvl w:val="0"/>
          <w:numId w:val="14"/>
        </w:numPr>
        <w:shd w:val="clear" w:color="auto" w:fill="auto"/>
        <w:tabs>
          <w:tab w:val="left" w:pos="962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B14F57">
        <w:rPr>
          <w:sz w:val="28"/>
          <w:szCs w:val="28"/>
        </w:rPr>
        <w:t>информатизация образовательного и управленческого процесса в техникуме;</w:t>
      </w:r>
    </w:p>
    <w:p w:rsidR="00B12378" w:rsidRPr="00B14F57" w:rsidRDefault="00B12378" w:rsidP="00B12378">
      <w:pPr>
        <w:pStyle w:val="22"/>
        <w:numPr>
          <w:ilvl w:val="0"/>
          <w:numId w:val="14"/>
        </w:numPr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B14F57">
        <w:rPr>
          <w:sz w:val="28"/>
          <w:szCs w:val="28"/>
        </w:rPr>
        <w:t xml:space="preserve"> создание учебно-методических комплексов по отдельным дисциплинам и профессиональным модулям, методических пособий, рекомендаций, направленных на последовательное создание частных методик преподавания, оснащение учебного процесса необходимыми дидактическими материалами и учебно-наглядными пособиями;</w:t>
      </w:r>
    </w:p>
    <w:p w:rsidR="00B12378" w:rsidRPr="00B14F57" w:rsidRDefault="00B12378" w:rsidP="00B12378">
      <w:pPr>
        <w:pStyle w:val="22"/>
        <w:numPr>
          <w:ilvl w:val="0"/>
          <w:numId w:val="14"/>
        </w:numPr>
        <w:shd w:val="clear" w:color="auto" w:fill="auto"/>
        <w:tabs>
          <w:tab w:val="left" w:pos="962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B14F57">
        <w:rPr>
          <w:sz w:val="28"/>
          <w:szCs w:val="28"/>
        </w:rPr>
        <w:t>совершенствование педагогического мастерства преподавателей;</w:t>
      </w:r>
    </w:p>
    <w:p w:rsidR="00B12378" w:rsidRPr="00B14F57" w:rsidRDefault="00B12378" w:rsidP="00B12378">
      <w:pPr>
        <w:pStyle w:val="22"/>
        <w:numPr>
          <w:ilvl w:val="0"/>
          <w:numId w:val="14"/>
        </w:numPr>
        <w:shd w:val="clear" w:color="auto" w:fill="auto"/>
        <w:tabs>
          <w:tab w:val="left" w:pos="922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B14F57">
        <w:rPr>
          <w:sz w:val="28"/>
          <w:szCs w:val="28"/>
        </w:rPr>
        <w:t>обобщение, внедрение и распространение передового педагогического опыта, изучение и внедрение в практику новых педагогических технологий;</w:t>
      </w:r>
    </w:p>
    <w:p w:rsidR="00B12378" w:rsidRPr="00B14F57" w:rsidRDefault="00B12378" w:rsidP="00B12378">
      <w:pPr>
        <w:pStyle w:val="22"/>
        <w:numPr>
          <w:ilvl w:val="0"/>
          <w:numId w:val="14"/>
        </w:numPr>
        <w:shd w:val="clear" w:color="auto" w:fill="auto"/>
        <w:tabs>
          <w:tab w:val="left" w:pos="922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B14F57">
        <w:rPr>
          <w:sz w:val="28"/>
          <w:szCs w:val="28"/>
        </w:rPr>
        <w:t>создание условий для повышения эффективности и качества образовательного процесса и мотивации педагогических работников.</w:t>
      </w:r>
    </w:p>
    <w:p w:rsidR="00B12378" w:rsidRPr="00B14F57" w:rsidRDefault="00B12378" w:rsidP="00B12378">
      <w:pPr>
        <w:pStyle w:val="22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B14F57">
        <w:rPr>
          <w:sz w:val="28"/>
          <w:szCs w:val="28"/>
        </w:rPr>
        <w:t>Координацию всей учебно-методической работы осуществляет Методическая служба техникума, под руководством старшего методиста, ориентированная на решение следующих задач:</w:t>
      </w:r>
    </w:p>
    <w:p w:rsidR="00B12378" w:rsidRPr="00B14F57" w:rsidRDefault="00B12378" w:rsidP="00B12378">
      <w:pPr>
        <w:pStyle w:val="22"/>
        <w:numPr>
          <w:ilvl w:val="0"/>
          <w:numId w:val="16"/>
        </w:numPr>
        <w:shd w:val="clear" w:color="auto" w:fill="auto"/>
        <w:tabs>
          <w:tab w:val="left" w:pos="696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B14F57">
        <w:rPr>
          <w:sz w:val="28"/>
          <w:szCs w:val="28"/>
        </w:rPr>
        <w:t>Продолжение работы по совершенствованию содержания образования и методов, форм, средств организации учебно-воспитательного процесса, созданию основных профессиональных образовательных программ по специальностям и профессиям, с учетом профессиональных стандартов</w:t>
      </w:r>
    </w:p>
    <w:p w:rsidR="00B12378" w:rsidRPr="00B14F57" w:rsidRDefault="00B12378" w:rsidP="00B12378">
      <w:pPr>
        <w:pStyle w:val="22"/>
        <w:numPr>
          <w:ilvl w:val="0"/>
          <w:numId w:val="16"/>
        </w:numPr>
        <w:shd w:val="clear" w:color="auto" w:fill="auto"/>
        <w:tabs>
          <w:tab w:val="left" w:pos="696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B14F57">
        <w:rPr>
          <w:sz w:val="28"/>
          <w:szCs w:val="28"/>
        </w:rPr>
        <w:t>Продолжение работы по развитию системы социального партнерства с предприятиями, объединениями, службой занятости населения, высшими учебными заведениями</w:t>
      </w:r>
    </w:p>
    <w:p w:rsidR="00B12378" w:rsidRPr="00B14F57" w:rsidRDefault="00B12378" w:rsidP="00B12378">
      <w:pPr>
        <w:pStyle w:val="22"/>
        <w:numPr>
          <w:ilvl w:val="0"/>
          <w:numId w:val="16"/>
        </w:numPr>
        <w:shd w:val="clear" w:color="auto" w:fill="auto"/>
        <w:tabs>
          <w:tab w:val="left" w:pos="696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B14F57">
        <w:rPr>
          <w:sz w:val="28"/>
          <w:szCs w:val="28"/>
        </w:rPr>
        <w:t>Продолжение работы по развитию творческой и исследовательской работы преподавателей, изучение и обобщение опыта работы лучших преподавателей, внедрение информационных технологий и применение современных педагогических технологий</w:t>
      </w:r>
    </w:p>
    <w:p w:rsidR="00B12378" w:rsidRPr="00B14F57" w:rsidRDefault="00B12378" w:rsidP="00B91370">
      <w:pPr>
        <w:pStyle w:val="a4"/>
        <w:numPr>
          <w:ilvl w:val="0"/>
          <w:numId w:val="3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14F57">
        <w:rPr>
          <w:rFonts w:ascii="Times New Roman" w:hAnsi="Times New Roman"/>
          <w:sz w:val="28"/>
          <w:szCs w:val="28"/>
        </w:rPr>
        <w:t xml:space="preserve">Определены стратегические направления деятельности, которые закладываются в основу всей методической работы предметно-цикловых комиссий и преподавателей на учебный год. </w:t>
      </w:r>
      <w:r w:rsidR="00B91370" w:rsidRPr="00B14F57">
        <w:rPr>
          <w:rFonts w:ascii="Times New Roman" w:hAnsi="Times New Roman"/>
          <w:sz w:val="28"/>
          <w:szCs w:val="28"/>
        </w:rPr>
        <w:t>Педагогический коллектив работал</w:t>
      </w:r>
      <w:r w:rsidRPr="00B14F57">
        <w:rPr>
          <w:rFonts w:ascii="Times New Roman" w:hAnsi="Times New Roman"/>
          <w:sz w:val="28"/>
          <w:szCs w:val="28"/>
        </w:rPr>
        <w:t xml:space="preserve"> по единой методической теме: </w:t>
      </w:r>
      <w:r w:rsidR="00B91370" w:rsidRPr="00B14F57">
        <w:rPr>
          <w:rFonts w:ascii="Times New Roman" w:hAnsi="Times New Roman"/>
          <w:sz w:val="28"/>
          <w:szCs w:val="28"/>
        </w:rPr>
        <w:t xml:space="preserve">«Модернизация образовательного процесса в соответствии с </w:t>
      </w:r>
      <w:r w:rsidR="00B91370" w:rsidRPr="00B14F57">
        <w:rPr>
          <w:rFonts w:ascii="Times New Roman" w:hAnsi="Times New Roman"/>
          <w:sz w:val="28"/>
          <w:szCs w:val="28"/>
        </w:rPr>
        <w:lastRenderedPageBreak/>
        <w:t>требованиями ФГОС СПО 3+, профессиональными стандартами, требованиями работодателей, как условие подготовки конкурентоспособного специалиста»</w:t>
      </w:r>
    </w:p>
    <w:p w:rsidR="00B12378" w:rsidRPr="00B14F57" w:rsidRDefault="00B12378" w:rsidP="00B12378">
      <w:pPr>
        <w:pStyle w:val="22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B14F57">
        <w:rPr>
          <w:sz w:val="28"/>
          <w:szCs w:val="28"/>
        </w:rPr>
        <w:t>Разработаны основные формы методической работы, направленные на реализацию методической темы.</w:t>
      </w:r>
    </w:p>
    <w:p w:rsidR="00B12378" w:rsidRPr="00B14F57" w:rsidRDefault="00B12378" w:rsidP="00B12378">
      <w:pPr>
        <w:pStyle w:val="22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B14F57">
        <w:rPr>
          <w:sz w:val="28"/>
          <w:szCs w:val="28"/>
        </w:rPr>
        <w:t xml:space="preserve">В </w:t>
      </w:r>
      <w:r w:rsidR="00F94A14" w:rsidRPr="00B14F57">
        <w:rPr>
          <w:sz w:val="28"/>
          <w:szCs w:val="28"/>
        </w:rPr>
        <w:t xml:space="preserve">техникуме </w:t>
      </w:r>
      <w:r w:rsidRPr="00B14F57">
        <w:rPr>
          <w:sz w:val="28"/>
          <w:szCs w:val="28"/>
        </w:rPr>
        <w:t xml:space="preserve">функционирует методический кабинет, основной целью работы которого является создание условий для учебно-методической и инновационной деятельности педагогических работников, трансляция передового педагогического опыта. В кабинете сконцентрированы нормативные и инструктивные материалы, учебная документация, методическая литература, дидактические материалы в помощь преподавателям по вопросам педагогики, психологии, методики преподавания. В </w:t>
      </w:r>
      <w:r w:rsidR="00F94A14" w:rsidRPr="00B14F57">
        <w:rPr>
          <w:sz w:val="28"/>
          <w:szCs w:val="28"/>
        </w:rPr>
        <w:t>разделе «Методическое сопровождение» в</w:t>
      </w:r>
      <w:r w:rsidRPr="00B14F57">
        <w:rPr>
          <w:sz w:val="28"/>
          <w:szCs w:val="28"/>
        </w:rPr>
        <w:t xml:space="preserve"> методическом кабинете в локальной сети </w:t>
      </w:r>
      <w:r w:rsidR="00F94A14" w:rsidRPr="00B14F57">
        <w:rPr>
          <w:sz w:val="28"/>
          <w:szCs w:val="28"/>
        </w:rPr>
        <w:t xml:space="preserve">техникума </w:t>
      </w:r>
      <w:proofErr w:type="gramStart"/>
      <w:r w:rsidRPr="00B14F57">
        <w:rPr>
          <w:sz w:val="28"/>
          <w:szCs w:val="28"/>
        </w:rPr>
        <w:t>создана</w:t>
      </w:r>
      <w:proofErr w:type="gramEnd"/>
      <w:r w:rsidR="001A1793" w:rsidRPr="00B14F57">
        <w:rPr>
          <w:sz w:val="28"/>
          <w:szCs w:val="28"/>
        </w:rPr>
        <w:t xml:space="preserve"> </w:t>
      </w:r>
      <w:proofErr w:type="spellStart"/>
      <w:r w:rsidRPr="00B14F57">
        <w:rPr>
          <w:sz w:val="28"/>
          <w:szCs w:val="28"/>
        </w:rPr>
        <w:t>медиатека</w:t>
      </w:r>
      <w:proofErr w:type="spellEnd"/>
      <w:r w:rsidRPr="00B14F57">
        <w:rPr>
          <w:sz w:val="28"/>
          <w:szCs w:val="28"/>
        </w:rPr>
        <w:t xml:space="preserve"> методических разработок, материалов опыта преподавателей </w:t>
      </w:r>
      <w:r w:rsidR="00F94A14" w:rsidRPr="00B14F57">
        <w:rPr>
          <w:sz w:val="28"/>
          <w:szCs w:val="28"/>
        </w:rPr>
        <w:t>техникума</w:t>
      </w:r>
      <w:r w:rsidRPr="00B14F57">
        <w:rPr>
          <w:sz w:val="28"/>
          <w:szCs w:val="28"/>
        </w:rPr>
        <w:t>.</w:t>
      </w:r>
    </w:p>
    <w:p w:rsidR="00B12378" w:rsidRPr="00B14F57" w:rsidRDefault="00B12378" w:rsidP="00B12378">
      <w:pPr>
        <w:pStyle w:val="22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B14F57">
        <w:rPr>
          <w:sz w:val="28"/>
          <w:szCs w:val="28"/>
        </w:rPr>
        <w:t xml:space="preserve">Методическая работа в </w:t>
      </w:r>
      <w:r w:rsidR="00F94A14" w:rsidRPr="00B14F57">
        <w:rPr>
          <w:sz w:val="28"/>
          <w:szCs w:val="28"/>
        </w:rPr>
        <w:t>техникуме</w:t>
      </w:r>
      <w:r w:rsidRPr="00B14F57">
        <w:rPr>
          <w:sz w:val="28"/>
          <w:szCs w:val="28"/>
        </w:rPr>
        <w:t xml:space="preserve"> осуществляется на основе единой системы планирования работы всех структурных подразделений и направлена на создание качественного методического обеспечения образовательного процесса.</w:t>
      </w:r>
    </w:p>
    <w:p w:rsidR="00B12378" w:rsidRPr="00B14F57" w:rsidRDefault="00B12378" w:rsidP="00B12378">
      <w:pPr>
        <w:pStyle w:val="22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B14F57">
        <w:rPr>
          <w:sz w:val="28"/>
          <w:szCs w:val="28"/>
        </w:rPr>
        <w:t xml:space="preserve">Для реализации задач методической работы в </w:t>
      </w:r>
      <w:r w:rsidR="00603FCD" w:rsidRPr="00B14F57">
        <w:rPr>
          <w:sz w:val="28"/>
          <w:szCs w:val="28"/>
        </w:rPr>
        <w:t xml:space="preserve">техникуме </w:t>
      </w:r>
      <w:r w:rsidRPr="00B14F57">
        <w:rPr>
          <w:sz w:val="28"/>
          <w:szCs w:val="28"/>
        </w:rPr>
        <w:t xml:space="preserve">сформировано и работает </w:t>
      </w:r>
      <w:r w:rsidR="00603FCD" w:rsidRPr="00B14F57">
        <w:rPr>
          <w:sz w:val="28"/>
          <w:szCs w:val="28"/>
        </w:rPr>
        <w:t>пять</w:t>
      </w:r>
      <w:r w:rsidRPr="00B14F57">
        <w:rPr>
          <w:sz w:val="28"/>
          <w:szCs w:val="28"/>
        </w:rPr>
        <w:t xml:space="preserve"> </w:t>
      </w:r>
      <w:r w:rsidR="006571A2">
        <w:rPr>
          <w:sz w:val="28"/>
          <w:szCs w:val="28"/>
        </w:rPr>
        <w:t>предметно-</w:t>
      </w:r>
      <w:r w:rsidRPr="00B14F57">
        <w:rPr>
          <w:sz w:val="28"/>
          <w:szCs w:val="28"/>
        </w:rPr>
        <w:t xml:space="preserve">цикловых комиссий (ПЦК): </w:t>
      </w:r>
      <w:r w:rsidR="00C810E8" w:rsidRPr="00B14F57">
        <w:rPr>
          <w:sz w:val="28"/>
          <w:szCs w:val="28"/>
        </w:rPr>
        <w:t>общеобразовательных дисциплин</w:t>
      </w:r>
      <w:r w:rsidR="00603FCD" w:rsidRPr="00B14F57">
        <w:rPr>
          <w:sz w:val="28"/>
          <w:szCs w:val="28"/>
        </w:rPr>
        <w:t xml:space="preserve">, экономических </w:t>
      </w:r>
      <w:r w:rsidR="00FF6A24" w:rsidRPr="00B14F57">
        <w:rPr>
          <w:sz w:val="28"/>
          <w:szCs w:val="28"/>
        </w:rPr>
        <w:t>дисциплин, дисциплин специальности «Техническая эксплуатация подъемно- транспортных, строительных, дорожных машин и оборудования»</w:t>
      </w:r>
      <w:r w:rsidR="00603FCD" w:rsidRPr="00B14F57">
        <w:rPr>
          <w:sz w:val="28"/>
          <w:szCs w:val="28"/>
        </w:rPr>
        <w:t>, «Землеустройство»</w:t>
      </w:r>
      <w:r w:rsidR="00A36D92" w:rsidRPr="00B14F57">
        <w:rPr>
          <w:sz w:val="28"/>
          <w:szCs w:val="28"/>
        </w:rPr>
        <w:t xml:space="preserve"> «Лесное и лесопарковое хозяйство»</w:t>
      </w:r>
      <w:r w:rsidR="00603FCD" w:rsidRPr="00B14F57">
        <w:rPr>
          <w:sz w:val="28"/>
          <w:szCs w:val="28"/>
        </w:rPr>
        <w:t>.</w:t>
      </w:r>
      <w:r w:rsidRPr="00B14F57">
        <w:rPr>
          <w:sz w:val="28"/>
          <w:szCs w:val="28"/>
        </w:rPr>
        <w:t xml:space="preserve"> Каждая из ПЦК работает над своей учебно-методической задачей, тесно связанной с общей методической темой и ориентированной на организацию методической помощи преподавателям по вопросам непрерывного совершенствования качества подготовки специалистов. Индивидуальная траектория методической работы преподавателей закрепляется в индивидуальном плане методической работы. Председатели </w:t>
      </w:r>
      <w:r w:rsidRPr="00B14F57">
        <w:rPr>
          <w:sz w:val="28"/>
          <w:szCs w:val="28"/>
          <w:lang w:eastAsia="ru-RU" w:bidi="ru-RU"/>
        </w:rPr>
        <w:t>ПЦ</w:t>
      </w:r>
      <w:r w:rsidRPr="00B14F57">
        <w:rPr>
          <w:sz w:val="28"/>
          <w:szCs w:val="28"/>
        </w:rPr>
        <w:t>К курируют содержание и качество данной работы, заслушивают отчеты о результатах</w:t>
      </w:r>
      <w:r w:rsidR="007C445C" w:rsidRPr="00B14F57">
        <w:rPr>
          <w:sz w:val="28"/>
          <w:szCs w:val="28"/>
        </w:rPr>
        <w:t xml:space="preserve"> работы преподавателей над темой самообразования</w:t>
      </w:r>
      <w:r w:rsidRPr="00B14F57">
        <w:rPr>
          <w:sz w:val="28"/>
          <w:szCs w:val="28"/>
        </w:rPr>
        <w:t>. Содержание и качество методической работы каждого преподавателя можно отследить в отчетах председателей ПЦК.</w:t>
      </w:r>
    </w:p>
    <w:p w:rsidR="00B12378" w:rsidRPr="00B14F57" w:rsidRDefault="00B12378" w:rsidP="00B12378">
      <w:pPr>
        <w:pStyle w:val="22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B14F57">
        <w:rPr>
          <w:sz w:val="28"/>
          <w:szCs w:val="28"/>
        </w:rPr>
        <w:t xml:space="preserve">В </w:t>
      </w:r>
      <w:r w:rsidR="00603FCD" w:rsidRPr="00B14F57">
        <w:rPr>
          <w:sz w:val="28"/>
          <w:szCs w:val="28"/>
        </w:rPr>
        <w:t>техникуме</w:t>
      </w:r>
      <w:r w:rsidRPr="00B14F57">
        <w:rPr>
          <w:sz w:val="28"/>
          <w:szCs w:val="28"/>
        </w:rPr>
        <w:t xml:space="preserve"> ведется работа по методическому обеспечению образовательного процесса: созданию учебно-методичес</w:t>
      </w:r>
      <w:r w:rsidR="00BB0A7E" w:rsidRPr="00B14F57">
        <w:rPr>
          <w:sz w:val="28"/>
          <w:szCs w:val="28"/>
        </w:rPr>
        <w:t xml:space="preserve">ких комплексов </w:t>
      </w:r>
      <w:r w:rsidR="00F53AEA" w:rsidRPr="00B14F57">
        <w:rPr>
          <w:sz w:val="28"/>
          <w:szCs w:val="28"/>
        </w:rPr>
        <w:t>(УМК) дисциплин, профессиональных модулей (ПМ)</w:t>
      </w:r>
      <w:r w:rsidR="00BB0A7E" w:rsidRPr="00B14F57">
        <w:rPr>
          <w:sz w:val="28"/>
          <w:szCs w:val="28"/>
        </w:rPr>
        <w:t>,</w:t>
      </w:r>
      <w:r w:rsidR="00AF0A67" w:rsidRPr="00B14F57">
        <w:rPr>
          <w:sz w:val="28"/>
          <w:szCs w:val="28"/>
        </w:rPr>
        <w:t xml:space="preserve"> </w:t>
      </w:r>
      <w:r w:rsidRPr="00B14F57">
        <w:rPr>
          <w:sz w:val="28"/>
          <w:szCs w:val="28"/>
        </w:rPr>
        <w:t>для чего методической службой разработана структура и содержание указанных комплексов, проведены методические совещания с преподавателями и председателями ПЦК.</w:t>
      </w:r>
    </w:p>
    <w:p w:rsidR="00B12378" w:rsidRPr="00B14F57" w:rsidRDefault="00B12378" w:rsidP="00B12378">
      <w:pPr>
        <w:pStyle w:val="22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B14F57">
        <w:rPr>
          <w:sz w:val="28"/>
          <w:szCs w:val="28"/>
        </w:rPr>
        <w:t xml:space="preserve">Учебно-методические материалы </w:t>
      </w:r>
      <w:r w:rsidR="00603FCD" w:rsidRPr="00B14F57">
        <w:rPr>
          <w:sz w:val="28"/>
          <w:szCs w:val="28"/>
        </w:rPr>
        <w:t>техникума</w:t>
      </w:r>
      <w:r w:rsidRPr="00B14F57">
        <w:rPr>
          <w:sz w:val="28"/>
          <w:szCs w:val="28"/>
        </w:rPr>
        <w:t xml:space="preserve"> направлены на обеспечение качества учебного процесса, на формирование личностных каче</w:t>
      </w:r>
      <w:proofErr w:type="gramStart"/>
      <w:r w:rsidRPr="00B14F57">
        <w:rPr>
          <w:sz w:val="28"/>
          <w:szCs w:val="28"/>
        </w:rPr>
        <w:t>ств ст</w:t>
      </w:r>
      <w:proofErr w:type="gramEnd"/>
      <w:r w:rsidRPr="00B14F57">
        <w:rPr>
          <w:sz w:val="28"/>
          <w:szCs w:val="28"/>
        </w:rPr>
        <w:t xml:space="preserve">удентов, которые обеспечивают им активную жизненную позицию и профессиональную самостоятельность. Учебно-методические материалы разрабатываются преподавателями в рамках реализации ППССЗ по специальности  </w:t>
      </w:r>
      <w:r w:rsidR="00A36D92" w:rsidRPr="00B14F57">
        <w:rPr>
          <w:sz w:val="28"/>
          <w:szCs w:val="28"/>
        </w:rPr>
        <w:t>и</w:t>
      </w:r>
      <w:r w:rsidRPr="00B14F57">
        <w:rPr>
          <w:sz w:val="28"/>
          <w:szCs w:val="28"/>
        </w:rPr>
        <w:t xml:space="preserve"> утверждаются Педагогическим советом </w:t>
      </w:r>
      <w:r w:rsidR="00603FCD" w:rsidRPr="00B14F57">
        <w:rPr>
          <w:sz w:val="28"/>
          <w:szCs w:val="28"/>
        </w:rPr>
        <w:t>техникума</w:t>
      </w:r>
      <w:r w:rsidRPr="00B14F57">
        <w:rPr>
          <w:sz w:val="28"/>
          <w:szCs w:val="28"/>
        </w:rPr>
        <w:t>.</w:t>
      </w:r>
    </w:p>
    <w:p w:rsidR="00B12378" w:rsidRPr="00B14F57" w:rsidRDefault="00B12378" w:rsidP="00B12378">
      <w:pPr>
        <w:pStyle w:val="22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B14F57">
        <w:rPr>
          <w:sz w:val="28"/>
          <w:szCs w:val="28"/>
        </w:rPr>
        <w:t xml:space="preserve">Учебно-методическая работа преподавателей направлена на обеспечение самостоятельной деятельности студента, как на учебном занятии, так и во внеурочное время. В соответствии с рабочими программами дисциплин разработаны методические рекомендации по выполнению лабораторных, практических работ и </w:t>
      </w:r>
      <w:r w:rsidRPr="00B14F57">
        <w:rPr>
          <w:sz w:val="28"/>
          <w:szCs w:val="28"/>
        </w:rPr>
        <w:lastRenderedPageBreak/>
        <w:t>по</w:t>
      </w:r>
      <w:r w:rsidR="004D5A36" w:rsidRPr="00B14F57">
        <w:rPr>
          <w:sz w:val="28"/>
          <w:szCs w:val="28"/>
        </w:rPr>
        <w:t xml:space="preserve"> проведению семинарских занятий, внеаудиторной самостоятельной работы. </w:t>
      </w:r>
    </w:p>
    <w:p w:rsidR="00B12378" w:rsidRPr="00B14F57" w:rsidRDefault="00B12378" w:rsidP="00B12378">
      <w:pPr>
        <w:pStyle w:val="22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B14F57">
        <w:rPr>
          <w:sz w:val="28"/>
          <w:szCs w:val="28"/>
        </w:rPr>
        <w:t xml:space="preserve">Образовательный процесс обеспечивается учебно-методическими материалами в помощь студентам и преподавателям </w:t>
      </w:r>
      <w:r w:rsidR="004D5A36" w:rsidRPr="00B14F57">
        <w:rPr>
          <w:sz w:val="28"/>
          <w:szCs w:val="28"/>
        </w:rPr>
        <w:t>техникума</w:t>
      </w:r>
      <w:r w:rsidRPr="00B14F57">
        <w:rPr>
          <w:sz w:val="28"/>
          <w:szCs w:val="28"/>
        </w:rPr>
        <w:t xml:space="preserve">. Практические и лабораторные работы, предусмотренные учебным планом по специальностям  </w:t>
      </w:r>
      <w:r w:rsidR="004D5A36" w:rsidRPr="00B14F57">
        <w:rPr>
          <w:sz w:val="28"/>
          <w:szCs w:val="28"/>
        </w:rPr>
        <w:t>техникума</w:t>
      </w:r>
      <w:r w:rsidRPr="00B14F57">
        <w:rPr>
          <w:sz w:val="28"/>
          <w:szCs w:val="28"/>
        </w:rPr>
        <w:t>, обеспечены методическими рекомендациями, которые нацелены на формирование и развитие профессиональных умений и навыков и содержат алгоритм выполнения необходимых заданий в режиме самостоятельной деятельности студентов на учебном занятии.</w:t>
      </w:r>
    </w:p>
    <w:p w:rsidR="00B12378" w:rsidRPr="00B14F57" w:rsidRDefault="00B12378" w:rsidP="00B12378">
      <w:pPr>
        <w:pStyle w:val="22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B14F57">
        <w:rPr>
          <w:sz w:val="28"/>
          <w:szCs w:val="28"/>
        </w:rPr>
        <w:t xml:space="preserve">Курсовые и дипломные проекты (работы), предусмотренные рабочими учебными планами, выполняются на основе методических рекомендаций, разработанных преподавателями и утвержденных </w:t>
      </w:r>
      <w:r w:rsidR="004D5A36" w:rsidRPr="00B14F57">
        <w:rPr>
          <w:sz w:val="28"/>
          <w:szCs w:val="28"/>
        </w:rPr>
        <w:t>заместителем директора по учебной работе.</w:t>
      </w:r>
      <w:r w:rsidRPr="00B14F57">
        <w:rPr>
          <w:sz w:val="28"/>
          <w:szCs w:val="28"/>
        </w:rPr>
        <w:t xml:space="preserve"> Методические рекомендации по курсовым и дипломным проектам (работам) обеспечивают условия для самостоятельной работы студентов через четкую постановку цели и алгоритм выполнения работы, помогают студентам формировать умения применять теоретические знания при самостоятельном решении поставленных задач, пользоваться справочной, нормативной и правовой документацией, что способствует развитию ответственности и организованности. Уровень разработанной преподавателями </w:t>
      </w:r>
      <w:r w:rsidR="004D5A36" w:rsidRPr="00B14F57">
        <w:rPr>
          <w:sz w:val="28"/>
          <w:szCs w:val="28"/>
        </w:rPr>
        <w:t>техникума</w:t>
      </w:r>
      <w:r w:rsidRPr="00B14F57">
        <w:rPr>
          <w:sz w:val="28"/>
          <w:szCs w:val="28"/>
        </w:rPr>
        <w:t xml:space="preserve"> учебно-методической литературы соответствует задачам подготовки специалистов со средним профессиональным образованием.</w:t>
      </w:r>
    </w:p>
    <w:p w:rsidR="00B12378" w:rsidRPr="00B14F57" w:rsidRDefault="00B12378" w:rsidP="00B7497F">
      <w:pPr>
        <w:pStyle w:val="22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B14F57">
        <w:rPr>
          <w:sz w:val="28"/>
          <w:szCs w:val="28"/>
        </w:rPr>
        <w:t xml:space="preserve">В целях улучшения научно-методического обеспечения образовательного процесса </w:t>
      </w:r>
      <w:r w:rsidR="004D5A36" w:rsidRPr="00B14F57">
        <w:rPr>
          <w:sz w:val="28"/>
          <w:szCs w:val="28"/>
        </w:rPr>
        <w:t xml:space="preserve">техникума </w:t>
      </w:r>
      <w:r w:rsidRPr="00B14F57">
        <w:rPr>
          <w:sz w:val="28"/>
          <w:szCs w:val="28"/>
        </w:rPr>
        <w:t xml:space="preserve">в соответствии с требованиями ФГОС III поколения в </w:t>
      </w:r>
      <w:r w:rsidR="004D5A36" w:rsidRPr="00B14F57">
        <w:rPr>
          <w:sz w:val="28"/>
          <w:szCs w:val="28"/>
        </w:rPr>
        <w:t xml:space="preserve">техникуме </w:t>
      </w:r>
      <w:r w:rsidRPr="00B14F57">
        <w:rPr>
          <w:sz w:val="28"/>
          <w:szCs w:val="28"/>
        </w:rPr>
        <w:t xml:space="preserve">ежегодно проходит конкурс </w:t>
      </w:r>
      <w:r w:rsidR="007C445C" w:rsidRPr="00B14F57">
        <w:rPr>
          <w:sz w:val="28"/>
          <w:szCs w:val="28"/>
        </w:rPr>
        <w:t>профессионального мастерства по номин</w:t>
      </w:r>
      <w:r w:rsidR="00EC0AF9" w:rsidRPr="00B14F57">
        <w:rPr>
          <w:sz w:val="28"/>
          <w:szCs w:val="28"/>
        </w:rPr>
        <w:t xml:space="preserve">ациям: «Лучший преподаватель», </w:t>
      </w:r>
      <w:r w:rsidR="00B91370" w:rsidRPr="00B14F57">
        <w:rPr>
          <w:sz w:val="28"/>
          <w:szCs w:val="28"/>
        </w:rPr>
        <w:t>«Лучшая учебно-</w:t>
      </w:r>
      <w:r w:rsidR="007C445C" w:rsidRPr="00B14F57">
        <w:rPr>
          <w:sz w:val="28"/>
          <w:szCs w:val="28"/>
        </w:rPr>
        <w:t xml:space="preserve">методическая </w:t>
      </w:r>
      <w:r w:rsidR="00AA1BCD" w:rsidRPr="00B14F57">
        <w:rPr>
          <w:sz w:val="28"/>
          <w:szCs w:val="28"/>
        </w:rPr>
        <w:t>разработка», «Лучшая предметно-</w:t>
      </w:r>
      <w:r w:rsidR="007C445C" w:rsidRPr="00B14F57">
        <w:rPr>
          <w:sz w:val="28"/>
          <w:szCs w:val="28"/>
        </w:rPr>
        <w:t>цикловая комиссия».</w:t>
      </w:r>
      <w:r w:rsidR="00203027" w:rsidRPr="00B14F57">
        <w:rPr>
          <w:sz w:val="28"/>
          <w:szCs w:val="28"/>
        </w:rPr>
        <w:t xml:space="preserve"> </w:t>
      </w:r>
      <w:r w:rsidRPr="00B14F57">
        <w:rPr>
          <w:sz w:val="28"/>
          <w:szCs w:val="28"/>
        </w:rPr>
        <w:t xml:space="preserve">Основной задачей конкурса является издание учебных пособий, авторских рабочих программ и других методических материалов, получивших положительную оценку по результатам конкурса. </w:t>
      </w:r>
    </w:p>
    <w:p w:rsidR="00B12378" w:rsidRPr="00B14F57" w:rsidRDefault="00B12378" w:rsidP="00B12378">
      <w:pPr>
        <w:pStyle w:val="22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B14F57">
        <w:rPr>
          <w:sz w:val="28"/>
          <w:szCs w:val="28"/>
        </w:rPr>
        <w:t>Конкурсная комиссия отметила профессионально грамотно представленные методические разработки, подвела итоги</w:t>
      </w:r>
      <w:r w:rsidR="00B7497F" w:rsidRPr="00B14F57">
        <w:rPr>
          <w:sz w:val="28"/>
          <w:szCs w:val="28"/>
        </w:rPr>
        <w:t>.</w:t>
      </w:r>
    </w:p>
    <w:p w:rsidR="00B12378" w:rsidRPr="00B14F57" w:rsidRDefault="00B12378" w:rsidP="00B12378">
      <w:pPr>
        <w:pStyle w:val="22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555F10">
        <w:rPr>
          <w:sz w:val="28"/>
          <w:szCs w:val="28"/>
        </w:rPr>
        <w:t xml:space="preserve">В </w:t>
      </w:r>
      <w:r w:rsidR="00F73316" w:rsidRPr="00555F10">
        <w:rPr>
          <w:sz w:val="28"/>
          <w:szCs w:val="28"/>
        </w:rPr>
        <w:t>техникуме</w:t>
      </w:r>
      <w:r w:rsidRPr="00555F10">
        <w:rPr>
          <w:sz w:val="28"/>
          <w:szCs w:val="28"/>
        </w:rPr>
        <w:t xml:space="preserve"> систематически осуществляется накопление, обобщение материалов по направлениям деятельности. За отчетный период на образовательных сайтах размещено </w:t>
      </w:r>
      <w:r w:rsidR="00555F10" w:rsidRPr="00555F10">
        <w:rPr>
          <w:sz w:val="28"/>
          <w:szCs w:val="28"/>
        </w:rPr>
        <w:t>6</w:t>
      </w:r>
      <w:r w:rsidRPr="00555F10">
        <w:rPr>
          <w:sz w:val="28"/>
          <w:szCs w:val="28"/>
        </w:rPr>
        <w:t xml:space="preserve"> публикаций, в которых представлен опыт управления качеством профессионального образования, повышения квалификации, инновационной </w:t>
      </w:r>
      <w:r w:rsidRPr="00B14F57">
        <w:rPr>
          <w:sz w:val="28"/>
          <w:szCs w:val="28"/>
        </w:rPr>
        <w:t xml:space="preserve">деятельности </w:t>
      </w:r>
      <w:r w:rsidR="007C445C" w:rsidRPr="00B14F57">
        <w:rPr>
          <w:sz w:val="28"/>
          <w:szCs w:val="28"/>
        </w:rPr>
        <w:t>техникума</w:t>
      </w:r>
      <w:r w:rsidRPr="00B14F57">
        <w:rPr>
          <w:sz w:val="28"/>
          <w:szCs w:val="28"/>
        </w:rPr>
        <w:t>, использования информационных технологий, системного подхода к организации воспитательного процесса</w:t>
      </w:r>
      <w:r w:rsidR="00F73316" w:rsidRPr="00B14F57">
        <w:rPr>
          <w:sz w:val="28"/>
          <w:szCs w:val="28"/>
        </w:rPr>
        <w:t>.</w:t>
      </w:r>
    </w:p>
    <w:p w:rsidR="00B12378" w:rsidRPr="00B14F57" w:rsidRDefault="00B12378" w:rsidP="00B12378">
      <w:pPr>
        <w:pStyle w:val="22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B14F57">
        <w:rPr>
          <w:sz w:val="28"/>
          <w:szCs w:val="28"/>
        </w:rPr>
        <w:t xml:space="preserve">Преподаватели </w:t>
      </w:r>
      <w:r w:rsidR="00F73316" w:rsidRPr="00B14F57">
        <w:rPr>
          <w:sz w:val="28"/>
          <w:szCs w:val="28"/>
        </w:rPr>
        <w:t xml:space="preserve">техникума </w:t>
      </w:r>
      <w:r w:rsidRPr="00B14F57">
        <w:rPr>
          <w:sz w:val="28"/>
          <w:szCs w:val="28"/>
        </w:rPr>
        <w:t xml:space="preserve"> активно распространяют свой опыт через участие в конференциях, круглых столах, профессиональных конкурсах, публикациях и т.д. С целью совершенствования содержания технологии образования, развития информатизации образовательного процесса внедряются в учебный процесс современные педагогические технологии. За отчетный период было проведено немало интересных открытых мероприятий, которые активизируют преподавателей, позволяют обмениваться опытом, стимулируют профессиональный рост, сове</w:t>
      </w:r>
      <w:r w:rsidR="00D50799" w:rsidRPr="00B14F57">
        <w:rPr>
          <w:sz w:val="28"/>
          <w:szCs w:val="28"/>
        </w:rPr>
        <w:t xml:space="preserve">ршенствуют творческий потенциал. </w:t>
      </w:r>
      <w:r w:rsidRPr="00B14F57">
        <w:rPr>
          <w:sz w:val="28"/>
          <w:szCs w:val="28"/>
        </w:rPr>
        <w:t>Проводимые мероприятия мотивируют студентов к углубленному изучению дисциплин, развивают их творческие способности, коммуникативные и профессиональные компетенций, укрепляют</w:t>
      </w:r>
      <w:r w:rsidR="00F4210D" w:rsidRPr="00B14F57">
        <w:rPr>
          <w:sz w:val="28"/>
          <w:szCs w:val="28"/>
        </w:rPr>
        <w:t xml:space="preserve"> </w:t>
      </w:r>
      <w:r w:rsidRPr="00B14F57">
        <w:rPr>
          <w:sz w:val="28"/>
          <w:szCs w:val="28"/>
        </w:rPr>
        <w:lastRenderedPageBreak/>
        <w:t>содружество между преподавателями и студентами.</w:t>
      </w:r>
    </w:p>
    <w:p w:rsidR="00B12378" w:rsidRPr="00B14F57" w:rsidRDefault="0042001E" w:rsidP="0042001E">
      <w:pPr>
        <w:pStyle w:val="a9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B14F57">
        <w:rPr>
          <w:sz w:val="28"/>
          <w:szCs w:val="28"/>
        </w:rPr>
        <w:t>В целом следует отметить положительную тенденцию активизации работы преподавателей по участию в методических мероприятиях различного уровня и увеличению числа занятий с использованием современных педагогических технологий</w:t>
      </w:r>
      <w:r w:rsidR="00397CC8" w:rsidRPr="00B14F57">
        <w:rPr>
          <w:sz w:val="28"/>
          <w:szCs w:val="28"/>
        </w:rPr>
        <w:t>.</w:t>
      </w:r>
    </w:p>
    <w:p w:rsidR="00397CC8" w:rsidRPr="00B14F57" w:rsidRDefault="00397CC8" w:rsidP="00397CC8">
      <w:pPr>
        <w:pStyle w:val="a9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proofErr w:type="spellStart"/>
      <w:r w:rsidRPr="00B14F57">
        <w:rPr>
          <w:sz w:val="28"/>
          <w:szCs w:val="28"/>
        </w:rPr>
        <w:t>Самообследованием</w:t>
      </w:r>
      <w:proofErr w:type="spellEnd"/>
      <w:r w:rsidRPr="00B14F57">
        <w:rPr>
          <w:sz w:val="28"/>
          <w:szCs w:val="28"/>
        </w:rPr>
        <w:t xml:space="preserve"> установлено, что проводимая в техникуме методическая работа способствует решению поставленных перед нею задач по созданию условий для совершенствования образовательного процесса. Анализ методической работы показал соответствие уровня преподавания требованиям, предъявляемым к среднему специальному образованию.</w:t>
      </w:r>
    </w:p>
    <w:p w:rsidR="00913E39" w:rsidRPr="00B14F57" w:rsidRDefault="00913E39" w:rsidP="00913E39">
      <w:pPr>
        <w:pStyle w:val="22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</w:p>
    <w:p w:rsidR="00367C03" w:rsidRPr="00A20942" w:rsidRDefault="00367C03" w:rsidP="00367C03">
      <w:pPr>
        <w:pStyle w:val="22"/>
        <w:numPr>
          <w:ilvl w:val="0"/>
          <w:numId w:val="18"/>
        </w:numPr>
        <w:shd w:val="clear" w:color="auto" w:fill="auto"/>
        <w:spacing w:before="0" w:after="0" w:line="240" w:lineRule="auto"/>
        <w:jc w:val="center"/>
        <w:rPr>
          <w:b/>
          <w:sz w:val="28"/>
          <w:szCs w:val="28"/>
        </w:rPr>
      </w:pPr>
      <w:r w:rsidRPr="00A20942">
        <w:rPr>
          <w:b/>
          <w:sz w:val="28"/>
          <w:szCs w:val="28"/>
        </w:rPr>
        <w:t>БИБЛИОТЕЧНО – ИНФОРМАЦИОННОЕ ОБЕСПЕЧЕНИЕ</w:t>
      </w:r>
    </w:p>
    <w:p w:rsidR="00367C03" w:rsidRPr="005E6ED5" w:rsidRDefault="00367C03" w:rsidP="00367C03">
      <w:pPr>
        <w:pStyle w:val="22"/>
        <w:shd w:val="clear" w:color="auto" w:fill="auto"/>
        <w:spacing w:before="0" w:after="0" w:line="240" w:lineRule="auto"/>
        <w:ind w:left="720" w:firstLine="0"/>
        <w:rPr>
          <w:b/>
          <w:color w:val="FF0000"/>
          <w:sz w:val="28"/>
          <w:szCs w:val="28"/>
        </w:rPr>
      </w:pPr>
    </w:p>
    <w:p w:rsidR="00367C03" w:rsidRPr="00A20942" w:rsidRDefault="00367C03" w:rsidP="003A7FC8">
      <w:pPr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  <w:r w:rsidRPr="00A20942">
        <w:rPr>
          <w:rFonts w:ascii="Times New Roman" w:hAnsi="Times New Roman"/>
          <w:sz w:val="28"/>
          <w:szCs w:val="28"/>
        </w:rPr>
        <w:t>В своей работе библиотека руководствуется следующими документами: Федеральным законом от 29 декабря 2012 г. № 273-ФЗ «Об образовании в Российской Федерации», Федеральным законом от 29 декабря 1994 г. № 78-ФЗ «О</w:t>
      </w:r>
      <w:r w:rsidR="00667EC8" w:rsidRPr="00A20942">
        <w:rPr>
          <w:rFonts w:ascii="Times New Roman" w:hAnsi="Times New Roman"/>
          <w:sz w:val="28"/>
          <w:szCs w:val="28"/>
        </w:rPr>
        <w:t xml:space="preserve"> </w:t>
      </w:r>
      <w:r w:rsidRPr="00A20942">
        <w:rPr>
          <w:rFonts w:ascii="Times New Roman" w:hAnsi="Times New Roman"/>
          <w:sz w:val="28"/>
          <w:szCs w:val="28"/>
        </w:rPr>
        <w:t>библиотечном деле», Положением о библиотеке техникума.</w:t>
      </w:r>
    </w:p>
    <w:p w:rsidR="00367C03" w:rsidRPr="00A20942" w:rsidRDefault="00367C03" w:rsidP="00367C03">
      <w:pPr>
        <w:pStyle w:val="22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A20942">
        <w:rPr>
          <w:sz w:val="28"/>
          <w:szCs w:val="28"/>
        </w:rPr>
        <w:t>Основной задачей библиотеки является обеспечение образовательного процесса учебной, нормативно-технической и справочной литературой.</w:t>
      </w:r>
    </w:p>
    <w:p w:rsidR="00367C03" w:rsidRPr="00A20942" w:rsidRDefault="00367C03" w:rsidP="00367C03">
      <w:pPr>
        <w:pStyle w:val="22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A20942">
        <w:rPr>
          <w:sz w:val="28"/>
          <w:szCs w:val="28"/>
        </w:rPr>
        <w:t xml:space="preserve">Книжный фонд составляет </w:t>
      </w:r>
      <w:r w:rsidR="00A20942" w:rsidRPr="00A20942">
        <w:rPr>
          <w:sz w:val="28"/>
          <w:szCs w:val="28"/>
        </w:rPr>
        <w:t>37644</w:t>
      </w:r>
      <w:r w:rsidRPr="00A20942">
        <w:rPr>
          <w:sz w:val="28"/>
          <w:szCs w:val="28"/>
        </w:rPr>
        <w:t xml:space="preserve"> экземпляров и соответствует нормативам</w:t>
      </w:r>
      <w:r w:rsidR="00667EC8" w:rsidRPr="00A20942">
        <w:rPr>
          <w:sz w:val="28"/>
          <w:szCs w:val="28"/>
        </w:rPr>
        <w:t xml:space="preserve"> </w:t>
      </w:r>
      <w:r w:rsidRPr="00A20942">
        <w:rPr>
          <w:sz w:val="28"/>
          <w:szCs w:val="28"/>
        </w:rPr>
        <w:t>обеспеченности учебной литературой.</w:t>
      </w:r>
    </w:p>
    <w:p w:rsidR="00367C03" w:rsidRPr="00F93C4A" w:rsidRDefault="00367C03" w:rsidP="00367C03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20942">
        <w:rPr>
          <w:rFonts w:ascii="Times New Roman" w:hAnsi="Times New Roman"/>
          <w:sz w:val="28"/>
          <w:szCs w:val="28"/>
        </w:rPr>
        <w:t>Библиотека</w:t>
      </w:r>
      <w:r w:rsidRPr="00F93C4A">
        <w:rPr>
          <w:rFonts w:ascii="Times New Roman" w:hAnsi="Times New Roman"/>
          <w:sz w:val="28"/>
          <w:szCs w:val="28"/>
        </w:rPr>
        <w:t xml:space="preserve"> КГБ ПОУ «</w:t>
      </w:r>
      <w:proofErr w:type="spellStart"/>
      <w:r w:rsidRPr="00F93C4A">
        <w:rPr>
          <w:rFonts w:ascii="Times New Roman" w:hAnsi="Times New Roman"/>
          <w:sz w:val="28"/>
          <w:szCs w:val="28"/>
        </w:rPr>
        <w:t>Дивногорского</w:t>
      </w:r>
      <w:proofErr w:type="spellEnd"/>
      <w:r w:rsidRPr="00F93C4A">
        <w:rPr>
          <w:rFonts w:ascii="Times New Roman" w:hAnsi="Times New Roman"/>
          <w:sz w:val="28"/>
          <w:szCs w:val="28"/>
        </w:rPr>
        <w:t xml:space="preserve"> техникума лесных технологий» – неотъемлемое звено в структуре техникума, её место и характер работы определяются: Законом «Об образовании»; Федеральными государственными</w:t>
      </w:r>
      <w:r w:rsidR="00667EC8" w:rsidRPr="00F93C4A">
        <w:rPr>
          <w:rFonts w:ascii="Times New Roman" w:hAnsi="Times New Roman"/>
          <w:sz w:val="28"/>
          <w:szCs w:val="28"/>
        </w:rPr>
        <w:t xml:space="preserve"> </w:t>
      </w:r>
      <w:r w:rsidRPr="00F93C4A">
        <w:rPr>
          <w:rFonts w:ascii="Times New Roman" w:hAnsi="Times New Roman"/>
          <w:sz w:val="28"/>
          <w:szCs w:val="28"/>
        </w:rPr>
        <w:t>образовательными стандартами СПО; Положением о библиотеке техникума; Правилами пользования библиотекой и др. локальными актами.</w:t>
      </w:r>
    </w:p>
    <w:p w:rsidR="00367C03" w:rsidRPr="00F93C4A" w:rsidRDefault="00367C03" w:rsidP="00367C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3C4A">
        <w:rPr>
          <w:rFonts w:ascii="Times New Roman" w:hAnsi="Times New Roman"/>
          <w:sz w:val="28"/>
          <w:szCs w:val="28"/>
        </w:rPr>
        <w:t>Основной задачей библиотеки является обеспечение образовательного процесса учебной, нормативно-технической и справочной литературой.</w:t>
      </w:r>
    </w:p>
    <w:p w:rsidR="00367C03" w:rsidRPr="00F93C4A" w:rsidRDefault="00367C03" w:rsidP="00367C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3C4A">
        <w:rPr>
          <w:rFonts w:ascii="Times New Roman" w:hAnsi="Times New Roman"/>
          <w:sz w:val="28"/>
          <w:szCs w:val="28"/>
        </w:rPr>
        <w:t>Библиотека обслуживает студентов очной и заочной форм обучения, слушателей курсов повышения квалификации, а также сотрудников и преподавателей техникума.</w:t>
      </w:r>
    </w:p>
    <w:p w:rsidR="00367C03" w:rsidRPr="00F93C4A" w:rsidRDefault="00367C03" w:rsidP="00367C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3C4A">
        <w:rPr>
          <w:rFonts w:ascii="Times New Roman" w:hAnsi="Times New Roman"/>
          <w:sz w:val="28"/>
          <w:szCs w:val="28"/>
        </w:rPr>
        <w:t>Штат библиотеки 2 человека. Образование: высшее библиотечное -1, СПО-1</w:t>
      </w:r>
    </w:p>
    <w:p w:rsidR="00367C03" w:rsidRPr="003A7FC8" w:rsidRDefault="00367C03" w:rsidP="00367C03">
      <w:pPr>
        <w:spacing w:before="100" w:beforeAutospacing="1"/>
        <w:jc w:val="both"/>
        <w:rPr>
          <w:rFonts w:ascii="Times New Roman" w:hAnsi="Times New Roman"/>
          <w:b/>
          <w:sz w:val="28"/>
          <w:szCs w:val="28"/>
        </w:rPr>
      </w:pPr>
      <w:r w:rsidRPr="003A7FC8">
        <w:rPr>
          <w:rFonts w:ascii="Times New Roman" w:hAnsi="Times New Roman"/>
          <w:b/>
          <w:sz w:val="28"/>
          <w:szCs w:val="28"/>
        </w:rPr>
        <w:t>Табл. №1 Динамика состояния книжного фонда</w:t>
      </w: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1"/>
        <w:gridCol w:w="1171"/>
        <w:gridCol w:w="1171"/>
        <w:gridCol w:w="1106"/>
        <w:gridCol w:w="1718"/>
        <w:gridCol w:w="1627"/>
        <w:gridCol w:w="1537"/>
      </w:tblGrid>
      <w:tr w:rsidR="006571A2" w:rsidRPr="003A7FC8" w:rsidTr="006571A2">
        <w:tc>
          <w:tcPr>
            <w:tcW w:w="2091" w:type="dxa"/>
          </w:tcPr>
          <w:p w:rsidR="006571A2" w:rsidRPr="003A7FC8" w:rsidRDefault="006571A2" w:rsidP="00367C03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A7FC8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171" w:type="dxa"/>
          </w:tcPr>
          <w:p w:rsidR="006571A2" w:rsidRPr="003A7FC8" w:rsidRDefault="006571A2" w:rsidP="00367C0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7FC8">
              <w:rPr>
                <w:rFonts w:ascii="Times New Roman" w:hAnsi="Times New Roman"/>
                <w:b/>
                <w:sz w:val="28"/>
                <w:szCs w:val="28"/>
              </w:rPr>
              <w:t>2016</w:t>
            </w:r>
          </w:p>
        </w:tc>
        <w:tc>
          <w:tcPr>
            <w:tcW w:w="1171" w:type="dxa"/>
          </w:tcPr>
          <w:p w:rsidR="006571A2" w:rsidRPr="003A7FC8" w:rsidRDefault="006571A2" w:rsidP="00367C0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7FC8">
              <w:rPr>
                <w:rFonts w:ascii="Times New Roman" w:hAnsi="Times New Roman"/>
                <w:b/>
                <w:sz w:val="28"/>
                <w:szCs w:val="28"/>
              </w:rPr>
              <w:t>2017</w:t>
            </w:r>
          </w:p>
        </w:tc>
        <w:tc>
          <w:tcPr>
            <w:tcW w:w="1106" w:type="dxa"/>
          </w:tcPr>
          <w:p w:rsidR="006571A2" w:rsidRPr="003A7FC8" w:rsidRDefault="006571A2" w:rsidP="00367C0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7FC8">
              <w:rPr>
                <w:rFonts w:ascii="Times New Roman" w:hAnsi="Times New Roman"/>
                <w:b/>
                <w:sz w:val="28"/>
                <w:szCs w:val="28"/>
              </w:rPr>
              <w:t>2018</w:t>
            </w:r>
          </w:p>
        </w:tc>
        <w:tc>
          <w:tcPr>
            <w:tcW w:w="1718" w:type="dxa"/>
          </w:tcPr>
          <w:p w:rsidR="006571A2" w:rsidRPr="003A7FC8" w:rsidRDefault="006571A2" w:rsidP="00367C0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7FC8">
              <w:rPr>
                <w:rFonts w:ascii="Times New Roman" w:hAnsi="Times New Roman"/>
                <w:b/>
                <w:sz w:val="28"/>
                <w:szCs w:val="28"/>
              </w:rPr>
              <w:t>2019</w:t>
            </w:r>
          </w:p>
        </w:tc>
        <w:tc>
          <w:tcPr>
            <w:tcW w:w="1627" w:type="dxa"/>
          </w:tcPr>
          <w:p w:rsidR="006571A2" w:rsidRPr="003A7FC8" w:rsidRDefault="006571A2" w:rsidP="00367C0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7FC8">
              <w:rPr>
                <w:rFonts w:ascii="Times New Roman" w:hAnsi="Times New Roman"/>
                <w:b/>
                <w:sz w:val="28"/>
                <w:szCs w:val="28"/>
              </w:rPr>
              <w:t>2020</w:t>
            </w:r>
          </w:p>
        </w:tc>
        <w:tc>
          <w:tcPr>
            <w:tcW w:w="1537" w:type="dxa"/>
          </w:tcPr>
          <w:p w:rsidR="006571A2" w:rsidRPr="003A7FC8" w:rsidRDefault="006571A2" w:rsidP="00827506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7FC8">
              <w:rPr>
                <w:rFonts w:ascii="Times New Roman" w:hAnsi="Times New Roman"/>
                <w:b/>
                <w:sz w:val="28"/>
                <w:szCs w:val="28"/>
              </w:rPr>
              <w:t>2021</w:t>
            </w:r>
          </w:p>
        </w:tc>
      </w:tr>
      <w:tr w:rsidR="006571A2" w:rsidRPr="003A7FC8" w:rsidTr="006571A2">
        <w:tc>
          <w:tcPr>
            <w:tcW w:w="2091" w:type="dxa"/>
          </w:tcPr>
          <w:p w:rsidR="006571A2" w:rsidRPr="003A7FC8" w:rsidRDefault="006571A2" w:rsidP="00367C03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7FC8">
              <w:rPr>
                <w:rFonts w:ascii="Times New Roman" w:hAnsi="Times New Roman"/>
                <w:sz w:val="28"/>
                <w:szCs w:val="28"/>
              </w:rPr>
              <w:t>Книжный фонд</w:t>
            </w:r>
          </w:p>
        </w:tc>
        <w:tc>
          <w:tcPr>
            <w:tcW w:w="1171" w:type="dxa"/>
          </w:tcPr>
          <w:p w:rsidR="006571A2" w:rsidRPr="003A7FC8" w:rsidRDefault="006571A2" w:rsidP="00367C0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7FC8">
              <w:rPr>
                <w:rFonts w:ascii="Times New Roman" w:hAnsi="Times New Roman"/>
                <w:sz w:val="28"/>
                <w:szCs w:val="28"/>
              </w:rPr>
              <w:t>39072</w:t>
            </w:r>
          </w:p>
        </w:tc>
        <w:tc>
          <w:tcPr>
            <w:tcW w:w="1171" w:type="dxa"/>
          </w:tcPr>
          <w:p w:rsidR="006571A2" w:rsidRPr="003A7FC8" w:rsidRDefault="006571A2" w:rsidP="00367C0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7FC8">
              <w:rPr>
                <w:rFonts w:ascii="Times New Roman" w:hAnsi="Times New Roman"/>
                <w:sz w:val="28"/>
                <w:szCs w:val="28"/>
              </w:rPr>
              <w:t>39111</w:t>
            </w:r>
          </w:p>
        </w:tc>
        <w:tc>
          <w:tcPr>
            <w:tcW w:w="1106" w:type="dxa"/>
          </w:tcPr>
          <w:p w:rsidR="006571A2" w:rsidRPr="003A7FC8" w:rsidRDefault="006571A2" w:rsidP="00367C0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7FC8">
              <w:rPr>
                <w:rFonts w:ascii="Times New Roman" w:hAnsi="Times New Roman"/>
                <w:sz w:val="28"/>
                <w:szCs w:val="28"/>
              </w:rPr>
              <w:t>38194</w:t>
            </w:r>
          </w:p>
        </w:tc>
        <w:tc>
          <w:tcPr>
            <w:tcW w:w="1718" w:type="dxa"/>
          </w:tcPr>
          <w:p w:rsidR="006571A2" w:rsidRPr="003A7FC8" w:rsidRDefault="006571A2" w:rsidP="00367C0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7FC8">
              <w:rPr>
                <w:rFonts w:ascii="Times New Roman" w:hAnsi="Times New Roman"/>
                <w:sz w:val="28"/>
                <w:szCs w:val="28"/>
              </w:rPr>
              <w:t>37983</w:t>
            </w:r>
          </w:p>
        </w:tc>
        <w:tc>
          <w:tcPr>
            <w:tcW w:w="1627" w:type="dxa"/>
          </w:tcPr>
          <w:p w:rsidR="006571A2" w:rsidRPr="003A7FC8" w:rsidRDefault="006571A2" w:rsidP="00367C0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7FC8">
              <w:rPr>
                <w:rFonts w:ascii="Times New Roman" w:hAnsi="Times New Roman"/>
                <w:sz w:val="28"/>
                <w:szCs w:val="28"/>
              </w:rPr>
              <w:t>37871</w:t>
            </w:r>
          </w:p>
        </w:tc>
        <w:tc>
          <w:tcPr>
            <w:tcW w:w="1537" w:type="dxa"/>
          </w:tcPr>
          <w:p w:rsidR="006571A2" w:rsidRPr="003A7FC8" w:rsidRDefault="006571A2" w:rsidP="00827506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7FC8">
              <w:rPr>
                <w:rFonts w:ascii="Times New Roman" w:hAnsi="Times New Roman"/>
                <w:sz w:val="28"/>
                <w:szCs w:val="28"/>
              </w:rPr>
              <w:t>37644</w:t>
            </w:r>
          </w:p>
        </w:tc>
      </w:tr>
      <w:tr w:rsidR="006571A2" w:rsidRPr="003A7FC8" w:rsidTr="006571A2">
        <w:tc>
          <w:tcPr>
            <w:tcW w:w="2091" w:type="dxa"/>
          </w:tcPr>
          <w:p w:rsidR="006571A2" w:rsidRPr="003A7FC8" w:rsidRDefault="006571A2" w:rsidP="00367C03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7FC8">
              <w:rPr>
                <w:rFonts w:ascii="Times New Roman" w:hAnsi="Times New Roman"/>
                <w:sz w:val="28"/>
                <w:szCs w:val="28"/>
              </w:rPr>
              <w:t>Поступление в фонд (экз.)</w:t>
            </w:r>
          </w:p>
        </w:tc>
        <w:tc>
          <w:tcPr>
            <w:tcW w:w="1171" w:type="dxa"/>
          </w:tcPr>
          <w:p w:rsidR="006571A2" w:rsidRPr="003A7FC8" w:rsidRDefault="006571A2" w:rsidP="00367C0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7FC8">
              <w:rPr>
                <w:rFonts w:ascii="Times New Roman" w:hAnsi="Times New Roman"/>
                <w:sz w:val="28"/>
                <w:szCs w:val="28"/>
              </w:rPr>
              <w:t>293</w:t>
            </w:r>
          </w:p>
        </w:tc>
        <w:tc>
          <w:tcPr>
            <w:tcW w:w="1171" w:type="dxa"/>
          </w:tcPr>
          <w:p w:rsidR="006571A2" w:rsidRPr="003A7FC8" w:rsidRDefault="006571A2" w:rsidP="00367C0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7FC8">
              <w:rPr>
                <w:rFonts w:ascii="Times New Roman" w:hAnsi="Times New Roman"/>
                <w:sz w:val="28"/>
                <w:szCs w:val="28"/>
              </w:rPr>
              <w:t>241</w:t>
            </w:r>
          </w:p>
        </w:tc>
        <w:tc>
          <w:tcPr>
            <w:tcW w:w="1106" w:type="dxa"/>
          </w:tcPr>
          <w:p w:rsidR="006571A2" w:rsidRPr="003A7FC8" w:rsidRDefault="006571A2" w:rsidP="00367C0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7FC8">
              <w:rPr>
                <w:rFonts w:ascii="Times New Roman" w:hAnsi="Times New Roman"/>
                <w:sz w:val="28"/>
                <w:szCs w:val="28"/>
              </w:rPr>
              <w:t>435</w:t>
            </w:r>
          </w:p>
        </w:tc>
        <w:tc>
          <w:tcPr>
            <w:tcW w:w="1718" w:type="dxa"/>
          </w:tcPr>
          <w:p w:rsidR="006571A2" w:rsidRPr="003A7FC8" w:rsidRDefault="006571A2" w:rsidP="00367C0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7FC8">
              <w:rPr>
                <w:rFonts w:ascii="Times New Roman" w:hAnsi="Times New Roman"/>
                <w:sz w:val="28"/>
                <w:szCs w:val="28"/>
              </w:rPr>
              <w:t>595</w:t>
            </w:r>
          </w:p>
        </w:tc>
        <w:tc>
          <w:tcPr>
            <w:tcW w:w="1627" w:type="dxa"/>
          </w:tcPr>
          <w:p w:rsidR="006571A2" w:rsidRPr="003A7FC8" w:rsidRDefault="006571A2" w:rsidP="00367C0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7FC8">
              <w:rPr>
                <w:rFonts w:ascii="Times New Roman" w:hAnsi="Times New Roman"/>
                <w:sz w:val="28"/>
                <w:szCs w:val="28"/>
              </w:rPr>
              <w:t>165</w:t>
            </w:r>
          </w:p>
        </w:tc>
        <w:tc>
          <w:tcPr>
            <w:tcW w:w="1537" w:type="dxa"/>
          </w:tcPr>
          <w:p w:rsidR="006571A2" w:rsidRPr="003A7FC8" w:rsidRDefault="006571A2" w:rsidP="00827506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7FC8"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</w:tr>
      <w:tr w:rsidR="006571A2" w:rsidRPr="003A7FC8" w:rsidTr="006571A2">
        <w:tc>
          <w:tcPr>
            <w:tcW w:w="2091" w:type="dxa"/>
          </w:tcPr>
          <w:p w:rsidR="006571A2" w:rsidRPr="003A7FC8" w:rsidRDefault="006571A2" w:rsidP="00367C03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7FC8">
              <w:rPr>
                <w:rFonts w:ascii="Times New Roman" w:hAnsi="Times New Roman"/>
                <w:sz w:val="28"/>
                <w:szCs w:val="28"/>
              </w:rPr>
              <w:t>Выбытие из фонда</w:t>
            </w:r>
          </w:p>
        </w:tc>
        <w:tc>
          <w:tcPr>
            <w:tcW w:w="1171" w:type="dxa"/>
          </w:tcPr>
          <w:p w:rsidR="006571A2" w:rsidRPr="003A7FC8" w:rsidRDefault="006571A2" w:rsidP="00367C0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7FC8">
              <w:rPr>
                <w:rFonts w:ascii="Times New Roman" w:hAnsi="Times New Roman"/>
                <w:sz w:val="28"/>
                <w:szCs w:val="28"/>
              </w:rPr>
              <w:t>1120</w:t>
            </w:r>
          </w:p>
        </w:tc>
        <w:tc>
          <w:tcPr>
            <w:tcW w:w="1171" w:type="dxa"/>
          </w:tcPr>
          <w:p w:rsidR="006571A2" w:rsidRPr="003A7FC8" w:rsidRDefault="006571A2" w:rsidP="00367C0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7FC8">
              <w:rPr>
                <w:rFonts w:ascii="Times New Roman" w:hAnsi="Times New Roman"/>
                <w:sz w:val="28"/>
                <w:szCs w:val="28"/>
              </w:rPr>
              <w:t>280</w:t>
            </w:r>
          </w:p>
        </w:tc>
        <w:tc>
          <w:tcPr>
            <w:tcW w:w="1106" w:type="dxa"/>
          </w:tcPr>
          <w:p w:rsidR="006571A2" w:rsidRPr="003A7FC8" w:rsidRDefault="006571A2" w:rsidP="00367C0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7FC8">
              <w:rPr>
                <w:rFonts w:ascii="Times New Roman" w:hAnsi="Times New Roman"/>
                <w:sz w:val="28"/>
                <w:szCs w:val="28"/>
              </w:rPr>
              <w:t>1352</w:t>
            </w:r>
          </w:p>
        </w:tc>
        <w:tc>
          <w:tcPr>
            <w:tcW w:w="1718" w:type="dxa"/>
          </w:tcPr>
          <w:p w:rsidR="006571A2" w:rsidRPr="003A7FC8" w:rsidRDefault="006571A2" w:rsidP="00367C0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7FC8">
              <w:rPr>
                <w:rFonts w:ascii="Times New Roman" w:hAnsi="Times New Roman"/>
                <w:sz w:val="28"/>
                <w:szCs w:val="28"/>
              </w:rPr>
              <w:t>806</w:t>
            </w:r>
          </w:p>
        </w:tc>
        <w:tc>
          <w:tcPr>
            <w:tcW w:w="1627" w:type="dxa"/>
          </w:tcPr>
          <w:p w:rsidR="006571A2" w:rsidRPr="003A7FC8" w:rsidRDefault="006571A2" w:rsidP="00367C0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7FC8">
              <w:rPr>
                <w:rFonts w:ascii="Times New Roman" w:hAnsi="Times New Roman"/>
                <w:sz w:val="28"/>
                <w:szCs w:val="28"/>
              </w:rPr>
              <w:t>277</w:t>
            </w:r>
          </w:p>
        </w:tc>
        <w:tc>
          <w:tcPr>
            <w:tcW w:w="1537" w:type="dxa"/>
          </w:tcPr>
          <w:p w:rsidR="006571A2" w:rsidRPr="003A7FC8" w:rsidRDefault="006571A2" w:rsidP="00827506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7FC8">
              <w:rPr>
                <w:rFonts w:ascii="Times New Roman" w:hAnsi="Times New Roman"/>
                <w:sz w:val="28"/>
                <w:szCs w:val="28"/>
              </w:rPr>
              <w:t>407</w:t>
            </w:r>
          </w:p>
        </w:tc>
      </w:tr>
    </w:tbl>
    <w:p w:rsidR="00367C03" w:rsidRPr="003A7FC8" w:rsidRDefault="00367C03" w:rsidP="00367C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7FC8">
        <w:rPr>
          <w:rFonts w:ascii="Times New Roman" w:hAnsi="Times New Roman"/>
          <w:sz w:val="28"/>
          <w:szCs w:val="28"/>
        </w:rPr>
        <w:t>Ежегодно в библиотеке проводится перерегистрация читателей</w:t>
      </w:r>
      <w:r w:rsidR="003A7FC8" w:rsidRPr="003A7FC8">
        <w:rPr>
          <w:rFonts w:ascii="Times New Roman" w:hAnsi="Times New Roman"/>
          <w:sz w:val="28"/>
          <w:szCs w:val="28"/>
        </w:rPr>
        <w:t xml:space="preserve">. На момент </w:t>
      </w:r>
      <w:proofErr w:type="spellStart"/>
      <w:r w:rsidR="003A7FC8" w:rsidRPr="003A7FC8">
        <w:rPr>
          <w:rFonts w:ascii="Times New Roman" w:hAnsi="Times New Roman"/>
          <w:sz w:val="28"/>
          <w:szCs w:val="28"/>
        </w:rPr>
        <w:t>самообследования</w:t>
      </w:r>
      <w:proofErr w:type="spellEnd"/>
      <w:r w:rsidR="003A7FC8" w:rsidRPr="003A7FC8">
        <w:rPr>
          <w:rFonts w:ascii="Times New Roman" w:hAnsi="Times New Roman"/>
          <w:sz w:val="28"/>
          <w:szCs w:val="28"/>
        </w:rPr>
        <w:t xml:space="preserve"> </w:t>
      </w:r>
      <w:r w:rsidRPr="003A7FC8">
        <w:rPr>
          <w:rFonts w:ascii="Times New Roman" w:hAnsi="Times New Roman"/>
          <w:sz w:val="28"/>
          <w:szCs w:val="28"/>
        </w:rPr>
        <w:t>в</w:t>
      </w:r>
      <w:r w:rsidR="003A7FC8" w:rsidRPr="003A7FC8">
        <w:rPr>
          <w:rFonts w:ascii="Times New Roman" w:hAnsi="Times New Roman"/>
          <w:sz w:val="28"/>
          <w:szCs w:val="28"/>
        </w:rPr>
        <w:t xml:space="preserve"> библиотеке зарегистрировано 509</w:t>
      </w:r>
      <w:r w:rsidRPr="003A7FC8">
        <w:rPr>
          <w:rFonts w:ascii="Times New Roman" w:hAnsi="Times New Roman"/>
          <w:sz w:val="28"/>
          <w:szCs w:val="28"/>
        </w:rPr>
        <w:t xml:space="preserve"> читателей.</w:t>
      </w:r>
    </w:p>
    <w:p w:rsidR="009776A8" w:rsidRDefault="009776A8" w:rsidP="00367C03">
      <w:pPr>
        <w:spacing w:before="100" w:beforeAutospacing="1"/>
        <w:jc w:val="both"/>
        <w:rPr>
          <w:rFonts w:ascii="Times New Roman" w:hAnsi="Times New Roman"/>
          <w:b/>
          <w:sz w:val="28"/>
          <w:szCs w:val="28"/>
        </w:rPr>
      </w:pPr>
    </w:p>
    <w:p w:rsidR="00367C03" w:rsidRPr="003A7FC8" w:rsidRDefault="00367C03" w:rsidP="00367C03">
      <w:pPr>
        <w:spacing w:before="100" w:beforeAutospacing="1"/>
        <w:jc w:val="both"/>
        <w:rPr>
          <w:rFonts w:ascii="Times New Roman" w:hAnsi="Times New Roman"/>
          <w:b/>
          <w:sz w:val="28"/>
          <w:szCs w:val="28"/>
        </w:rPr>
      </w:pPr>
      <w:r w:rsidRPr="003A7FC8">
        <w:rPr>
          <w:rFonts w:ascii="Times New Roman" w:hAnsi="Times New Roman"/>
          <w:b/>
          <w:sz w:val="28"/>
          <w:szCs w:val="28"/>
        </w:rPr>
        <w:lastRenderedPageBreak/>
        <w:t>Табл. №2 Основные показатели работы библиотеки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62"/>
        <w:gridCol w:w="2563"/>
        <w:gridCol w:w="2563"/>
        <w:gridCol w:w="2563"/>
      </w:tblGrid>
      <w:tr w:rsidR="00367C03" w:rsidRPr="005E6ED5" w:rsidTr="006571A2">
        <w:trPr>
          <w:trHeight w:val="272"/>
        </w:trPr>
        <w:tc>
          <w:tcPr>
            <w:tcW w:w="2562" w:type="dxa"/>
            <w:vAlign w:val="center"/>
          </w:tcPr>
          <w:p w:rsidR="00367C03" w:rsidRPr="003A7FC8" w:rsidRDefault="00367C03" w:rsidP="006571A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FC8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563" w:type="dxa"/>
            <w:vAlign w:val="center"/>
          </w:tcPr>
          <w:p w:rsidR="00367C03" w:rsidRPr="003A7FC8" w:rsidRDefault="00367C03" w:rsidP="006571A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FC8">
              <w:rPr>
                <w:rFonts w:ascii="Times New Roman" w:hAnsi="Times New Roman"/>
                <w:sz w:val="24"/>
                <w:szCs w:val="24"/>
              </w:rPr>
              <w:t>Количество читателей</w:t>
            </w:r>
          </w:p>
        </w:tc>
        <w:tc>
          <w:tcPr>
            <w:tcW w:w="2563" w:type="dxa"/>
            <w:vAlign w:val="center"/>
          </w:tcPr>
          <w:p w:rsidR="00367C03" w:rsidRPr="003A7FC8" w:rsidRDefault="00367C03" w:rsidP="006571A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FC8">
              <w:rPr>
                <w:rFonts w:ascii="Times New Roman" w:hAnsi="Times New Roman"/>
                <w:sz w:val="24"/>
                <w:szCs w:val="24"/>
              </w:rPr>
              <w:t>Посещений</w:t>
            </w:r>
          </w:p>
        </w:tc>
        <w:tc>
          <w:tcPr>
            <w:tcW w:w="2563" w:type="dxa"/>
            <w:vAlign w:val="center"/>
          </w:tcPr>
          <w:p w:rsidR="00367C03" w:rsidRPr="003A7FC8" w:rsidRDefault="00367C03" w:rsidP="006571A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7FC8">
              <w:rPr>
                <w:rFonts w:ascii="Times New Roman" w:hAnsi="Times New Roman"/>
                <w:sz w:val="24"/>
                <w:szCs w:val="24"/>
              </w:rPr>
              <w:t>Документовыдача</w:t>
            </w:r>
            <w:proofErr w:type="spellEnd"/>
          </w:p>
        </w:tc>
      </w:tr>
      <w:tr w:rsidR="003A7FC8" w:rsidRPr="005E6ED5" w:rsidTr="00004D31">
        <w:trPr>
          <w:trHeight w:val="272"/>
        </w:trPr>
        <w:tc>
          <w:tcPr>
            <w:tcW w:w="2562" w:type="dxa"/>
          </w:tcPr>
          <w:p w:rsidR="003A7FC8" w:rsidRPr="003A7FC8" w:rsidRDefault="003A7FC8" w:rsidP="00827506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FC8">
              <w:rPr>
                <w:rFonts w:ascii="Times New Roman" w:hAnsi="Times New Roman"/>
                <w:sz w:val="24"/>
                <w:szCs w:val="24"/>
              </w:rPr>
              <w:t>2016/17</w:t>
            </w:r>
          </w:p>
        </w:tc>
        <w:tc>
          <w:tcPr>
            <w:tcW w:w="2563" w:type="dxa"/>
          </w:tcPr>
          <w:p w:rsidR="003A7FC8" w:rsidRPr="003A7FC8" w:rsidRDefault="003A7FC8" w:rsidP="00827506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FC8">
              <w:rPr>
                <w:rFonts w:ascii="Times New Roman" w:hAnsi="Times New Roman"/>
                <w:sz w:val="24"/>
                <w:szCs w:val="24"/>
              </w:rPr>
              <w:t>613</w:t>
            </w:r>
          </w:p>
        </w:tc>
        <w:tc>
          <w:tcPr>
            <w:tcW w:w="2563" w:type="dxa"/>
          </w:tcPr>
          <w:p w:rsidR="003A7FC8" w:rsidRPr="003A7FC8" w:rsidRDefault="003A7FC8" w:rsidP="00827506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FC8">
              <w:rPr>
                <w:rFonts w:ascii="Times New Roman" w:hAnsi="Times New Roman"/>
                <w:sz w:val="24"/>
                <w:szCs w:val="24"/>
              </w:rPr>
              <w:t>9675</w:t>
            </w:r>
          </w:p>
        </w:tc>
        <w:tc>
          <w:tcPr>
            <w:tcW w:w="2563" w:type="dxa"/>
          </w:tcPr>
          <w:p w:rsidR="003A7FC8" w:rsidRPr="003A7FC8" w:rsidRDefault="003A7FC8" w:rsidP="00827506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FC8">
              <w:rPr>
                <w:rFonts w:ascii="Times New Roman" w:hAnsi="Times New Roman"/>
                <w:sz w:val="24"/>
                <w:szCs w:val="24"/>
              </w:rPr>
              <w:t>4931</w:t>
            </w:r>
          </w:p>
        </w:tc>
      </w:tr>
      <w:tr w:rsidR="003A7FC8" w:rsidRPr="005E6ED5" w:rsidTr="00004D31">
        <w:trPr>
          <w:trHeight w:val="272"/>
        </w:trPr>
        <w:tc>
          <w:tcPr>
            <w:tcW w:w="2562" w:type="dxa"/>
          </w:tcPr>
          <w:p w:rsidR="003A7FC8" w:rsidRPr="003A7FC8" w:rsidRDefault="003A7FC8" w:rsidP="00827506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FC8">
              <w:rPr>
                <w:rFonts w:ascii="Times New Roman" w:hAnsi="Times New Roman"/>
                <w:sz w:val="24"/>
                <w:szCs w:val="24"/>
              </w:rPr>
              <w:t>2017/18</w:t>
            </w:r>
          </w:p>
        </w:tc>
        <w:tc>
          <w:tcPr>
            <w:tcW w:w="2563" w:type="dxa"/>
          </w:tcPr>
          <w:p w:rsidR="003A7FC8" w:rsidRPr="003A7FC8" w:rsidRDefault="003A7FC8" w:rsidP="00827506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FC8">
              <w:rPr>
                <w:rFonts w:ascii="Times New Roman" w:hAnsi="Times New Roman"/>
                <w:sz w:val="24"/>
                <w:szCs w:val="24"/>
              </w:rPr>
              <w:t>597</w:t>
            </w:r>
          </w:p>
        </w:tc>
        <w:tc>
          <w:tcPr>
            <w:tcW w:w="2563" w:type="dxa"/>
          </w:tcPr>
          <w:p w:rsidR="003A7FC8" w:rsidRPr="003A7FC8" w:rsidRDefault="003A7FC8" w:rsidP="00827506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FC8">
              <w:rPr>
                <w:rFonts w:ascii="Times New Roman" w:hAnsi="Times New Roman"/>
                <w:sz w:val="24"/>
                <w:szCs w:val="24"/>
              </w:rPr>
              <w:t>4663</w:t>
            </w:r>
          </w:p>
        </w:tc>
        <w:tc>
          <w:tcPr>
            <w:tcW w:w="2563" w:type="dxa"/>
          </w:tcPr>
          <w:p w:rsidR="003A7FC8" w:rsidRPr="003A7FC8" w:rsidRDefault="003A7FC8" w:rsidP="00827506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FC8">
              <w:rPr>
                <w:rFonts w:ascii="Times New Roman" w:hAnsi="Times New Roman"/>
                <w:sz w:val="24"/>
                <w:szCs w:val="24"/>
              </w:rPr>
              <w:t>3850</w:t>
            </w:r>
          </w:p>
        </w:tc>
      </w:tr>
      <w:tr w:rsidR="003A7FC8" w:rsidRPr="005E6ED5" w:rsidTr="00004D31">
        <w:trPr>
          <w:trHeight w:val="272"/>
        </w:trPr>
        <w:tc>
          <w:tcPr>
            <w:tcW w:w="2562" w:type="dxa"/>
          </w:tcPr>
          <w:p w:rsidR="003A7FC8" w:rsidRPr="003A7FC8" w:rsidRDefault="003A7FC8" w:rsidP="00827506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FC8">
              <w:rPr>
                <w:rFonts w:ascii="Times New Roman" w:hAnsi="Times New Roman"/>
                <w:sz w:val="24"/>
                <w:szCs w:val="24"/>
              </w:rPr>
              <w:t>2018/19</w:t>
            </w:r>
          </w:p>
        </w:tc>
        <w:tc>
          <w:tcPr>
            <w:tcW w:w="2563" w:type="dxa"/>
          </w:tcPr>
          <w:p w:rsidR="003A7FC8" w:rsidRPr="003A7FC8" w:rsidRDefault="003A7FC8" w:rsidP="00827506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FC8">
              <w:rPr>
                <w:rFonts w:ascii="Times New Roman" w:hAnsi="Times New Roman"/>
                <w:sz w:val="24"/>
                <w:szCs w:val="24"/>
              </w:rPr>
              <w:t>612</w:t>
            </w:r>
          </w:p>
        </w:tc>
        <w:tc>
          <w:tcPr>
            <w:tcW w:w="2563" w:type="dxa"/>
          </w:tcPr>
          <w:p w:rsidR="003A7FC8" w:rsidRPr="003A7FC8" w:rsidRDefault="003A7FC8" w:rsidP="00827506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FC8">
              <w:rPr>
                <w:rFonts w:ascii="Times New Roman" w:hAnsi="Times New Roman"/>
                <w:sz w:val="24"/>
                <w:szCs w:val="24"/>
              </w:rPr>
              <w:t>7817</w:t>
            </w:r>
          </w:p>
        </w:tc>
        <w:tc>
          <w:tcPr>
            <w:tcW w:w="2563" w:type="dxa"/>
          </w:tcPr>
          <w:p w:rsidR="003A7FC8" w:rsidRPr="003A7FC8" w:rsidRDefault="003A7FC8" w:rsidP="00827506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FC8">
              <w:rPr>
                <w:rFonts w:ascii="Times New Roman" w:hAnsi="Times New Roman"/>
                <w:sz w:val="24"/>
                <w:szCs w:val="24"/>
              </w:rPr>
              <w:t>3143</w:t>
            </w:r>
          </w:p>
        </w:tc>
      </w:tr>
      <w:tr w:rsidR="003A7FC8" w:rsidRPr="005E6ED5" w:rsidTr="00004D31">
        <w:trPr>
          <w:trHeight w:val="272"/>
        </w:trPr>
        <w:tc>
          <w:tcPr>
            <w:tcW w:w="2562" w:type="dxa"/>
          </w:tcPr>
          <w:p w:rsidR="003A7FC8" w:rsidRPr="003A7FC8" w:rsidRDefault="003A7FC8" w:rsidP="00827506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FC8">
              <w:rPr>
                <w:rFonts w:ascii="Times New Roman" w:hAnsi="Times New Roman"/>
                <w:sz w:val="24"/>
                <w:szCs w:val="24"/>
              </w:rPr>
              <w:t xml:space="preserve">2019/20 </w:t>
            </w:r>
          </w:p>
        </w:tc>
        <w:tc>
          <w:tcPr>
            <w:tcW w:w="2563" w:type="dxa"/>
          </w:tcPr>
          <w:p w:rsidR="003A7FC8" w:rsidRPr="003A7FC8" w:rsidRDefault="003A7FC8" w:rsidP="00827506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FC8">
              <w:rPr>
                <w:rFonts w:ascii="Times New Roman" w:hAnsi="Times New Roman"/>
                <w:sz w:val="24"/>
                <w:szCs w:val="24"/>
              </w:rPr>
              <w:t>480</w:t>
            </w:r>
          </w:p>
        </w:tc>
        <w:tc>
          <w:tcPr>
            <w:tcW w:w="2563" w:type="dxa"/>
          </w:tcPr>
          <w:p w:rsidR="003A7FC8" w:rsidRPr="003A7FC8" w:rsidRDefault="003A7FC8" w:rsidP="00827506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FC8">
              <w:rPr>
                <w:rFonts w:ascii="Times New Roman" w:hAnsi="Times New Roman"/>
                <w:sz w:val="24"/>
                <w:szCs w:val="24"/>
              </w:rPr>
              <w:t>6680</w:t>
            </w:r>
          </w:p>
        </w:tc>
        <w:tc>
          <w:tcPr>
            <w:tcW w:w="2563" w:type="dxa"/>
          </w:tcPr>
          <w:p w:rsidR="003A7FC8" w:rsidRPr="003A7FC8" w:rsidRDefault="003A7FC8" w:rsidP="00827506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FC8">
              <w:rPr>
                <w:rFonts w:ascii="Times New Roman" w:hAnsi="Times New Roman"/>
                <w:sz w:val="24"/>
                <w:szCs w:val="24"/>
              </w:rPr>
              <w:t>3717</w:t>
            </w:r>
          </w:p>
        </w:tc>
      </w:tr>
      <w:tr w:rsidR="003A7FC8" w:rsidRPr="005E6ED5" w:rsidTr="00004D31">
        <w:trPr>
          <w:trHeight w:val="272"/>
        </w:trPr>
        <w:tc>
          <w:tcPr>
            <w:tcW w:w="2562" w:type="dxa"/>
          </w:tcPr>
          <w:p w:rsidR="003A7FC8" w:rsidRPr="003A7FC8" w:rsidRDefault="003A7FC8" w:rsidP="00827506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FC8">
              <w:rPr>
                <w:rFonts w:ascii="Times New Roman" w:hAnsi="Times New Roman"/>
                <w:sz w:val="24"/>
                <w:szCs w:val="24"/>
              </w:rPr>
              <w:t>2020/21</w:t>
            </w:r>
          </w:p>
        </w:tc>
        <w:tc>
          <w:tcPr>
            <w:tcW w:w="2563" w:type="dxa"/>
          </w:tcPr>
          <w:p w:rsidR="003A7FC8" w:rsidRPr="003A7FC8" w:rsidRDefault="003A7FC8" w:rsidP="00827506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FC8">
              <w:rPr>
                <w:rFonts w:ascii="Times New Roman" w:hAnsi="Times New Roman"/>
                <w:sz w:val="24"/>
                <w:szCs w:val="24"/>
              </w:rPr>
              <w:t>613</w:t>
            </w:r>
          </w:p>
        </w:tc>
        <w:tc>
          <w:tcPr>
            <w:tcW w:w="2563" w:type="dxa"/>
          </w:tcPr>
          <w:p w:rsidR="003A7FC8" w:rsidRPr="003A7FC8" w:rsidRDefault="003A7FC8" w:rsidP="00827506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FC8">
              <w:rPr>
                <w:rFonts w:ascii="Times New Roman" w:hAnsi="Times New Roman"/>
                <w:sz w:val="24"/>
                <w:szCs w:val="24"/>
              </w:rPr>
              <w:t>6240</w:t>
            </w:r>
          </w:p>
        </w:tc>
        <w:tc>
          <w:tcPr>
            <w:tcW w:w="2563" w:type="dxa"/>
          </w:tcPr>
          <w:p w:rsidR="003A7FC8" w:rsidRPr="003A7FC8" w:rsidRDefault="003A7FC8" w:rsidP="00827506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FC8">
              <w:rPr>
                <w:rFonts w:ascii="Times New Roman" w:hAnsi="Times New Roman"/>
                <w:sz w:val="24"/>
                <w:szCs w:val="24"/>
              </w:rPr>
              <w:t>3460</w:t>
            </w:r>
          </w:p>
        </w:tc>
      </w:tr>
    </w:tbl>
    <w:p w:rsidR="003A7FC8" w:rsidRPr="00C34BC7" w:rsidRDefault="003A7FC8" w:rsidP="006571A2">
      <w:pPr>
        <w:pStyle w:val="a4"/>
        <w:spacing w:before="100" w:beforeAutospacing="1"/>
        <w:jc w:val="both"/>
        <w:rPr>
          <w:rFonts w:ascii="Times New Roman" w:hAnsi="Times New Roman"/>
          <w:sz w:val="28"/>
          <w:szCs w:val="28"/>
        </w:rPr>
      </w:pPr>
      <w:r w:rsidRPr="00C34BC7">
        <w:rPr>
          <w:rFonts w:ascii="Times New Roman" w:hAnsi="Times New Roman"/>
          <w:sz w:val="28"/>
          <w:szCs w:val="28"/>
        </w:rPr>
        <w:t xml:space="preserve">Для обслуживания читателей имеются </w:t>
      </w:r>
      <w:r>
        <w:rPr>
          <w:rFonts w:ascii="Times New Roman" w:hAnsi="Times New Roman"/>
          <w:sz w:val="28"/>
          <w:szCs w:val="28"/>
        </w:rPr>
        <w:t>два зала в учебном корпусе:</w:t>
      </w:r>
    </w:p>
    <w:p w:rsidR="003A7FC8" w:rsidRPr="00C34BC7" w:rsidRDefault="003A7FC8" w:rsidP="006571A2">
      <w:pPr>
        <w:pStyle w:val="a4"/>
        <w:spacing w:before="100" w:beforeAutospacing="1"/>
        <w:jc w:val="both"/>
        <w:rPr>
          <w:rFonts w:ascii="Times New Roman" w:hAnsi="Times New Roman"/>
          <w:sz w:val="28"/>
          <w:szCs w:val="28"/>
        </w:rPr>
      </w:pPr>
      <w:proofErr w:type="gramStart"/>
      <w:r w:rsidRPr="00C34BC7">
        <w:rPr>
          <w:rFonts w:ascii="Times New Roman" w:hAnsi="Times New Roman"/>
          <w:sz w:val="28"/>
          <w:szCs w:val="28"/>
        </w:rPr>
        <w:t xml:space="preserve">1.Читальный зал  на 44 посадочных места, оборудованный проектором, ноутбуком, </w:t>
      </w:r>
      <w:proofErr w:type="spellStart"/>
      <w:r w:rsidRPr="00C34BC7">
        <w:rPr>
          <w:rFonts w:ascii="Times New Roman" w:hAnsi="Times New Roman"/>
          <w:sz w:val="28"/>
          <w:szCs w:val="28"/>
        </w:rPr>
        <w:t>рециркулятором</w:t>
      </w:r>
      <w:proofErr w:type="spellEnd"/>
      <w:r w:rsidRPr="00C34BC7">
        <w:rPr>
          <w:rFonts w:ascii="Times New Roman" w:hAnsi="Times New Roman"/>
          <w:sz w:val="28"/>
          <w:szCs w:val="28"/>
        </w:rPr>
        <w:t>, звуковым оборудованием для проведения мероприятий;</w:t>
      </w:r>
      <w:proofErr w:type="gramEnd"/>
    </w:p>
    <w:p w:rsidR="003A7FC8" w:rsidRDefault="003A7FC8" w:rsidP="006571A2">
      <w:pPr>
        <w:pStyle w:val="a4"/>
        <w:spacing w:before="100" w:beforeAutospacing="1"/>
        <w:jc w:val="both"/>
        <w:rPr>
          <w:rFonts w:ascii="Times New Roman" w:hAnsi="Times New Roman"/>
          <w:sz w:val="28"/>
          <w:szCs w:val="28"/>
        </w:rPr>
      </w:pPr>
      <w:r w:rsidRPr="00C34BC7">
        <w:rPr>
          <w:rFonts w:ascii="Times New Roman" w:hAnsi="Times New Roman"/>
          <w:sz w:val="28"/>
          <w:szCs w:val="28"/>
        </w:rPr>
        <w:t>2. Компьютерный зал на 10 посадочных мест, с выходом в сеть Интернет (ограниченный доступ)</w:t>
      </w:r>
      <w:r>
        <w:rPr>
          <w:rFonts w:ascii="Times New Roman" w:hAnsi="Times New Roman"/>
          <w:sz w:val="28"/>
          <w:szCs w:val="28"/>
        </w:rPr>
        <w:t>.</w:t>
      </w:r>
    </w:p>
    <w:p w:rsidR="003A7FC8" w:rsidRDefault="003A7FC8" w:rsidP="006571A2">
      <w:pPr>
        <w:pStyle w:val="a4"/>
        <w:spacing w:before="100" w:beforeAutospac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читальный зал в общежитии №1 (ул. </w:t>
      </w:r>
      <w:proofErr w:type="gramStart"/>
      <w:r>
        <w:rPr>
          <w:rFonts w:ascii="Times New Roman" w:hAnsi="Times New Roman"/>
          <w:sz w:val="28"/>
          <w:szCs w:val="28"/>
        </w:rPr>
        <w:t>Заводская</w:t>
      </w:r>
      <w:proofErr w:type="gramEnd"/>
      <w:r>
        <w:rPr>
          <w:rFonts w:ascii="Times New Roman" w:hAnsi="Times New Roman"/>
          <w:sz w:val="28"/>
          <w:szCs w:val="28"/>
        </w:rPr>
        <w:t xml:space="preserve"> 3) на 10 мест + 2 компьютера. Работает ежедневно с 17.00 до 20.00;  выходной суббота, воскресенье.</w:t>
      </w:r>
    </w:p>
    <w:p w:rsidR="003A7FC8" w:rsidRDefault="003A7FC8" w:rsidP="00367C03">
      <w:pPr>
        <w:pStyle w:val="a4"/>
        <w:spacing w:before="100" w:beforeAutospacing="1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367C03" w:rsidRPr="003A7FC8" w:rsidRDefault="00367C03" w:rsidP="00367C03">
      <w:pPr>
        <w:pStyle w:val="a4"/>
        <w:spacing w:before="100" w:beforeAutospacing="1"/>
        <w:jc w:val="both"/>
        <w:rPr>
          <w:rFonts w:ascii="Times New Roman" w:hAnsi="Times New Roman"/>
          <w:b/>
          <w:sz w:val="28"/>
          <w:szCs w:val="28"/>
        </w:rPr>
      </w:pPr>
      <w:r w:rsidRPr="003A7FC8">
        <w:rPr>
          <w:rFonts w:ascii="Times New Roman" w:hAnsi="Times New Roman"/>
          <w:b/>
          <w:sz w:val="28"/>
          <w:szCs w:val="28"/>
        </w:rPr>
        <w:t>Табл.№3 Финансирование комплектования (бюджетные средства)</w:t>
      </w:r>
    </w:p>
    <w:p w:rsidR="00367C03" w:rsidRPr="003A7FC8" w:rsidRDefault="00367C03" w:rsidP="00367C03">
      <w:pPr>
        <w:pStyle w:val="a4"/>
        <w:spacing w:before="100" w:beforeAutospacing="1"/>
        <w:jc w:val="both"/>
        <w:rPr>
          <w:rFonts w:ascii="Times New Roman" w:hAnsi="Times New Roman"/>
          <w:b/>
          <w:sz w:val="10"/>
          <w:szCs w:val="10"/>
        </w:rPr>
      </w:pPr>
    </w:p>
    <w:tbl>
      <w:tblPr>
        <w:tblW w:w="10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11"/>
        <w:gridCol w:w="1589"/>
        <w:gridCol w:w="1877"/>
        <w:gridCol w:w="1761"/>
        <w:gridCol w:w="1808"/>
        <w:gridCol w:w="1808"/>
      </w:tblGrid>
      <w:tr w:rsidR="003A7FC8" w:rsidRPr="003A7FC8" w:rsidTr="006571A2">
        <w:trPr>
          <w:trHeight w:val="238"/>
          <w:jc w:val="center"/>
        </w:trPr>
        <w:tc>
          <w:tcPr>
            <w:tcW w:w="1511" w:type="dxa"/>
            <w:vAlign w:val="center"/>
          </w:tcPr>
          <w:p w:rsidR="003A7FC8" w:rsidRPr="003A7FC8" w:rsidRDefault="003A7FC8" w:rsidP="006571A2">
            <w:pPr>
              <w:pStyle w:val="a4"/>
              <w:spacing w:before="100" w:beforeAutospacing="1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FC8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589" w:type="dxa"/>
            <w:vAlign w:val="center"/>
          </w:tcPr>
          <w:p w:rsidR="003A7FC8" w:rsidRPr="003A7FC8" w:rsidRDefault="003A7FC8" w:rsidP="006571A2">
            <w:pPr>
              <w:pStyle w:val="a4"/>
              <w:spacing w:before="100" w:beforeAutospacing="1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FC8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877" w:type="dxa"/>
            <w:vAlign w:val="center"/>
          </w:tcPr>
          <w:p w:rsidR="003A7FC8" w:rsidRPr="003A7FC8" w:rsidRDefault="003A7FC8" w:rsidP="006571A2">
            <w:pPr>
              <w:pStyle w:val="a4"/>
              <w:spacing w:before="100" w:beforeAutospacing="1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FC8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761" w:type="dxa"/>
            <w:vAlign w:val="center"/>
          </w:tcPr>
          <w:p w:rsidR="003A7FC8" w:rsidRPr="003A7FC8" w:rsidRDefault="003A7FC8" w:rsidP="006571A2">
            <w:pPr>
              <w:pStyle w:val="a4"/>
              <w:spacing w:before="100" w:beforeAutospacing="1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FC8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808" w:type="dxa"/>
            <w:vAlign w:val="center"/>
          </w:tcPr>
          <w:p w:rsidR="003A7FC8" w:rsidRPr="003A7FC8" w:rsidRDefault="003A7FC8" w:rsidP="006571A2">
            <w:pPr>
              <w:pStyle w:val="a4"/>
              <w:spacing w:before="100" w:beforeAutospacing="1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FC8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808" w:type="dxa"/>
            <w:vAlign w:val="center"/>
          </w:tcPr>
          <w:p w:rsidR="003A7FC8" w:rsidRPr="003A7FC8" w:rsidRDefault="003A7FC8" w:rsidP="006571A2">
            <w:pPr>
              <w:pStyle w:val="a4"/>
              <w:spacing w:before="100" w:beforeAutospacing="1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FC8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3A7FC8" w:rsidRPr="003A7FC8" w:rsidTr="006571A2">
        <w:trPr>
          <w:trHeight w:val="755"/>
          <w:jc w:val="center"/>
        </w:trPr>
        <w:tc>
          <w:tcPr>
            <w:tcW w:w="1511" w:type="dxa"/>
            <w:vAlign w:val="center"/>
          </w:tcPr>
          <w:p w:rsidR="003A7FC8" w:rsidRPr="003A7FC8" w:rsidRDefault="003A7FC8" w:rsidP="006571A2">
            <w:pPr>
              <w:pStyle w:val="a4"/>
              <w:spacing w:before="100" w:beforeAutospacing="1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7FC8" w:rsidRPr="003A7FC8" w:rsidRDefault="006571A2" w:rsidP="006571A2">
            <w:pPr>
              <w:pStyle w:val="a4"/>
              <w:spacing w:before="100" w:beforeAutospacing="1" w:after="0" w:line="240" w:lineRule="auto"/>
              <w:ind w:left="-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Сумма </w:t>
            </w:r>
            <w:r w:rsidR="003A7FC8" w:rsidRPr="003A7FC8">
              <w:rPr>
                <w:rFonts w:ascii="Times New Roman" w:hAnsi="Times New Roman"/>
                <w:sz w:val="24"/>
                <w:szCs w:val="24"/>
              </w:rPr>
              <w:t>(руб.)</w:t>
            </w:r>
          </w:p>
        </w:tc>
        <w:tc>
          <w:tcPr>
            <w:tcW w:w="1589" w:type="dxa"/>
            <w:vAlign w:val="center"/>
          </w:tcPr>
          <w:p w:rsidR="003A7FC8" w:rsidRPr="003A7FC8" w:rsidRDefault="003A7FC8" w:rsidP="006571A2">
            <w:pPr>
              <w:pStyle w:val="a4"/>
              <w:spacing w:before="100" w:beforeAutospacing="1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7FC8" w:rsidRPr="003A7FC8" w:rsidRDefault="003A7FC8" w:rsidP="006571A2">
            <w:pPr>
              <w:pStyle w:val="a4"/>
              <w:spacing w:before="100" w:beforeAutospacing="1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FC8">
              <w:rPr>
                <w:rFonts w:ascii="Times New Roman" w:hAnsi="Times New Roman"/>
                <w:sz w:val="24"/>
                <w:szCs w:val="24"/>
              </w:rPr>
              <w:t>5910</w:t>
            </w:r>
          </w:p>
        </w:tc>
        <w:tc>
          <w:tcPr>
            <w:tcW w:w="1877" w:type="dxa"/>
            <w:vAlign w:val="center"/>
          </w:tcPr>
          <w:p w:rsidR="003A7FC8" w:rsidRPr="003A7FC8" w:rsidRDefault="003A7FC8" w:rsidP="006571A2">
            <w:pPr>
              <w:pStyle w:val="a4"/>
              <w:spacing w:before="100" w:beforeAutospacing="1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7FC8" w:rsidRPr="003A7FC8" w:rsidRDefault="003A7FC8" w:rsidP="006571A2">
            <w:pPr>
              <w:pStyle w:val="a4"/>
              <w:spacing w:before="100" w:beforeAutospacing="1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FC8">
              <w:rPr>
                <w:rFonts w:ascii="Times New Roman" w:hAnsi="Times New Roman"/>
                <w:sz w:val="24"/>
                <w:szCs w:val="24"/>
              </w:rPr>
              <w:t>90650</w:t>
            </w:r>
          </w:p>
        </w:tc>
        <w:tc>
          <w:tcPr>
            <w:tcW w:w="1761" w:type="dxa"/>
            <w:vAlign w:val="center"/>
          </w:tcPr>
          <w:p w:rsidR="003A7FC8" w:rsidRPr="003A7FC8" w:rsidRDefault="003A7FC8" w:rsidP="006571A2">
            <w:pPr>
              <w:pStyle w:val="a4"/>
              <w:spacing w:before="100" w:beforeAutospacing="1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7FC8" w:rsidRPr="003A7FC8" w:rsidRDefault="003A7FC8" w:rsidP="006571A2">
            <w:pPr>
              <w:pStyle w:val="a4"/>
              <w:spacing w:before="100" w:beforeAutospacing="1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FC8">
              <w:rPr>
                <w:rFonts w:ascii="Times New Roman" w:hAnsi="Times New Roman"/>
                <w:sz w:val="24"/>
                <w:szCs w:val="24"/>
              </w:rPr>
              <w:t>100952</w:t>
            </w:r>
          </w:p>
        </w:tc>
        <w:tc>
          <w:tcPr>
            <w:tcW w:w="1808" w:type="dxa"/>
            <w:vAlign w:val="center"/>
          </w:tcPr>
          <w:p w:rsidR="003A7FC8" w:rsidRPr="003A7FC8" w:rsidRDefault="003A7FC8" w:rsidP="006571A2">
            <w:pPr>
              <w:pStyle w:val="a4"/>
              <w:spacing w:before="100" w:beforeAutospacing="1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7FC8" w:rsidRPr="003A7FC8" w:rsidRDefault="003A7FC8" w:rsidP="006571A2">
            <w:pPr>
              <w:pStyle w:val="a4"/>
              <w:spacing w:before="100" w:beforeAutospacing="1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FC8">
              <w:rPr>
                <w:rFonts w:ascii="Times New Roman" w:hAnsi="Times New Roman"/>
                <w:sz w:val="24"/>
                <w:szCs w:val="24"/>
              </w:rPr>
              <w:t>292538.72</w:t>
            </w:r>
          </w:p>
        </w:tc>
        <w:tc>
          <w:tcPr>
            <w:tcW w:w="1808" w:type="dxa"/>
            <w:vAlign w:val="center"/>
          </w:tcPr>
          <w:p w:rsidR="006571A2" w:rsidRDefault="006571A2" w:rsidP="006571A2">
            <w:pPr>
              <w:pStyle w:val="a4"/>
              <w:spacing w:before="100" w:beforeAutospacing="1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7FC8" w:rsidRPr="003A7FC8" w:rsidRDefault="003A7FC8" w:rsidP="006571A2">
            <w:pPr>
              <w:pStyle w:val="a4"/>
              <w:spacing w:before="100" w:beforeAutospacing="1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7FC8">
              <w:rPr>
                <w:rFonts w:ascii="Times New Roman" w:hAnsi="Times New Roman"/>
                <w:sz w:val="24"/>
                <w:szCs w:val="24"/>
              </w:rPr>
              <w:t>249999</w:t>
            </w:r>
          </w:p>
        </w:tc>
      </w:tr>
    </w:tbl>
    <w:p w:rsidR="00367C03" w:rsidRPr="005E6ED5" w:rsidRDefault="00367C03" w:rsidP="00367C03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10"/>
          <w:szCs w:val="10"/>
        </w:rPr>
      </w:pPr>
    </w:p>
    <w:p w:rsidR="00367C03" w:rsidRPr="005E6ED5" w:rsidRDefault="00367C03" w:rsidP="00367C03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3A7FC8" w:rsidRDefault="003A7FC8" w:rsidP="003A7F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667">
        <w:rPr>
          <w:rFonts w:ascii="Times New Roman" w:hAnsi="Times New Roman"/>
          <w:sz w:val="28"/>
          <w:szCs w:val="28"/>
        </w:rPr>
        <w:t>Подписка на периодические издания со второго полугодия 2014 года отсутствует, хотя согласно ФГОС СПО каждому обучающемуся должен быть обеспечен доступ к комплектам библиотечного фонда, состоящим не менее чем из 3 наименований российских журналов. В настоящее время наш техникум имеет подписку на городскую общественно-пол</w:t>
      </w:r>
      <w:r>
        <w:rPr>
          <w:rFonts w:ascii="Times New Roman" w:hAnsi="Times New Roman"/>
          <w:sz w:val="28"/>
          <w:szCs w:val="28"/>
        </w:rPr>
        <w:t>итическую газету «Огни Енисея» и журнал «Учёт и отчетность в государственных (муниципальных) учреждениях».</w:t>
      </w:r>
    </w:p>
    <w:p w:rsidR="003A7FC8" w:rsidRDefault="003A7FC8" w:rsidP="003A7FC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A7FC8" w:rsidRPr="00571643" w:rsidRDefault="003A7FC8" w:rsidP="003A7FC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Табл.№4 </w:t>
      </w:r>
      <w:r w:rsidRPr="00571643">
        <w:rPr>
          <w:rFonts w:ascii="Times New Roman" w:hAnsi="Times New Roman"/>
          <w:b/>
          <w:sz w:val="28"/>
          <w:szCs w:val="28"/>
        </w:rPr>
        <w:t xml:space="preserve">Журналы, подаренные библиотеке в 2021 году </w:t>
      </w:r>
    </w:p>
    <w:p w:rsidR="00367C03" w:rsidRPr="005E6ED5" w:rsidRDefault="00367C03" w:rsidP="00367C03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63"/>
        <w:gridCol w:w="9570"/>
      </w:tblGrid>
      <w:tr w:rsidR="00367C03" w:rsidRPr="00113CC3" w:rsidTr="00367C03">
        <w:trPr>
          <w:trHeight w:val="256"/>
        </w:trPr>
        <w:tc>
          <w:tcPr>
            <w:tcW w:w="563" w:type="dxa"/>
          </w:tcPr>
          <w:p w:rsidR="00367C03" w:rsidRPr="00113CC3" w:rsidRDefault="00367C03" w:rsidP="00113C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3CC3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9570" w:type="dxa"/>
          </w:tcPr>
          <w:p w:rsidR="00367C03" w:rsidRPr="00113CC3" w:rsidRDefault="00367C03" w:rsidP="00113C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3CC3">
              <w:rPr>
                <w:rFonts w:ascii="Times New Roman" w:hAnsi="Times New Roman"/>
                <w:sz w:val="28"/>
                <w:szCs w:val="28"/>
              </w:rPr>
              <w:t>Заглавие</w:t>
            </w:r>
          </w:p>
        </w:tc>
      </w:tr>
      <w:tr w:rsidR="00367C03" w:rsidRPr="00113CC3" w:rsidTr="00367C03">
        <w:trPr>
          <w:trHeight w:val="321"/>
        </w:trPr>
        <w:tc>
          <w:tcPr>
            <w:tcW w:w="563" w:type="dxa"/>
          </w:tcPr>
          <w:p w:rsidR="00367C03" w:rsidRPr="00113CC3" w:rsidRDefault="00367C03" w:rsidP="00113C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3CC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70" w:type="dxa"/>
          </w:tcPr>
          <w:p w:rsidR="00367C03" w:rsidRPr="00113CC3" w:rsidRDefault="00367C03" w:rsidP="00113C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3CC3">
              <w:rPr>
                <w:rFonts w:ascii="Times New Roman" w:hAnsi="Times New Roman"/>
                <w:sz w:val="28"/>
                <w:szCs w:val="28"/>
              </w:rPr>
              <w:t>Устойчивое лесопользование</w:t>
            </w:r>
          </w:p>
        </w:tc>
      </w:tr>
      <w:tr w:rsidR="003A7FC8" w:rsidRPr="00113CC3" w:rsidTr="003A7FC8">
        <w:trPr>
          <w:trHeight w:val="256"/>
        </w:trPr>
        <w:tc>
          <w:tcPr>
            <w:tcW w:w="563" w:type="dxa"/>
          </w:tcPr>
          <w:p w:rsidR="003A7FC8" w:rsidRPr="00113CC3" w:rsidRDefault="003A7FC8" w:rsidP="00113C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3CC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570" w:type="dxa"/>
          </w:tcPr>
          <w:p w:rsidR="003A7FC8" w:rsidRPr="00113CC3" w:rsidRDefault="003A7FC8" w:rsidP="00113C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3CC3">
              <w:rPr>
                <w:rFonts w:ascii="Times New Roman" w:hAnsi="Times New Roman"/>
                <w:sz w:val="28"/>
                <w:szCs w:val="28"/>
              </w:rPr>
              <w:t>Земля и люди на Енисее  (журнал о сельском хозяйстве Красноярского края)</w:t>
            </w:r>
          </w:p>
        </w:tc>
      </w:tr>
      <w:tr w:rsidR="003A7FC8" w:rsidRPr="00113CC3" w:rsidTr="003A7FC8">
        <w:trPr>
          <w:trHeight w:val="510"/>
        </w:trPr>
        <w:tc>
          <w:tcPr>
            <w:tcW w:w="563" w:type="dxa"/>
          </w:tcPr>
          <w:p w:rsidR="003A7FC8" w:rsidRPr="00113CC3" w:rsidRDefault="003A7FC8" w:rsidP="00113C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3CC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570" w:type="dxa"/>
          </w:tcPr>
          <w:p w:rsidR="003A7FC8" w:rsidRPr="00113CC3" w:rsidRDefault="003A7FC8" w:rsidP="00113C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3CC3">
              <w:rPr>
                <w:rFonts w:ascii="Times New Roman" w:hAnsi="Times New Roman"/>
                <w:sz w:val="28"/>
                <w:szCs w:val="28"/>
              </w:rPr>
              <w:t>Школьные лесничества Красноярского края</w:t>
            </w:r>
          </w:p>
        </w:tc>
      </w:tr>
      <w:tr w:rsidR="003A7FC8" w:rsidRPr="00113CC3" w:rsidTr="003A7FC8">
        <w:trPr>
          <w:trHeight w:val="256"/>
        </w:trPr>
        <w:tc>
          <w:tcPr>
            <w:tcW w:w="563" w:type="dxa"/>
          </w:tcPr>
          <w:p w:rsidR="003A7FC8" w:rsidRPr="00113CC3" w:rsidRDefault="003A7FC8" w:rsidP="00113C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3CC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570" w:type="dxa"/>
          </w:tcPr>
          <w:p w:rsidR="003A7FC8" w:rsidRPr="00113CC3" w:rsidRDefault="003A7FC8" w:rsidP="00113C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3CC3">
              <w:rPr>
                <w:rFonts w:ascii="Times New Roman" w:hAnsi="Times New Roman"/>
                <w:sz w:val="28"/>
                <w:szCs w:val="28"/>
              </w:rPr>
              <w:t>Лесозаготовка. Бизнес и профессия</w:t>
            </w:r>
          </w:p>
        </w:tc>
      </w:tr>
      <w:tr w:rsidR="003A7FC8" w:rsidRPr="00113CC3" w:rsidTr="003A7FC8">
        <w:trPr>
          <w:trHeight w:val="561"/>
        </w:trPr>
        <w:tc>
          <w:tcPr>
            <w:tcW w:w="563" w:type="dxa"/>
          </w:tcPr>
          <w:p w:rsidR="003A7FC8" w:rsidRPr="00113CC3" w:rsidRDefault="003A7FC8" w:rsidP="00113C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3CC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570" w:type="dxa"/>
          </w:tcPr>
          <w:p w:rsidR="003A7FC8" w:rsidRPr="00113CC3" w:rsidRDefault="003A7FC8" w:rsidP="00113C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13CC3">
              <w:rPr>
                <w:rFonts w:ascii="Times New Roman" w:hAnsi="Times New Roman"/>
                <w:sz w:val="28"/>
                <w:szCs w:val="28"/>
              </w:rPr>
              <w:t>ЛесПромКомплекс</w:t>
            </w:r>
            <w:proofErr w:type="spellEnd"/>
          </w:p>
          <w:p w:rsidR="003A7FC8" w:rsidRPr="00113CC3" w:rsidRDefault="003A7FC8" w:rsidP="00113C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3CC3">
              <w:rPr>
                <w:rFonts w:ascii="Times New Roman" w:hAnsi="Times New Roman"/>
                <w:sz w:val="28"/>
                <w:szCs w:val="28"/>
              </w:rPr>
              <w:t>(сибирский межрегиональный лесопромышленный журнал)</w:t>
            </w:r>
          </w:p>
        </w:tc>
      </w:tr>
      <w:tr w:rsidR="003A7FC8" w:rsidRPr="00113CC3" w:rsidTr="003A7FC8">
        <w:trPr>
          <w:trHeight w:val="413"/>
        </w:trPr>
        <w:tc>
          <w:tcPr>
            <w:tcW w:w="563" w:type="dxa"/>
          </w:tcPr>
          <w:p w:rsidR="003A7FC8" w:rsidRPr="00113CC3" w:rsidRDefault="003A7FC8" w:rsidP="00113C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3CC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570" w:type="dxa"/>
          </w:tcPr>
          <w:p w:rsidR="003A7FC8" w:rsidRPr="00113CC3" w:rsidRDefault="003A7FC8" w:rsidP="00113C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13CC3">
              <w:rPr>
                <w:rFonts w:ascii="Times New Roman" w:hAnsi="Times New Roman"/>
                <w:sz w:val="28"/>
                <w:szCs w:val="28"/>
                <w:lang w:val="en-US"/>
              </w:rPr>
              <w:t>Renome</w:t>
            </w:r>
            <w:proofErr w:type="spellEnd"/>
            <w:r w:rsidRPr="00113CC3">
              <w:rPr>
                <w:rFonts w:ascii="Times New Roman" w:hAnsi="Times New Roman"/>
                <w:sz w:val="28"/>
                <w:szCs w:val="28"/>
              </w:rPr>
              <w:t xml:space="preserve"> (визитная карточка Красноярского края)</w:t>
            </w:r>
          </w:p>
        </w:tc>
      </w:tr>
    </w:tbl>
    <w:p w:rsidR="00367C03" w:rsidRPr="005E6ED5" w:rsidRDefault="00367C03" w:rsidP="00367C0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3A7FC8" w:rsidRPr="004A5756" w:rsidRDefault="003A7FC8" w:rsidP="003A7FC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5756">
        <w:rPr>
          <w:rFonts w:ascii="Times New Roman" w:hAnsi="Times New Roman"/>
          <w:sz w:val="28"/>
          <w:szCs w:val="28"/>
        </w:rPr>
        <w:lastRenderedPageBreak/>
        <w:t>Кроме бюджетного финансирования, пополнение фонда также ведется за счет:</w:t>
      </w:r>
    </w:p>
    <w:p w:rsidR="003A7FC8" w:rsidRPr="004A5756" w:rsidRDefault="003A7FC8" w:rsidP="003A7FC8">
      <w:pPr>
        <w:pStyle w:val="a4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5756">
        <w:rPr>
          <w:rFonts w:ascii="Times New Roman" w:hAnsi="Times New Roman"/>
          <w:sz w:val="28"/>
          <w:szCs w:val="28"/>
        </w:rPr>
        <w:t>Договоров дарения от читателей;</w:t>
      </w:r>
    </w:p>
    <w:p w:rsidR="003A7FC8" w:rsidRPr="00C34BC7" w:rsidRDefault="003A7FC8" w:rsidP="003A7FC8">
      <w:pPr>
        <w:pStyle w:val="a4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5756">
        <w:rPr>
          <w:rFonts w:ascii="Times New Roman" w:hAnsi="Times New Roman"/>
          <w:sz w:val="28"/>
          <w:szCs w:val="28"/>
        </w:rPr>
        <w:t>Обменный фонд Государственной универсальной научной библиотеки Красноярского края (там можно брать книги бесплатно).</w:t>
      </w:r>
    </w:p>
    <w:p w:rsidR="003A7FC8" w:rsidRDefault="003A7FC8" w:rsidP="00367C0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367C03" w:rsidRPr="003A7FC8" w:rsidRDefault="00367C03" w:rsidP="00367C0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A7FC8">
        <w:rPr>
          <w:rFonts w:ascii="Times New Roman" w:hAnsi="Times New Roman"/>
          <w:b/>
          <w:sz w:val="28"/>
          <w:szCs w:val="28"/>
        </w:rPr>
        <w:t>Табл. №5 Пополнение фонда из внебюджетных средств</w:t>
      </w:r>
    </w:p>
    <w:p w:rsidR="00367C03" w:rsidRPr="003A7FC8" w:rsidRDefault="00367C03" w:rsidP="00367C0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Ind w:w="-34" w:type="dxa"/>
        <w:tblLook w:val="04A0"/>
      </w:tblPr>
      <w:tblGrid>
        <w:gridCol w:w="4193"/>
        <w:gridCol w:w="3401"/>
        <w:gridCol w:w="2684"/>
      </w:tblGrid>
      <w:tr w:rsidR="00367C03" w:rsidRPr="00113CC3" w:rsidTr="006571A2">
        <w:trPr>
          <w:trHeight w:val="601"/>
        </w:trPr>
        <w:tc>
          <w:tcPr>
            <w:tcW w:w="4193" w:type="dxa"/>
            <w:vAlign w:val="center"/>
          </w:tcPr>
          <w:p w:rsidR="00367C03" w:rsidRPr="00113CC3" w:rsidRDefault="006571A2" w:rsidP="006571A2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3401" w:type="dxa"/>
            <w:vAlign w:val="center"/>
          </w:tcPr>
          <w:p w:rsidR="00367C03" w:rsidRPr="00113CC3" w:rsidRDefault="00367C03" w:rsidP="006571A2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3CC3">
              <w:rPr>
                <w:rFonts w:ascii="Times New Roman" w:hAnsi="Times New Roman"/>
                <w:sz w:val="28"/>
                <w:szCs w:val="28"/>
              </w:rPr>
              <w:t>Кол-во/экз.</w:t>
            </w:r>
          </w:p>
        </w:tc>
        <w:tc>
          <w:tcPr>
            <w:tcW w:w="2684" w:type="dxa"/>
            <w:vAlign w:val="center"/>
          </w:tcPr>
          <w:p w:rsidR="00367C03" w:rsidRPr="00113CC3" w:rsidRDefault="006571A2" w:rsidP="006571A2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367C03" w:rsidRPr="00113CC3">
              <w:rPr>
                <w:rFonts w:ascii="Times New Roman" w:hAnsi="Times New Roman"/>
                <w:sz w:val="28"/>
                <w:szCs w:val="28"/>
              </w:rPr>
              <w:t>умма</w:t>
            </w:r>
          </w:p>
        </w:tc>
      </w:tr>
      <w:tr w:rsidR="00367C03" w:rsidRPr="00113CC3" w:rsidTr="006571A2">
        <w:trPr>
          <w:trHeight w:val="601"/>
        </w:trPr>
        <w:tc>
          <w:tcPr>
            <w:tcW w:w="4193" w:type="dxa"/>
            <w:vAlign w:val="center"/>
          </w:tcPr>
          <w:p w:rsidR="00367C03" w:rsidRPr="00113CC3" w:rsidRDefault="00367C03" w:rsidP="006571A2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3CC3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3401" w:type="dxa"/>
            <w:vAlign w:val="center"/>
          </w:tcPr>
          <w:p w:rsidR="00367C03" w:rsidRPr="00113CC3" w:rsidRDefault="00367C03" w:rsidP="006571A2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3CC3">
              <w:rPr>
                <w:rFonts w:ascii="Times New Roman" w:hAnsi="Times New Roman"/>
                <w:sz w:val="28"/>
                <w:szCs w:val="28"/>
              </w:rPr>
              <w:t>218</w:t>
            </w:r>
          </w:p>
        </w:tc>
        <w:tc>
          <w:tcPr>
            <w:tcW w:w="2684" w:type="dxa"/>
            <w:vAlign w:val="center"/>
          </w:tcPr>
          <w:p w:rsidR="00367C03" w:rsidRPr="00113CC3" w:rsidRDefault="00367C03" w:rsidP="006571A2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3CC3">
              <w:rPr>
                <w:rFonts w:ascii="Times New Roman" w:hAnsi="Times New Roman"/>
                <w:sz w:val="28"/>
                <w:szCs w:val="28"/>
              </w:rPr>
              <w:t>39725.38</w:t>
            </w:r>
          </w:p>
        </w:tc>
      </w:tr>
      <w:tr w:rsidR="00367C03" w:rsidRPr="00113CC3" w:rsidTr="006571A2">
        <w:trPr>
          <w:trHeight w:val="612"/>
        </w:trPr>
        <w:tc>
          <w:tcPr>
            <w:tcW w:w="4193" w:type="dxa"/>
            <w:vAlign w:val="center"/>
          </w:tcPr>
          <w:p w:rsidR="00367C03" w:rsidRPr="00113CC3" w:rsidRDefault="00367C03" w:rsidP="006571A2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3CC3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3401" w:type="dxa"/>
            <w:vAlign w:val="center"/>
          </w:tcPr>
          <w:p w:rsidR="00367C03" w:rsidRPr="00113CC3" w:rsidRDefault="00367C03" w:rsidP="006571A2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3CC3"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2684" w:type="dxa"/>
            <w:vAlign w:val="center"/>
          </w:tcPr>
          <w:p w:rsidR="00367C03" w:rsidRPr="00113CC3" w:rsidRDefault="00367C03" w:rsidP="006571A2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3CC3">
              <w:rPr>
                <w:rFonts w:ascii="Times New Roman" w:hAnsi="Times New Roman"/>
                <w:sz w:val="28"/>
                <w:szCs w:val="28"/>
              </w:rPr>
              <w:t>611</w:t>
            </w:r>
          </w:p>
        </w:tc>
      </w:tr>
      <w:tr w:rsidR="003A7FC8" w:rsidRPr="00113CC3" w:rsidTr="006571A2">
        <w:trPr>
          <w:trHeight w:val="612"/>
        </w:trPr>
        <w:tc>
          <w:tcPr>
            <w:tcW w:w="4193" w:type="dxa"/>
            <w:vAlign w:val="center"/>
          </w:tcPr>
          <w:p w:rsidR="003A7FC8" w:rsidRPr="00113CC3" w:rsidRDefault="003A7FC8" w:rsidP="006571A2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3CC3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3401" w:type="dxa"/>
            <w:vAlign w:val="center"/>
          </w:tcPr>
          <w:p w:rsidR="003A7FC8" w:rsidRPr="00113CC3" w:rsidRDefault="003A7FC8" w:rsidP="006571A2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3CC3">
              <w:rPr>
                <w:rFonts w:ascii="Times New Roman" w:hAnsi="Times New Roman"/>
                <w:sz w:val="28"/>
                <w:szCs w:val="28"/>
              </w:rPr>
              <w:t>105</w:t>
            </w:r>
          </w:p>
        </w:tc>
        <w:tc>
          <w:tcPr>
            <w:tcW w:w="2684" w:type="dxa"/>
            <w:vAlign w:val="center"/>
          </w:tcPr>
          <w:p w:rsidR="003A7FC8" w:rsidRPr="00113CC3" w:rsidRDefault="003A7FC8" w:rsidP="006571A2">
            <w:pPr>
              <w:pStyle w:val="a4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3CC3">
              <w:rPr>
                <w:rFonts w:ascii="Times New Roman" w:hAnsi="Times New Roman"/>
                <w:sz w:val="28"/>
                <w:szCs w:val="28"/>
              </w:rPr>
              <w:t>8757.46</w:t>
            </w:r>
          </w:p>
        </w:tc>
      </w:tr>
    </w:tbl>
    <w:p w:rsidR="00367C03" w:rsidRPr="003A7FC8" w:rsidRDefault="00367C03" w:rsidP="00367C03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7C03" w:rsidRPr="003A7FC8" w:rsidRDefault="00367C03" w:rsidP="00367C03">
      <w:pPr>
        <w:spacing w:after="12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A7FC8">
        <w:rPr>
          <w:rFonts w:ascii="Times New Roman" w:hAnsi="Times New Roman"/>
          <w:b/>
          <w:sz w:val="28"/>
          <w:szCs w:val="28"/>
        </w:rPr>
        <w:t>Табл. №6  Состояние книжного фонда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24"/>
        <w:gridCol w:w="1370"/>
        <w:gridCol w:w="1370"/>
        <w:gridCol w:w="1277"/>
        <w:gridCol w:w="1261"/>
        <w:gridCol w:w="1261"/>
        <w:gridCol w:w="1261"/>
      </w:tblGrid>
      <w:tr w:rsidR="003A7FC8" w:rsidRPr="00113CC3" w:rsidTr="00113CC3">
        <w:trPr>
          <w:trHeight w:val="250"/>
          <w:jc w:val="center"/>
        </w:trPr>
        <w:tc>
          <w:tcPr>
            <w:tcW w:w="2424" w:type="dxa"/>
          </w:tcPr>
          <w:p w:rsidR="003A7FC8" w:rsidRPr="00113CC3" w:rsidRDefault="003A7FC8" w:rsidP="00367C03">
            <w:pPr>
              <w:pStyle w:val="a4"/>
              <w:spacing w:before="100" w:beforeAutospacing="1"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13CC3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370" w:type="dxa"/>
          </w:tcPr>
          <w:p w:rsidR="003A7FC8" w:rsidRPr="00113CC3" w:rsidRDefault="003A7FC8" w:rsidP="00113CC3">
            <w:pPr>
              <w:pStyle w:val="a4"/>
              <w:spacing w:before="100" w:beforeAutospacing="1"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3CC3">
              <w:rPr>
                <w:rFonts w:ascii="Times New Roman" w:hAnsi="Times New Roman"/>
                <w:b/>
                <w:sz w:val="28"/>
                <w:szCs w:val="28"/>
              </w:rPr>
              <w:t>2016</w:t>
            </w:r>
          </w:p>
        </w:tc>
        <w:tc>
          <w:tcPr>
            <w:tcW w:w="1370" w:type="dxa"/>
          </w:tcPr>
          <w:p w:rsidR="003A7FC8" w:rsidRPr="00113CC3" w:rsidRDefault="003A7FC8" w:rsidP="00113CC3">
            <w:pPr>
              <w:pStyle w:val="a4"/>
              <w:spacing w:before="100" w:beforeAutospacing="1"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3CC3">
              <w:rPr>
                <w:rFonts w:ascii="Times New Roman" w:hAnsi="Times New Roman"/>
                <w:b/>
                <w:sz w:val="28"/>
                <w:szCs w:val="28"/>
              </w:rPr>
              <w:t>2017</w:t>
            </w:r>
          </w:p>
        </w:tc>
        <w:tc>
          <w:tcPr>
            <w:tcW w:w="1277" w:type="dxa"/>
          </w:tcPr>
          <w:p w:rsidR="003A7FC8" w:rsidRPr="00113CC3" w:rsidRDefault="003A7FC8" w:rsidP="00113CC3">
            <w:pPr>
              <w:pStyle w:val="a4"/>
              <w:spacing w:before="100" w:beforeAutospacing="1"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3CC3">
              <w:rPr>
                <w:rFonts w:ascii="Times New Roman" w:hAnsi="Times New Roman"/>
                <w:b/>
                <w:sz w:val="28"/>
                <w:szCs w:val="28"/>
              </w:rPr>
              <w:t>2018</w:t>
            </w:r>
          </w:p>
        </w:tc>
        <w:tc>
          <w:tcPr>
            <w:tcW w:w="1261" w:type="dxa"/>
          </w:tcPr>
          <w:p w:rsidR="003A7FC8" w:rsidRPr="00113CC3" w:rsidRDefault="003A7FC8" w:rsidP="00113CC3">
            <w:pPr>
              <w:pStyle w:val="a4"/>
              <w:spacing w:before="100" w:beforeAutospacing="1"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3CC3">
              <w:rPr>
                <w:rFonts w:ascii="Times New Roman" w:hAnsi="Times New Roman"/>
                <w:b/>
                <w:sz w:val="28"/>
                <w:szCs w:val="28"/>
              </w:rPr>
              <w:t>2019</w:t>
            </w:r>
          </w:p>
        </w:tc>
        <w:tc>
          <w:tcPr>
            <w:tcW w:w="1261" w:type="dxa"/>
          </w:tcPr>
          <w:p w:rsidR="003A7FC8" w:rsidRPr="00113CC3" w:rsidRDefault="003A7FC8" w:rsidP="00113CC3">
            <w:pPr>
              <w:pStyle w:val="a4"/>
              <w:spacing w:before="100" w:beforeAutospacing="1"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3CC3">
              <w:rPr>
                <w:rFonts w:ascii="Times New Roman" w:hAnsi="Times New Roman"/>
                <w:b/>
                <w:sz w:val="28"/>
                <w:szCs w:val="28"/>
              </w:rPr>
              <w:t>2020</w:t>
            </w:r>
          </w:p>
        </w:tc>
        <w:tc>
          <w:tcPr>
            <w:tcW w:w="1261" w:type="dxa"/>
          </w:tcPr>
          <w:p w:rsidR="003A7FC8" w:rsidRPr="00113CC3" w:rsidRDefault="003A7FC8" w:rsidP="00113CC3">
            <w:pPr>
              <w:pStyle w:val="a4"/>
              <w:spacing w:before="100" w:beforeAutospacing="1"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3CC3">
              <w:rPr>
                <w:rFonts w:ascii="Times New Roman" w:hAnsi="Times New Roman"/>
                <w:b/>
                <w:sz w:val="28"/>
                <w:szCs w:val="28"/>
              </w:rPr>
              <w:t>2021</w:t>
            </w:r>
          </w:p>
        </w:tc>
      </w:tr>
      <w:tr w:rsidR="003A7FC8" w:rsidRPr="00113CC3" w:rsidTr="00113CC3">
        <w:trPr>
          <w:trHeight w:val="250"/>
          <w:jc w:val="center"/>
        </w:trPr>
        <w:tc>
          <w:tcPr>
            <w:tcW w:w="2424" w:type="dxa"/>
          </w:tcPr>
          <w:p w:rsidR="003A7FC8" w:rsidRPr="00113CC3" w:rsidRDefault="003A7FC8" w:rsidP="00367C03">
            <w:pPr>
              <w:pStyle w:val="a4"/>
              <w:spacing w:before="100" w:beforeAutospacing="1"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3CC3">
              <w:rPr>
                <w:rFonts w:ascii="Times New Roman" w:hAnsi="Times New Roman"/>
                <w:sz w:val="28"/>
                <w:szCs w:val="28"/>
              </w:rPr>
              <w:t>Всего книг</w:t>
            </w:r>
          </w:p>
        </w:tc>
        <w:tc>
          <w:tcPr>
            <w:tcW w:w="1370" w:type="dxa"/>
          </w:tcPr>
          <w:p w:rsidR="003A7FC8" w:rsidRPr="00113CC3" w:rsidRDefault="003A7FC8" w:rsidP="00113CC3">
            <w:pPr>
              <w:pStyle w:val="a4"/>
              <w:spacing w:before="100" w:beforeAutospacing="1"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3CC3">
              <w:rPr>
                <w:rFonts w:ascii="Times New Roman" w:hAnsi="Times New Roman"/>
                <w:sz w:val="28"/>
                <w:szCs w:val="28"/>
              </w:rPr>
              <w:t>39072</w:t>
            </w:r>
          </w:p>
        </w:tc>
        <w:tc>
          <w:tcPr>
            <w:tcW w:w="1370" w:type="dxa"/>
          </w:tcPr>
          <w:p w:rsidR="003A7FC8" w:rsidRPr="00113CC3" w:rsidRDefault="003A7FC8" w:rsidP="00113CC3">
            <w:pPr>
              <w:pStyle w:val="a4"/>
              <w:spacing w:before="100" w:beforeAutospacing="1"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3CC3">
              <w:rPr>
                <w:rFonts w:ascii="Times New Roman" w:hAnsi="Times New Roman"/>
                <w:sz w:val="28"/>
                <w:szCs w:val="28"/>
              </w:rPr>
              <w:t>39111</w:t>
            </w:r>
          </w:p>
        </w:tc>
        <w:tc>
          <w:tcPr>
            <w:tcW w:w="1277" w:type="dxa"/>
          </w:tcPr>
          <w:p w:rsidR="003A7FC8" w:rsidRPr="00113CC3" w:rsidRDefault="003A7FC8" w:rsidP="00113CC3">
            <w:pPr>
              <w:pStyle w:val="a4"/>
              <w:spacing w:before="100" w:beforeAutospacing="1"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3CC3">
              <w:rPr>
                <w:rFonts w:ascii="Times New Roman" w:hAnsi="Times New Roman"/>
                <w:sz w:val="28"/>
                <w:szCs w:val="28"/>
              </w:rPr>
              <w:t>38194</w:t>
            </w:r>
          </w:p>
        </w:tc>
        <w:tc>
          <w:tcPr>
            <w:tcW w:w="1261" w:type="dxa"/>
          </w:tcPr>
          <w:p w:rsidR="003A7FC8" w:rsidRPr="00113CC3" w:rsidRDefault="003A7FC8" w:rsidP="00113CC3">
            <w:pPr>
              <w:pStyle w:val="a4"/>
              <w:spacing w:before="100" w:beforeAutospacing="1"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3CC3">
              <w:rPr>
                <w:rFonts w:ascii="Times New Roman" w:hAnsi="Times New Roman"/>
                <w:sz w:val="28"/>
                <w:szCs w:val="28"/>
              </w:rPr>
              <w:t>37983</w:t>
            </w:r>
          </w:p>
        </w:tc>
        <w:tc>
          <w:tcPr>
            <w:tcW w:w="1261" w:type="dxa"/>
          </w:tcPr>
          <w:p w:rsidR="003A7FC8" w:rsidRPr="00113CC3" w:rsidRDefault="003A7FC8" w:rsidP="00113CC3">
            <w:pPr>
              <w:pStyle w:val="a4"/>
              <w:spacing w:before="100" w:beforeAutospacing="1"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3CC3">
              <w:rPr>
                <w:rFonts w:ascii="Times New Roman" w:hAnsi="Times New Roman"/>
                <w:sz w:val="28"/>
                <w:szCs w:val="28"/>
              </w:rPr>
              <w:t>37877</w:t>
            </w:r>
          </w:p>
        </w:tc>
        <w:tc>
          <w:tcPr>
            <w:tcW w:w="1261" w:type="dxa"/>
          </w:tcPr>
          <w:p w:rsidR="003A7FC8" w:rsidRPr="00113CC3" w:rsidRDefault="003A7FC8" w:rsidP="00113CC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3CC3">
              <w:rPr>
                <w:rFonts w:ascii="Times New Roman" w:hAnsi="Times New Roman"/>
                <w:sz w:val="28"/>
                <w:szCs w:val="28"/>
              </w:rPr>
              <w:t>37644</w:t>
            </w:r>
          </w:p>
        </w:tc>
      </w:tr>
      <w:tr w:rsidR="003A7FC8" w:rsidRPr="00113CC3" w:rsidTr="00113CC3">
        <w:trPr>
          <w:trHeight w:val="250"/>
          <w:jc w:val="center"/>
        </w:trPr>
        <w:tc>
          <w:tcPr>
            <w:tcW w:w="2424" w:type="dxa"/>
          </w:tcPr>
          <w:p w:rsidR="003A7FC8" w:rsidRPr="00113CC3" w:rsidRDefault="003A7FC8" w:rsidP="00367C03">
            <w:pPr>
              <w:pStyle w:val="a4"/>
              <w:spacing w:before="100" w:beforeAutospacing="1"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3CC3">
              <w:rPr>
                <w:rFonts w:ascii="Times New Roman" w:hAnsi="Times New Roman"/>
                <w:sz w:val="28"/>
                <w:szCs w:val="28"/>
              </w:rPr>
              <w:t>Всего читателей</w:t>
            </w:r>
          </w:p>
        </w:tc>
        <w:tc>
          <w:tcPr>
            <w:tcW w:w="1370" w:type="dxa"/>
          </w:tcPr>
          <w:p w:rsidR="003A7FC8" w:rsidRPr="00113CC3" w:rsidRDefault="003A7FC8" w:rsidP="00113CC3">
            <w:pPr>
              <w:pStyle w:val="a4"/>
              <w:spacing w:before="100" w:beforeAutospacing="1"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3CC3">
              <w:rPr>
                <w:rFonts w:ascii="Times New Roman" w:hAnsi="Times New Roman"/>
                <w:sz w:val="28"/>
                <w:szCs w:val="28"/>
              </w:rPr>
              <w:t>613</w:t>
            </w:r>
          </w:p>
        </w:tc>
        <w:tc>
          <w:tcPr>
            <w:tcW w:w="1370" w:type="dxa"/>
          </w:tcPr>
          <w:p w:rsidR="003A7FC8" w:rsidRPr="00113CC3" w:rsidRDefault="003A7FC8" w:rsidP="00113CC3">
            <w:pPr>
              <w:pStyle w:val="a4"/>
              <w:spacing w:before="100" w:beforeAutospacing="1"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3CC3">
              <w:rPr>
                <w:rFonts w:ascii="Times New Roman" w:hAnsi="Times New Roman"/>
                <w:sz w:val="28"/>
                <w:szCs w:val="28"/>
              </w:rPr>
              <w:t>597</w:t>
            </w:r>
          </w:p>
        </w:tc>
        <w:tc>
          <w:tcPr>
            <w:tcW w:w="1277" w:type="dxa"/>
          </w:tcPr>
          <w:p w:rsidR="003A7FC8" w:rsidRPr="00113CC3" w:rsidRDefault="003A7FC8" w:rsidP="00113CC3">
            <w:pPr>
              <w:pStyle w:val="a4"/>
              <w:spacing w:before="100" w:beforeAutospacing="1"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3CC3">
              <w:rPr>
                <w:rFonts w:ascii="Times New Roman" w:hAnsi="Times New Roman"/>
                <w:sz w:val="28"/>
                <w:szCs w:val="28"/>
              </w:rPr>
              <w:t>612</w:t>
            </w:r>
          </w:p>
        </w:tc>
        <w:tc>
          <w:tcPr>
            <w:tcW w:w="1261" w:type="dxa"/>
          </w:tcPr>
          <w:p w:rsidR="003A7FC8" w:rsidRPr="00113CC3" w:rsidRDefault="003A7FC8" w:rsidP="00113CC3">
            <w:pPr>
              <w:pStyle w:val="a4"/>
              <w:spacing w:before="100" w:beforeAutospacing="1"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3CC3">
              <w:rPr>
                <w:rFonts w:ascii="Times New Roman" w:hAnsi="Times New Roman"/>
                <w:sz w:val="28"/>
                <w:szCs w:val="28"/>
              </w:rPr>
              <w:t>556</w:t>
            </w:r>
          </w:p>
        </w:tc>
        <w:tc>
          <w:tcPr>
            <w:tcW w:w="1261" w:type="dxa"/>
          </w:tcPr>
          <w:p w:rsidR="003A7FC8" w:rsidRPr="00113CC3" w:rsidRDefault="003A7FC8" w:rsidP="00113CC3">
            <w:pPr>
              <w:pStyle w:val="a4"/>
              <w:spacing w:before="100" w:beforeAutospacing="1"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3CC3">
              <w:rPr>
                <w:rFonts w:ascii="Times New Roman" w:hAnsi="Times New Roman"/>
                <w:sz w:val="28"/>
                <w:szCs w:val="28"/>
              </w:rPr>
              <w:t>547</w:t>
            </w:r>
          </w:p>
        </w:tc>
        <w:tc>
          <w:tcPr>
            <w:tcW w:w="1261" w:type="dxa"/>
          </w:tcPr>
          <w:p w:rsidR="003A7FC8" w:rsidRPr="00113CC3" w:rsidRDefault="003A7FC8" w:rsidP="00113CC3">
            <w:pPr>
              <w:pStyle w:val="a4"/>
              <w:spacing w:before="100" w:beforeAutospacing="1"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3CC3">
              <w:rPr>
                <w:rFonts w:ascii="Times New Roman" w:hAnsi="Times New Roman"/>
                <w:sz w:val="28"/>
                <w:szCs w:val="28"/>
              </w:rPr>
              <w:t>613</w:t>
            </w:r>
          </w:p>
        </w:tc>
      </w:tr>
      <w:tr w:rsidR="003A7FC8" w:rsidRPr="00113CC3" w:rsidTr="00113CC3">
        <w:trPr>
          <w:trHeight w:val="250"/>
          <w:jc w:val="center"/>
        </w:trPr>
        <w:tc>
          <w:tcPr>
            <w:tcW w:w="2424" w:type="dxa"/>
          </w:tcPr>
          <w:p w:rsidR="003A7FC8" w:rsidRPr="00113CC3" w:rsidRDefault="003A7FC8" w:rsidP="00367C03">
            <w:pPr>
              <w:pStyle w:val="a4"/>
              <w:spacing w:before="100" w:beforeAutospacing="1"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3CC3">
              <w:rPr>
                <w:rFonts w:ascii="Times New Roman" w:hAnsi="Times New Roman"/>
                <w:sz w:val="28"/>
                <w:szCs w:val="28"/>
              </w:rPr>
              <w:t>Выдано книг</w:t>
            </w:r>
          </w:p>
        </w:tc>
        <w:tc>
          <w:tcPr>
            <w:tcW w:w="1370" w:type="dxa"/>
          </w:tcPr>
          <w:p w:rsidR="003A7FC8" w:rsidRPr="00113CC3" w:rsidRDefault="003A7FC8" w:rsidP="00113CC3">
            <w:pPr>
              <w:pStyle w:val="a4"/>
              <w:spacing w:before="100" w:beforeAutospacing="1"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3CC3">
              <w:rPr>
                <w:rFonts w:ascii="Times New Roman" w:hAnsi="Times New Roman"/>
                <w:sz w:val="28"/>
                <w:szCs w:val="28"/>
              </w:rPr>
              <w:t>5808</w:t>
            </w:r>
          </w:p>
        </w:tc>
        <w:tc>
          <w:tcPr>
            <w:tcW w:w="1370" w:type="dxa"/>
          </w:tcPr>
          <w:p w:rsidR="003A7FC8" w:rsidRPr="00113CC3" w:rsidRDefault="003A7FC8" w:rsidP="00113CC3">
            <w:pPr>
              <w:pStyle w:val="a4"/>
              <w:spacing w:before="100" w:beforeAutospacing="1"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3CC3">
              <w:rPr>
                <w:rFonts w:ascii="Times New Roman" w:hAnsi="Times New Roman"/>
                <w:sz w:val="28"/>
                <w:szCs w:val="28"/>
              </w:rPr>
              <w:t>4931</w:t>
            </w:r>
          </w:p>
        </w:tc>
        <w:tc>
          <w:tcPr>
            <w:tcW w:w="1277" w:type="dxa"/>
          </w:tcPr>
          <w:p w:rsidR="003A7FC8" w:rsidRPr="00113CC3" w:rsidRDefault="003A7FC8" w:rsidP="00113CC3">
            <w:pPr>
              <w:pStyle w:val="a4"/>
              <w:spacing w:before="100" w:beforeAutospacing="1"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3CC3">
              <w:rPr>
                <w:rFonts w:ascii="Times New Roman" w:hAnsi="Times New Roman"/>
                <w:sz w:val="28"/>
                <w:szCs w:val="28"/>
              </w:rPr>
              <w:t>3143</w:t>
            </w:r>
          </w:p>
        </w:tc>
        <w:tc>
          <w:tcPr>
            <w:tcW w:w="1261" w:type="dxa"/>
          </w:tcPr>
          <w:p w:rsidR="003A7FC8" w:rsidRPr="00113CC3" w:rsidRDefault="003A7FC8" w:rsidP="00113CC3">
            <w:pPr>
              <w:pStyle w:val="a4"/>
              <w:spacing w:before="100" w:beforeAutospacing="1"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3CC3">
              <w:rPr>
                <w:rFonts w:ascii="Times New Roman" w:hAnsi="Times New Roman"/>
                <w:sz w:val="28"/>
                <w:szCs w:val="28"/>
              </w:rPr>
              <w:t>4568</w:t>
            </w:r>
          </w:p>
        </w:tc>
        <w:tc>
          <w:tcPr>
            <w:tcW w:w="1261" w:type="dxa"/>
          </w:tcPr>
          <w:p w:rsidR="003A7FC8" w:rsidRPr="00113CC3" w:rsidRDefault="003A7FC8" w:rsidP="00113CC3">
            <w:pPr>
              <w:pStyle w:val="a4"/>
              <w:spacing w:before="100" w:beforeAutospacing="1"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3CC3">
              <w:rPr>
                <w:rFonts w:ascii="Times New Roman" w:hAnsi="Times New Roman"/>
                <w:sz w:val="28"/>
                <w:szCs w:val="28"/>
              </w:rPr>
              <w:t>3717</w:t>
            </w:r>
          </w:p>
        </w:tc>
        <w:tc>
          <w:tcPr>
            <w:tcW w:w="1261" w:type="dxa"/>
          </w:tcPr>
          <w:p w:rsidR="003A7FC8" w:rsidRPr="00113CC3" w:rsidRDefault="003A7FC8" w:rsidP="00113CC3">
            <w:pPr>
              <w:pStyle w:val="a4"/>
              <w:spacing w:before="100" w:beforeAutospacing="1"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3CC3">
              <w:rPr>
                <w:rFonts w:ascii="Times New Roman" w:hAnsi="Times New Roman"/>
                <w:sz w:val="28"/>
                <w:szCs w:val="28"/>
              </w:rPr>
              <w:t>3460</w:t>
            </w:r>
          </w:p>
        </w:tc>
      </w:tr>
      <w:tr w:rsidR="003A7FC8" w:rsidRPr="00113CC3" w:rsidTr="00113CC3">
        <w:trPr>
          <w:trHeight w:val="488"/>
          <w:jc w:val="center"/>
        </w:trPr>
        <w:tc>
          <w:tcPr>
            <w:tcW w:w="2424" w:type="dxa"/>
          </w:tcPr>
          <w:p w:rsidR="003A7FC8" w:rsidRPr="00113CC3" w:rsidRDefault="003A7FC8" w:rsidP="00367C03">
            <w:pPr>
              <w:pStyle w:val="a4"/>
              <w:spacing w:before="100" w:beforeAutospacing="1"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3CC3">
              <w:rPr>
                <w:rFonts w:ascii="Times New Roman" w:hAnsi="Times New Roman"/>
                <w:sz w:val="28"/>
                <w:szCs w:val="28"/>
              </w:rPr>
              <w:t>Число книг на одного читателя</w:t>
            </w:r>
          </w:p>
        </w:tc>
        <w:tc>
          <w:tcPr>
            <w:tcW w:w="1370" w:type="dxa"/>
          </w:tcPr>
          <w:p w:rsidR="003A7FC8" w:rsidRPr="00113CC3" w:rsidRDefault="003A7FC8" w:rsidP="00113CC3">
            <w:pPr>
              <w:pStyle w:val="a4"/>
              <w:spacing w:before="100" w:beforeAutospacing="1"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3CC3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1370" w:type="dxa"/>
          </w:tcPr>
          <w:p w:rsidR="003A7FC8" w:rsidRPr="00113CC3" w:rsidRDefault="003A7FC8" w:rsidP="00113CC3">
            <w:pPr>
              <w:pStyle w:val="a4"/>
              <w:spacing w:before="100" w:beforeAutospacing="1"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3CC3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1277" w:type="dxa"/>
          </w:tcPr>
          <w:p w:rsidR="003A7FC8" w:rsidRPr="00113CC3" w:rsidRDefault="003A7FC8" w:rsidP="00113CC3">
            <w:pPr>
              <w:pStyle w:val="a4"/>
              <w:spacing w:before="100" w:beforeAutospacing="1"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3CC3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1261" w:type="dxa"/>
          </w:tcPr>
          <w:p w:rsidR="003A7FC8" w:rsidRPr="00113CC3" w:rsidRDefault="003A7FC8" w:rsidP="00113CC3">
            <w:pPr>
              <w:pStyle w:val="a4"/>
              <w:spacing w:before="100" w:beforeAutospacing="1"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3CC3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1261" w:type="dxa"/>
          </w:tcPr>
          <w:p w:rsidR="003A7FC8" w:rsidRPr="00113CC3" w:rsidRDefault="003A7FC8" w:rsidP="00113CC3">
            <w:pPr>
              <w:pStyle w:val="a4"/>
              <w:spacing w:before="100" w:beforeAutospacing="1"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3CC3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261" w:type="dxa"/>
          </w:tcPr>
          <w:p w:rsidR="003A7FC8" w:rsidRPr="00113CC3" w:rsidRDefault="003A7FC8" w:rsidP="00113CC3">
            <w:pPr>
              <w:pStyle w:val="a4"/>
              <w:spacing w:before="100" w:beforeAutospacing="1"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3CC3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</w:tr>
      <w:tr w:rsidR="003A7FC8" w:rsidRPr="00113CC3" w:rsidTr="00113CC3">
        <w:trPr>
          <w:trHeight w:val="757"/>
          <w:jc w:val="center"/>
        </w:trPr>
        <w:tc>
          <w:tcPr>
            <w:tcW w:w="2424" w:type="dxa"/>
          </w:tcPr>
          <w:p w:rsidR="003A7FC8" w:rsidRPr="00113CC3" w:rsidRDefault="003A7FC8" w:rsidP="00367C03">
            <w:pPr>
              <w:pStyle w:val="a4"/>
              <w:spacing w:before="100" w:beforeAutospacing="1"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3CC3">
              <w:rPr>
                <w:rFonts w:ascii="Times New Roman" w:hAnsi="Times New Roman"/>
                <w:sz w:val="28"/>
                <w:szCs w:val="28"/>
              </w:rPr>
              <w:t>Число выданных книг на одного читателя</w:t>
            </w:r>
          </w:p>
        </w:tc>
        <w:tc>
          <w:tcPr>
            <w:tcW w:w="1370" w:type="dxa"/>
          </w:tcPr>
          <w:p w:rsidR="003A7FC8" w:rsidRPr="00113CC3" w:rsidRDefault="003A7FC8" w:rsidP="00113CC3">
            <w:pPr>
              <w:pStyle w:val="a4"/>
              <w:spacing w:before="100" w:beforeAutospacing="1"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3CC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370" w:type="dxa"/>
          </w:tcPr>
          <w:p w:rsidR="003A7FC8" w:rsidRPr="00113CC3" w:rsidRDefault="003A7FC8" w:rsidP="00113CC3">
            <w:pPr>
              <w:pStyle w:val="a4"/>
              <w:spacing w:before="100" w:beforeAutospacing="1"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3CC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77" w:type="dxa"/>
          </w:tcPr>
          <w:p w:rsidR="003A7FC8" w:rsidRPr="00113CC3" w:rsidRDefault="003A7FC8" w:rsidP="00113CC3">
            <w:pPr>
              <w:pStyle w:val="a4"/>
              <w:spacing w:before="100" w:beforeAutospacing="1"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3CC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61" w:type="dxa"/>
          </w:tcPr>
          <w:p w:rsidR="003A7FC8" w:rsidRPr="00113CC3" w:rsidRDefault="003A7FC8" w:rsidP="00113CC3">
            <w:pPr>
              <w:pStyle w:val="a4"/>
              <w:spacing w:before="100" w:beforeAutospacing="1"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3CC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61" w:type="dxa"/>
          </w:tcPr>
          <w:p w:rsidR="003A7FC8" w:rsidRPr="00113CC3" w:rsidRDefault="003A7FC8" w:rsidP="00113CC3">
            <w:pPr>
              <w:pStyle w:val="a4"/>
              <w:spacing w:before="100" w:beforeAutospacing="1"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3CC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61" w:type="dxa"/>
          </w:tcPr>
          <w:p w:rsidR="003A7FC8" w:rsidRPr="00113CC3" w:rsidRDefault="003A7FC8" w:rsidP="00113CC3">
            <w:pPr>
              <w:pStyle w:val="a4"/>
              <w:spacing w:before="100" w:beforeAutospacing="1"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3CC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</w:tbl>
    <w:p w:rsidR="00367C03" w:rsidRPr="005E6ED5" w:rsidRDefault="00367C03" w:rsidP="00367C03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3A7FC8" w:rsidRPr="00571643" w:rsidRDefault="003A7FC8" w:rsidP="003A7FC8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71643">
        <w:rPr>
          <w:rFonts w:ascii="Times New Roman" w:hAnsi="Times New Roman"/>
          <w:sz w:val="28"/>
          <w:szCs w:val="28"/>
        </w:rPr>
        <w:t>Фонд библиотеки состоит из учебной, художественной и отраслевой литературы. В фонде представлены печатные и электронные образовательные ресурсы, энциклопедии, справочные издания, учебные пособия и учебно-методические пособия преподавателей техникума (курсы лекций, задачники, методические пособия по выполнению курсовых работ и  т.п.).</w:t>
      </w:r>
    </w:p>
    <w:p w:rsidR="003A7FC8" w:rsidRPr="00571643" w:rsidRDefault="003A7FC8" w:rsidP="003A7FC8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71643">
        <w:rPr>
          <w:rFonts w:ascii="Times New Roman" w:hAnsi="Times New Roman"/>
          <w:sz w:val="28"/>
          <w:szCs w:val="28"/>
        </w:rPr>
        <w:t>Согласно требованиям ФГОС СПО  на каждого обучающегося должен быть один учебник по каждой изучаемой дисциплине в печатной ил</w:t>
      </w:r>
      <w:r>
        <w:rPr>
          <w:rFonts w:ascii="Times New Roman" w:hAnsi="Times New Roman"/>
          <w:sz w:val="28"/>
          <w:szCs w:val="28"/>
        </w:rPr>
        <w:t>и электронной форме. С 1.02.2021</w:t>
      </w:r>
      <w:r w:rsidRPr="00571643">
        <w:rPr>
          <w:rFonts w:ascii="Times New Roman" w:hAnsi="Times New Roman"/>
          <w:sz w:val="28"/>
          <w:szCs w:val="28"/>
        </w:rPr>
        <w:t xml:space="preserve"> года библиотека имеет доступ (согласно заключенным договорам) </w:t>
      </w:r>
      <w:proofErr w:type="gramStart"/>
      <w:r w:rsidRPr="00571643">
        <w:rPr>
          <w:rFonts w:ascii="Times New Roman" w:hAnsi="Times New Roman"/>
          <w:sz w:val="28"/>
          <w:szCs w:val="28"/>
        </w:rPr>
        <w:t>к</w:t>
      </w:r>
      <w:proofErr w:type="gramEnd"/>
      <w:r w:rsidRPr="00571643">
        <w:rPr>
          <w:rFonts w:ascii="Times New Roman" w:hAnsi="Times New Roman"/>
          <w:sz w:val="28"/>
          <w:szCs w:val="28"/>
        </w:rPr>
        <w:t xml:space="preserve"> следующим ЭБС:</w:t>
      </w:r>
    </w:p>
    <w:p w:rsidR="003A7FC8" w:rsidRPr="00571643" w:rsidRDefault="003A7FC8" w:rsidP="003A7FC8">
      <w:pPr>
        <w:pStyle w:val="2"/>
        <w:keepNext w:val="0"/>
        <w:keepLines w:val="0"/>
        <w:numPr>
          <w:ilvl w:val="0"/>
          <w:numId w:val="21"/>
        </w:numPr>
        <w:spacing w:before="0" w:line="240" w:lineRule="auto"/>
        <w:ind w:left="0"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571643">
        <w:rPr>
          <w:rFonts w:ascii="Times New Roman" w:hAnsi="Times New Roman"/>
          <w:b w:val="0"/>
          <w:color w:val="auto"/>
          <w:sz w:val="28"/>
          <w:szCs w:val="28"/>
        </w:rPr>
        <w:t>ЭБС «Издательство Лань» (</w:t>
      </w:r>
      <w:hyperlink r:id="rId18" w:tgtFrame="_blank" w:history="1">
        <w:r w:rsidRPr="00571643">
          <w:rPr>
            <w:rStyle w:val="a5"/>
            <w:rFonts w:ascii="Times New Roman" w:hAnsi="Times New Roman"/>
            <w:b w:val="0"/>
            <w:bCs w:val="0"/>
            <w:color w:val="auto"/>
            <w:sz w:val="28"/>
            <w:szCs w:val="28"/>
            <w:u w:val="none"/>
          </w:rPr>
          <w:t>e.lanbook.com</w:t>
        </w:r>
      </w:hyperlink>
      <w:r w:rsidRPr="00571643">
        <w:rPr>
          <w:rFonts w:ascii="Times New Roman" w:hAnsi="Times New Roman"/>
          <w:b w:val="0"/>
          <w:color w:val="auto"/>
          <w:sz w:val="28"/>
          <w:szCs w:val="28"/>
        </w:rPr>
        <w:t xml:space="preserve">  г. Санкт-Петербург) – коллекция «Лесное и лесоинженерное дело»;</w:t>
      </w:r>
    </w:p>
    <w:p w:rsidR="003A7FC8" w:rsidRPr="00571643" w:rsidRDefault="003A7FC8" w:rsidP="003A7FC8">
      <w:pPr>
        <w:pStyle w:val="2"/>
        <w:keepNext w:val="0"/>
        <w:keepLines w:val="0"/>
        <w:numPr>
          <w:ilvl w:val="0"/>
          <w:numId w:val="21"/>
        </w:numPr>
        <w:spacing w:before="0" w:line="240" w:lineRule="auto"/>
        <w:ind w:left="0"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571643">
        <w:rPr>
          <w:rFonts w:ascii="Times New Roman" w:hAnsi="Times New Roman"/>
          <w:b w:val="0"/>
          <w:color w:val="auto"/>
          <w:sz w:val="28"/>
          <w:szCs w:val="28"/>
        </w:rPr>
        <w:t xml:space="preserve">ЭБС </w:t>
      </w:r>
      <w:r w:rsidRPr="00571643">
        <w:rPr>
          <w:rFonts w:ascii="Times New Roman" w:hAnsi="Times New Roman"/>
          <w:b w:val="0"/>
          <w:color w:val="auto"/>
          <w:sz w:val="28"/>
          <w:szCs w:val="28"/>
          <w:lang w:val="en-US"/>
        </w:rPr>
        <w:t>BOOK</w:t>
      </w:r>
      <w:r w:rsidRPr="00571643">
        <w:rPr>
          <w:rFonts w:ascii="Times New Roman" w:hAnsi="Times New Roman"/>
          <w:b w:val="0"/>
          <w:color w:val="auto"/>
          <w:sz w:val="28"/>
          <w:szCs w:val="28"/>
        </w:rPr>
        <w:t>.</w:t>
      </w:r>
      <w:proofErr w:type="spellStart"/>
      <w:r w:rsidRPr="00571643">
        <w:rPr>
          <w:rFonts w:ascii="Times New Roman" w:hAnsi="Times New Roman"/>
          <w:b w:val="0"/>
          <w:color w:val="auto"/>
          <w:sz w:val="28"/>
          <w:szCs w:val="28"/>
          <w:lang w:val="en-US"/>
        </w:rPr>
        <w:t>ru</w:t>
      </w:r>
      <w:proofErr w:type="spellEnd"/>
      <w:r w:rsidRPr="00571643">
        <w:rPr>
          <w:rFonts w:ascii="Times New Roman" w:hAnsi="Times New Roman"/>
          <w:b w:val="0"/>
          <w:color w:val="auto"/>
          <w:sz w:val="28"/>
          <w:szCs w:val="28"/>
        </w:rPr>
        <w:t xml:space="preserve">  (Издательство «КНОРУС» г. Москва) - коллекция СПО;</w:t>
      </w:r>
    </w:p>
    <w:p w:rsidR="003A7FC8" w:rsidRPr="00571643" w:rsidRDefault="0001361A" w:rsidP="003A7FC8">
      <w:pPr>
        <w:pStyle w:val="a4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19" w:tgtFrame="_blank" w:history="1">
        <w:r w:rsidR="003A7FC8" w:rsidRPr="00571643">
          <w:rPr>
            <w:rStyle w:val="a5"/>
            <w:rFonts w:ascii="Times New Roman" w:hAnsi="Times New Roman"/>
            <w:bCs/>
            <w:color w:val="auto"/>
            <w:sz w:val="28"/>
            <w:szCs w:val="28"/>
          </w:rPr>
          <w:t>urait.ru</w:t>
        </w:r>
      </w:hyperlink>
      <w:r w:rsidR="003A7FC8" w:rsidRPr="00571643">
        <w:rPr>
          <w:rFonts w:ascii="Times New Roman" w:eastAsia="Times New Roman" w:hAnsi="Times New Roman"/>
          <w:sz w:val="28"/>
          <w:szCs w:val="28"/>
          <w:lang w:eastAsia="ru-RU"/>
        </w:rPr>
        <w:t xml:space="preserve"> (Издательство «ЮРАЙТ» г. Москва);</w:t>
      </w:r>
    </w:p>
    <w:p w:rsidR="003A7FC8" w:rsidRPr="00571643" w:rsidRDefault="003A7FC8" w:rsidP="003A7FC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1643">
        <w:rPr>
          <w:rFonts w:ascii="Times New Roman" w:eastAsia="Times New Roman" w:hAnsi="Times New Roman"/>
          <w:sz w:val="28"/>
          <w:szCs w:val="28"/>
          <w:lang w:eastAsia="ru-RU"/>
        </w:rPr>
        <w:t>что практически полностью обеспечивает учебный процесс необходимыми учебными пособиями по дисциплинам и модулям.</w:t>
      </w:r>
    </w:p>
    <w:p w:rsidR="003A7FC8" w:rsidRPr="00571643" w:rsidRDefault="003A7FC8" w:rsidP="003A7FC8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71643">
        <w:rPr>
          <w:rFonts w:ascii="Times New Roman" w:hAnsi="Times New Roman"/>
          <w:sz w:val="28"/>
          <w:szCs w:val="28"/>
        </w:rPr>
        <w:lastRenderedPageBreak/>
        <w:t xml:space="preserve">На сайте техникума представлен раздел «Электронные библиотеки». Из </w:t>
      </w:r>
      <w:proofErr w:type="gramStart"/>
      <w:r w:rsidRPr="00571643">
        <w:rPr>
          <w:rFonts w:ascii="Times New Roman" w:hAnsi="Times New Roman"/>
          <w:sz w:val="28"/>
          <w:szCs w:val="28"/>
        </w:rPr>
        <w:t>которого</w:t>
      </w:r>
      <w:proofErr w:type="gramEnd"/>
      <w:r w:rsidRPr="00571643">
        <w:rPr>
          <w:rFonts w:ascii="Times New Roman" w:hAnsi="Times New Roman"/>
          <w:sz w:val="28"/>
          <w:szCs w:val="28"/>
        </w:rPr>
        <w:t xml:space="preserve"> можно попасть в </w:t>
      </w:r>
      <w:r>
        <w:rPr>
          <w:rFonts w:ascii="Times New Roman" w:hAnsi="Times New Roman"/>
          <w:sz w:val="28"/>
          <w:szCs w:val="28"/>
        </w:rPr>
        <w:t xml:space="preserve">выбранную </w:t>
      </w:r>
      <w:r w:rsidRPr="00571643">
        <w:rPr>
          <w:rFonts w:ascii="Times New Roman" w:hAnsi="Times New Roman"/>
          <w:sz w:val="28"/>
          <w:szCs w:val="28"/>
        </w:rPr>
        <w:t xml:space="preserve"> ЭБС кликнув на логотип. После пройти процедуру регистрации и начать пользоваться.</w:t>
      </w:r>
    </w:p>
    <w:p w:rsidR="003A7FC8" w:rsidRPr="00571643" w:rsidRDefault="003A7FC8" w:rsidP="003A7FC8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71643">
        <w:rPr>
          <w:rFonts w:ascii="Times New Roman" w:hAnsi="Times New Roman"/>
          <w:sz w:val="28"/>
          <w:szCs w:val="28"/>
        </w:rPr>
        <w:t xml:space="preserve">Сотрудники библиотеки регулярно рассказывают о работе с ЭБС, новинках и мероприятиях, памятных датах истории техникума на сайте </w:t>
      </w:r>
      <w:r>
        <w:rPr>
          <w:rFonts w:ascii="Times New Roman" w:hAnsi="Times New Roman"/>
          <w:sz w:val="28"/>
          <w:szCs w:val="28"/>
        </w:rPr>
        <w:t xml:space="preserve"> техникума и в </w:t>
      </w:r>
      <w:proofErr w:type="spellStart"/>
      <w:r>
        <w:rPr>
          <w:rFonts w:ascii="Times New Roman" w:hAnsi="Times New Roman"/>
          <w:sz w:val="28"/>
          <w:szCs w:val="28"/>
        </w:rPr>
        <w:t>соцсетях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3A7FC8" w:rsidRDefault="003A7FC8" w:rsidP="003A7FC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Табл. №7 Использование ЭБС</w:t>
      </w:r>
    </w:p>
    <w:tbl>
      <w:tblPr>
        <w:tblStyle w:val="a3"/>
        <w:tblW w:w="0" w:type="auto"/>
        <w:jc w:val="center"/>
        <w:tblLayout w:type="fixed"/>
        <w:tblLook w:val="04A0"/>
      </w:tblPr>
      <w:tblGrid>
        <w:gridCol w:w="1276"/>
        <w:gridCol w:w="2268"/>
        <w:gridCol w:w="1134"/>
        <w:gridCol w:w="1418"/>
        <w:gridCol w:w="1843"/>
        <w:gridCol w:w="1275"/>
        <w:gridCol w:w="1275"/>
      </w:tblGrid>
      <w:tr w:rsidR="003A7FC8" w:rsidRPr="00113CC3" w:rsidTr="00113CC3">
        <w:trPr>
          <w:jc w:val="center"/>
        </w:trPr>
        <w:tc>
          <w:tcPr>
            <w:tcW w:w="1276" w:type="dxa"/>
          </w:tcPr>
          <w:p w:rsidR="003A7FC8" w:rsidRPr="00113CC3" w:rsidRDefault="003A7FC8" w:rsidP="00113CC3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113CC3">
              <w:rPr>
                <w:rFonts w:ascii="Times New Roman" w:hAnsi="Times New Roman"/>
                <w:sz w:val="24"/>
                <w:szCs w:val="24"/>
              </w:rPr>
              <w:t>ЭБС</w:t>
            </w:r>
          </w:p>
        </w:tc>
        <w:tc>
          <w:tcPr>
            <w:tcW w:w="2268" w:type="dxa"/>
          </w:tcPr>
          <w:p w:rsidR="003A7FC8" w:rsidRPr="00113CC3" w:rsidRDefault="003A7FC8" w:rsidP="00113CC3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113CC3">
              <w:rPr>
                <w:rFonts w:ascii="Times New Roman" w:hAnsi="Times New Roman"/>
                <w:sz w:val="24"/>
                <w:szCs w:val="24"/>
              </w:rPr>
              <w:t>Читатели</w:t>
            </w:r>
          </w:p>
          <w:p w:rsidR="003A7FC8" w:rsidRPr="00113CC3" w:rsidRDefault="003A7FC8" w:rsidP="00113CC3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113CC3">
              <w:rPr>
                <w:rFonts w:ascii="Times New Roman" w:hAnsi="Times New Roman"/>
                <w:sz w:val="24"/>
                <w:szCs w:val="24"/>
              </w:rPr>
              <w:t>Всего/</w:t>
            </w:r>
            <w:proofErr w:type="gramStart"/>
            <w:r w:rsidRPr="00113CC3">
              <w:rPr>
                <w:rFonts w:ascii="Times New Roman" w:hAnsi="Times New Roman"/>
                <w:sz w:val="24"/>
                <w:szCs w:val="24"/>
              </w:rPr>
              <w:t>активных</w:t>
            </w:r>
            <w:proofErr w:type="gramEnd"/>
          </w:p>
        </w:tc>
        <w:tc>
          <w:tcPr>
            <w:tcW w:w="1134" w:type="dxa"/>
          </w:tcPr>
          <w:p w:rsidR="003A7FC8" w:rsidRPr="00113CC3" w:rsidRDefault="003A7FC8" w:rsidP="00113CC3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113CC3">
              <w:rPr>
                <w:rFonts w:ascii="Times New Roman" w:hAnsi="Times New Roman"/>
                <w:sz w:val="24"/>
                <w:szCs w:val="24"/>
              </w:rPr>
              <w:t>книговыдача</w:t>
            </w:r>
          </w:p>
        </w:tc>
        <w:tc>
          <w:tcPr>
            <w:tcW w:w="1418" w:type="dxa"/>
          </w:tcPr>
          <w:p w:rsidR="003A7FC8" w:rsidRPr="00113CC3" w:rsidRDefault="003A7FC8" w:rsidP="00113CC3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113CC3">
              <w:rPr>
                <w:rFonts w:ascii="Times New Roman" w:hAnsi="Times New Roman"/>
                <w:sz w:val="24"/>
                <w:szCs w:val="24"/>
              </w:rPr>
              <w:t>Посещений</w:t>
            </w:r>
          </w:p>
        </w:tc>
        <w:tc>
          <w:tcPr>
            <w:tcW w:w="1843" w:type="dxa"/>
          </w:tcPr>
          <w:p w:rsidR="003A7FC8" w:rsidRPr="00113CC3" w:rsidRDefault="003A7FC8" w:rsidP="00113CC3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113CC3">
              <w:rPr>
                <w:rFonts w:ascii="Times New Roman" w:hAnsi="Times New Roman"/>
                <w:sz w:val="24"/>
                <w:szCs w:val="24"/>
              </w:rPr>
              <w:t>Просмотров</w:t>
            </w:r>
          </w:p>
        </w:tc>
        <w:tc>
          <w:tcPr>
            <w:tcW w:w="1275" w:type="dxa"/>
          </w:tcPr>
          <w:p w:rsidR="003A7FC8" w:rsidRPr="00113CC3" w:rsidRDefault="003A7FC8" w:rsidP="00113CC3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113CC3">
              <w:rPr>
                <w:rFonts w:ascii="Times New Roman" w:hAnsi="Times New Roman"/>
                <w:sz w:val="24"/>
                <w:szCs w:val="24"/>
              </w:rPr>
              <w:t>Просмотр видео</w:t>
            </w:r>
          </w:p>
        </w:tc>
        <w:tc>
          <w:tcPr>
            <w:tcW w:w="1275" w:type="dxa"/>
          </w:tcPr>
          <w:p w:rsidR="003A7FC8" w:rsidRPr="00113CC3" w:rsidRDefault="003A7FC8" w:rsidP="00113CC3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113CC3">
              <w:rPr>
                <w:rFonts w:ascii="Times New Roman" w:hAnsi="Times New Roman"/>
                <w:sz w:val="24"/>
                <w:szCs w:val="24"/>
              </w:rPr>
              <w:t>Прочитано страниц</w:t>
            </w:r>
          </w:p>
        </w:tc>
      </w:tr>
      <w:tr w:rsidR="003A7FC8" w:rsidTr="00113CC3">
        <w:trPr>
          <w:jc w:val="center"/>
        </w:trPr>
        <w:tc>
          <w:tcPr>
            <w:tcW w:w="1276" w:type="dxa"/>
          </w:tcPr>
          <w:p w:rsidR="003A7FC8" w:rsidRPr="008A78B7" w:rsidRDefault="003A7FC8" w:rsidP="0082750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A78B7">
              <w:rPr>
                <w:rFonts w:ascii="Times New Roman" w:hAnsi="Times New Roman"/>
                <w:sz w:val="28"/>
                <w:szCs w:val="28"/>
              </w:rPr>
              <w:t>Кнорус</w:t>
            </w:r>
            <w:proofErr w:type="spellEnd"/>
          </w:p>
        </w:tc>
        <w:tc>
          <w:tcPr>
            <w:tcW w:w="2268" w:type="dxa"/>
          </w:tcPr>
          <w:p w:rsidR="003A7FC8" w:rsidRPr="008A78B7" w:rsidRDefault="003A7FC8" w:rsidP="00113C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78B7">
              <w:rPr>
                <w:rFonts w:ascii="Times New Roman" w:hAnsi="Times New Roman"/>
                <w:sz w:val="28"/>
                <w:szCs w:val="28"/>
              </w:rPr>
              <w:t>361/</w:t>
            </w:r>
            <w:r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1134" w:type="dxa"/>
          </w:tcPr>
          <w:p w:rsidR="003A7FC8" w:rsidRPr="008A78B7" w:rsidRDefault="003A7FC8" w:rsidP="00113C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78B7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1418" w:type="dxa"/>
          </w:tcPr>
          <w:p w:rsidR="003A7FC8" w:rsidRPr="008A78B7" w:rsidRDefault="003A7FC8" w:rsidP="00113C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78B7"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  <w:tc>
          <w:tcPr>
            <w:tcW w:w="1843" w:type="dxa"/>
          </w:tcPr>
          <w:p w:rsidR="003A7FC8" w:rsidRPr="008A78B7" w:rsidRDefault="003A7FC8" w:rsidP="00113C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78B7">
              <w:rPr>
                <w:rFonts w:ascii="Times New Roman" w:hAnsi="Times New Roman"/>
                <w:sz w:val="28"/>
                <w:szCs w:val="28"/>
              </w:rPr>
              <w:t>-----------</w:t>
            </w:r>
          </w:p>
        </w:tc>
        <w:tc>
          <w:tcPr>
            <w:tcW w:w="1275" w:type="dxa"/>
          </w:tcPr>
          <w:p w:rsidR="003A7FC8" w:rsidRPr="008A78B7" w:rsidRDefault="003A7FC8" w:rsidP="00113C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78B7">
              <w:rPr>
                <w:rFonts w:ascii="Times New Roman" w:hAnsi="Times New Roman"/>
                <w:sz w:val="28"/>
                <w:szCs w:val="28"/>
              </w:rPr>
              <w:t>------</w:t>
            </w:r>
          </w:p>
        </w:tc>
        <w:tc>
          <w:tcPr>
            <w:tcW w:w="1275" w:type="dxa"/>
          </w:tcPr>
          <w:p w:rsidR="003A7FC8" w:rsidRPr="008A78B7" w:rsidRDefault="003A7FC8" w:rsidP="00113C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78B7">
              <w:rPr>
                <w:rFonts w:ascii="Times New Roman" w:hAnsi="Times New Roman"/>
                <w:sz w:val="28"/>
                <w:szCs w:val="28"/>
              </w:rPr>
              <w:t>------</w:t>
            </w:r>
          </w:p>
        </w:tc>
      </w:tr>
      <w:tr w:rsidR="003A7FC8" w:rsidTr="00113CC3">
        <w:trPr>
          <w:jc w:val="center"/>
        </w:trPr>
        <w:tc>
          <w:tcPr>
            <w:tcW w:w="1276" w:type="dxa"/>
          </w:tcPr>
          <w:p w:rsidR="003A7FC8" w:rsidRPr="008A78B7" w:rsidRDefault="003A7FC8" w:rsidP="00827506">
            <w:pPr>
              <w:rPr>
                <w:rFonts w:ascii="Times New Roman" w:hAnsi="Times New Roman"/>
                <w:sz w:val="28"/>
                <w:szCs w:val="28"/>
              </w:rPr>
            </w:pPr>
            <w:r w:rsidRPr="008A78B7">
              <w:rPr>
                <w:rFonts w:ascii="Times New Roman" w:hAnsi="Times New Roman"/>
                <w:sz w:val="28"/>
                <w:szCs w:val="28"/>
              </w:rPr>
              <w:t>Лань</w:t>
            </w:r>
          </w:p>
        </w:tc>
        <w:tc>
          <w:tcPr>
            <w:tcW w:w="2268" w:type="dxa"/>
          </w:tcPr>
          <w:p w:rsidR="003A7FC8" w:rsidRPr="008A78B7" w:rsidRDefault="003A7FC8" w:rsidP="00113C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78B7">
              <w:rPr>
                <w:rFonts w:ascii="Times New Roman" w:hAnsi="Times New Roman"/>
                <w:sz w:val="28"/>
                <w:szCs w:val="28"/>
              </w:rPr>
              <w:t>108/73</w:t>
            </w:r>
          </w:p>
        </w:tc>
        <w:tc>
          <w:tcPr>
            <w:tcW w:w="1134" w:type="dxa"/>
          </w:tcPr>
          <w:p w:rsidR="003A7FC8" w:rsidRPr="008A78B7" w:rsidRDefault="003A7FC8" w:rsidP="00113C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78B7">
              <w:rPr>
                <w:rFonts w:ascii="Times New Roman" w:hAnsi="Times New Roman"/>
                <w:sz w:val="28"/>
                <w:szCs w:val="28"/>
              </w:rPr>
              <w:t>---------</w:t>
            </w:r>
          </w:p>
        </w:tc>
        <w:tc>
          <w:tcPr>
            <w:tcW w:w="1418" w:type="dxa"/>
          </w:tcPr>
          <w:p w:rsidR="003A7FC8" w:rsidRPr="008A78B7" w:rsidRDefault="003A7FC8" w:rsidP="00113C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78B7">
              <w:rPr>
                <w:rFonts w:ascii="Times New Roman" w:hAnsi="Times New Roman"/>
                <w:sz w:val="28"/>
                <w:szCs w:val="28"/>
              </w:rPr>
              <w:t>278</w:t>
            </w:r>
          </w:p>
        </w:tc>
        <w:tc>
          <w:tcPr>
            <w:tcW w:w="1843" w:type="dxa"/>
          </w:tcPr>
          <w:p w:rsidR="003A7FC8" w:rsidRPr="008A78B7" w:rsidRDefault="003A7FC8" w:rsidP="00113C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78B7">
              <w:rPr>
                <w:rFonts w:ascii="Times New Roman" w:hAnsi="Times New Roman"/>
                <w:sz w:val="28"/>
                <w:szCs w:val="28"/>
              </w:rPr>
              <w:t>7447</w:t>
            </w:r>
          </w:p>
        </w:tc>
        <w:tc>
          <w:tcPr>
            <w:tcW w:w="1275" w:type="dxa"/>
          </w:tcPr>
          <w:p w:rsidR="003A7FC8" w:rsidRPr="008A78B7" w:rsidRDefault="003A7FC8" w:rsidP="00113C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78B7">
              <w:rPr>
                <w:rFonts w:ascii="Times New Roman" w:hAnsi="Times New Roman"/>
                <w:sz w:val="28"/>
                <w:szCs w:val="28"/>
              </w:rPr>
              <w:t>-------</w:t>
            </w:r>
          </w:p>
        </w:tc>
        <w:tc>
          <w:tcPr>
            <w:tcW w:w="1275" w:type="dxa"/>
          </w:tcPr>
          <w:p w:rsidR="003A7FC8" w:rsidRPr="008A78B7" w:rsidRDefault="003A7FC8" w:rsidP="00113C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78B7">
              <w:rPr>
                <w:rFonts w:ascii="Times New Roman" w:hAnsi="Times New Roman"/>
                <w:sz w:val="28"/>
                <w:szCs w:val="28"/>
              </w:rPr>
              <w:t>6707</w:t>
            </w:r>
          </w:p>
        </w:tc>
      </w:tr>
      <w:tr w:rsidR="003A7FC8" w:rsidTr="00113CC3">
        <w:trPr>
          <w:jc w:val="center"/>
        </w:trPr>
        <w:tc>
          <w:tcPr>
            <w:tcW w:w="1276" w:type="dxa"/>
          </w:tcPr>
          <w:p w:rsidR="003A7FC8" w:rsidRPr="008A78B7" w:rsidRDefault="003A7FC8" w:rsidP="0082750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A78B7">
              <w:rPr>
                <w:rFonts w:ascii="Times New Roman" w:hAnsi="Times New Roman"/>
                <w:sz w:val="28"/>
                <w:szCs w:val="28"/>
              </w:rPr>
              <w:t>Юрайт</w:t>
            </w:r>
            <w:proofErr w:type="spellEnd"/>
          </w:p>
        </w:tc>
        <w:tc>
          <w:tcPr>
            <w:tcW w:w="2268" w:type="dxa"/>
          </w:tcPr>
          <w:p w:rsidR="003A7FC8" w:rsidRPr="008A78B7" w:rsidRDefault="003A7FC8" w:rsidP="00113C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78B7">
              <w:rPr>
                <w:rFonts w:ascii="Times New Roman" w:hAnsi="Times New Roman"/>
                <w:sz w:val="28"/>
                <w:szCs w:val="28"/>
              </w:rPr>
              <w:t>436/87</w:t>
            </w:r>
          </w:p>
        </w:tc>
        <w:tc>
          <w:tcPr>
            <w:tcW w:w="1134" w:type="dxa"/>
          </w:tcPr>
          <w:p w:rsidR="003A7FC8" w:rsidRPr="008A78B7" w:rsidRDefault="003A7FC8" w:rsidP="00113C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78B7">
              <w:rPr>
                <w:rFonts w:ascii="Times New Roman" w:hAnsi="Times New Roman"/>
                <w:sz w:val="28"/>
                <w:szCs w:val="28"/>
              </w:rPr>
              <w:t>559</w:t>
            </w:r>
          </w:p>
        </w:tc>
        <w:tc>
          <w:tcPr>
            <w:tcW w:w="1418" w:type="dxa"/>
          </w:tcPr>
          <w:p w:rsidR="003A7FC8" w:rsidRPr="008A78B7" w:rsidRDefault="003A7FC8" w:rsidP="00113C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A7FC8" w:rsidRPr="008A78B7" w:rsidRDefault="003A7FC8" w:rsidP="00113C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78B7"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1275" w:type="dxa"/>
          </w:tcPr>
          <w:p w:rsidR="003A7FC8" w:rsidRPr="008A78B7" w:rsidRDefault="003A7FC8" w:rsidP="00113C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78B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3A7FC8" w:rsidRPr="008A78B7" w:rsidRDefault="003A7FC8" w:rsidP="00113C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78B7">
              <w:rPr>
                <w:rFonts w:ascii="Times New Roman" w:hAnsi="Times New Roman"/>
                <w:sz w:val="28"/>
                <w:szCs w:val="28"/>
              </w:rPr>
              <w:t>40341</w:t>
            </w:r>
          </w:p>
        </w:tc>
      </w:tr>
    </w:tbl>
    <w:p w:rsidR="003A7FC8" w:rsidRDefault="003A7FC8" w:rsidP="003A7FC8">
      <w:pPr>
        <w:rPr>
          <w:rFonts w:ascii="Times New Roman" w:hAnsi="Times New Roman"/>
          <w:b/>
          <w:sz w:val="28"/>
          <w:szCs w:val="28"/>
        </w:rPr>
      </w:pPr>
    </w:p>
    <w:p w:rsidR="003A7FC8" w:rsidRPr="00571643" w:rsidRDefault="003A7FC8" w:rsidP="003A7FC8">
      <w:pPr>
        <w:jc w:val="center"/>
        <w:rPr>
          <w:rFonts w:ascii="Times New Roman" w:hAnsi="Times New Roman"/>
          <w:b/>
          <w:sz w:val="28"/>
          <w:szCs w:val="28"/>
        </w:rPr>
      </w:pPr>
      <w:r w:rsidRPr="00571643">
        <w:rPr>
          <w:rFonts w:ascii="Times New Roman" w:hAnsi="Times New Roman"/>
          <w:b/>
          <w:sz w:val="28"/>
          <w:szCs w:val="28"/>
        </w:rPr>
        <w:t>Справочно-библиографический аппарат библиотеки</w:t>
      </w:r>
    </w:p>
    <w:p w:rsidR="003A7FC8" w:rsidRPr="00571643" w:rsidRDefault="003A7FC8" w:rsidP="003A7FC8">
      <w:pPr>
        <w:pStyle w:val="a4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71643">
        <w:rPr>
          <w:rFonts w:ascii="Times New Roman" w:hAnsi="Times New Roman"/>
          <w:sz w:val="28"/>
          <w:szCs w:val="28"/>
        </w:rPr>
        <w:t>Алфавитный и систематический каталоги;</w:t>
      </w:r>
    </w:p>
    <w:p w:rsidR="003A7FC8" w:rsidRPr="00571643" w:rsidRDefault="003A7FC8" w:rsidP="003A7FC8">
      <w:pPr>
        <w:pStyle w:val="a4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71643">
        <w:rPr>
          <w:rFonts w:ascii="Times New Roman" w:hAnsi="Times New Roman"/>
          <w:sz w:val="28"/>
          <w:szCs w:val="28"/>
        </w:rPr>
        <w:t>Картотека поступлений за 10 лет</w:t>
      </w:r>
      <w:r w:rsidRPr="00571643">
        <w:t>;</w:t>
      </w:r>
    </w:p>
    <w:p w:rsidR="003A7FC8" w:rsidRPr="00571643" w:rsidRDefault="003A7FC8" w:rsidP="003A7FC8">
      <w:pPr>
        <w:pStyle w:val="a4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71643">
        <w:rPr>
          <w:rFonts w:ascii="Times New Roman" w:hAnsi="Times New Roman"/>
          <w:sz w:val="28"/>
          <w:szCs w:val="28"/>
        </w:rPr>
        <w:t>Картотека читателей;</w:t>
      </w:r>
    </w:p>
    <w:p w:rsidR="003A7FC8" w:rsidRPr="00571643" w:rsidRDefault="003A7FC8" w:rsidP="003A7FC8">
      <w:pPr>
        <w:pStyle w:val="a4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71643">
        <w:rPr>
          <w:rFonts w:ascii="Times New Roman" w:hAnsi="Times New Roman"/>
          <w:sz w:val="28"/>
          <w:szCs w:val="28"/>
        </w:rPr>
        <w:t>Информационное обеспечение по специальностям</w:t>
      </w:r>
    </w:p>
    <w:p w:rsidR="003A7FC8" w:rsidRPr="00113CC3" w:rsidRDefault="003A7FC8" w:rsidP="00113CC3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71643">
        <w:rPr>
          <w:rFonts w:ascii="Times New Roman" w:hAnsi="Times New Roman"/>
          <w:sz w:val="28"/>
          <w:szCs w:val="28"/>
        </w:rPr>
        <w:t>Ведется создание электронного каталога на базе «ИРБИС» (в н</w:t>
      </w:r>
      <w:r>
        <w:rPr>
          <w:rFonts w:ascii="Times New Roman" w:hAnsi="Times New Roman"/>
          <w:sz w:val="28"/>
          <w:szCs w:val="28"/>
        </w:rPr>
        <w:t>астоящее время насчитывает 13507</w:t>
      </w:r>
      <w:r w:rsidRPr="00571643">
        <w:rPr>
          <w:rFonts w:ascii="Times New Roman" w:hAnsi="Times New Roman"/>
          <w:sz w:val="28"/>
          <w:szCs w:val="28"/>
        </w:rPr>
        <w:t xml:space="preserve"> наименований).</w:t>
      </w:r>
    </w:p>
    <w:p w:rsidR="003A7FC8" w:rsidRDefault="003A7FC8" w:rsidP="003A7FC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4A3AE6">
        <w:rPr>
          <w:rFonts w:ascii="Times New Roman" w:hAnsi="Times New Roman"/>
          <w:sz w:val="28"/>
          <w:szCs w:val="28"/>
        </w:rPr>
        <w:t xml:space="preserve">  Снижение показателей вызвано тем, что в 2021 году в библиотеке поддерживались антивирусные ограничения: отмена массовых мероприятий, запрет на пользование читальным залом в первой половине года, </w:t>
      </w:r>
      <w:r w:rsidRPr="004A3AE6">
        <w:rPr>
          <w:rFonts w:ascii="Times New Roman" w:eastAsia="Times New Roman" w:hAnsi="Times New Roman"/>
          <w:sz w:val="28"/>
          <w:szCs w:val="28"/>
          <w:lang w:eastAsia="ru-RU"/>
        </w:rPr>
        <w:t xml:space="preserve">Ограничивался доступ посетителей в залы обслуживания для самостоятельного выбора изданий до отмены ограничительных мероприятий, связанных с распространением новой </w:t>
      </w:r>
      <w:proofErr w:type="spellStart"/>
      <w:r w:rsidRPr="004A3AE6">
        <w:rPr>
          <w:rFonts w:ascii="Times New Roman" w:eastAsia="Times New Roman" w:hAnsi="Times New Roman"/>
          <w:sz w:val="28"/>
          <w:szCs w:val="28"/>
          <w:lang w:eastAsia="ru-RU"/>
        </w:rPr>
        <w:t>коронавирусной</w:t>
      </w:r>
      <w:proofErr w:type="spellEnd"/>
      <w:r w:rsidRPr="004A3AE6">
        <w:rPr>
          <w:rFonts w:ascii="Times New Roman" w:eastAsia="Times New Roman" w:hAnsi="Times New Roman"/>
          <w:sz w:val="28"/>
          <w:szCs w:val="28"/>
          <w:lang w:eastAsia="ru-RU"/>
        </w:rPr>
        <w:t xml:space="preserve"> инфекции (COVID-19).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Ноябрь 2021 сотрудники провели на </w:t>
      </w:r>
      <w:proofErr w:type="gramStart"/>
      <w:r>
        <w:rPr>
          <w:rFonts w:ascii="Times New Roman" w:hAnsi="Times New Roman"/>
          <w:sz w:val="28"/>
          <w:szCs w:val="28"/>
        </w:rPr>
        <w:t>больничном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080B36" w:rsidRPr="005E6ED5" w:rsidRDefault="00080B36" w:rsidP="00367C03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833604" w:rsidRPr="00113CC3" w:rsidRDefault="006634B0" w:rsidP="00263ECB">
      <w:pPr>
        <w:pStyle w:val="60"/>
        <w:numPr>
          <w:ilvl w:val="0"/>
          <w:numId w:val="18"/>
        </w:numPr>
        <w:shd w:val="clear" w:color="auto" w:fill="auto"/>
        <w:tabs>
          <w:tab w:val="left" w:pos="3298"/>
        </w:tabs>
        <w:jc w:val="center"/>
        <w:rPr>
          <w:sz w:val="28"/>
          <w:szCs w:val="28"/>
        </w:rPr>
      </w:pPr>
      <w:r w:rsidRPr="00113CC3">
        <w:rPr>
          <w:sz w:val="28"/>
          <w:szCs w:val="28"/>
        </w:rPr>
        <w:t>МАТЕРИАЛЬНО-ТЕХНИЧЕСКАЯ БАЗА ОБРАЗОВАТЕЛЬНОГО ПРОЦЕССА</w:t>
      </w:r>
    </w:p>
    <w:p w:rsidR="00113CC3" w:rsidRPr="005E6ED5" w:rsidRDefault="00113CC3" w:rsidP="00113CC3">
      <w:pPr>
        <w:pStyle w:val="60"/>
        <w:shd w:val="clear" w:color="auto" w:fill="auto"/>
        <w:tabs>
          <w:tab w:val="left" w:pos="3298"/>
        </w:tabs>
        <w:ind w:left="720"/>
        <w:rPr>
          <w:color w:val="FF0000"/>
          <w:sz w:val="28"/>
          <w:szCs w:val="28"/>
        </w:rPr>
      </w:pPr>
    </w:p>
    <w:p w:rsidR="00113CC3" w:rsidRPr="004C29DA" w:rsidRDefault="00113CC3" w:rsidP="00113CC3">
      <w:pPr>
        <w:pStyle w:val="22"/>
        <w:shd w:val="clear" w:color="auto" w:fill="auto"/>
        <w:spacing w:before="0"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4C29DA">
        <w:rPr>
          <w:color w:val="000000" w:themeColor="text1"/>
          <w:sz w:val="28"/>
          <w:szCs w:val="28"/>
        </w:rPr>
        <w:t>Общая площадь зданий 8215,5</w:t>
      </w:r>
      <w:r>
        <w:rPr>
          <w:color w:val="000000" w:themeColor="text1"/>
          <w:sz w:val="28"/>
          <w:szCs w:val="28"/>
        </w:rPr>
        <w:t xml:space="preserve"> </w:t>
      </w:r>
      <w:r w:rsidRPr="004C29DA">
        <w:rPr>
          <w:color w:val="000000" w:themeColor="text1"/>
          <w:sz w:val="28"/>
          <w:szCs w:val="28"/>
        </w:rPr>
        <w:t>кв.м. Имущество закреплено за техникумом на праве оперативного управления.</w:t>
      </w:r>
    </w:p>
    <w:p w:rsidR="00113CC3" w:rsidRPr="00D95765" w:rsidRDefault="00113CC3" w:rsidP="00113CC3">
      <w:pPr>
        <w:pStyle w:val="22"/>
        <w:shd w:val="clear" w:color="auto" w:fill="auto"/>
        <w:spacing w:before="0"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D95765">
        <w:rPr>
          <w:color w:val="000000" w:themeColor="text1"/>
          <w:sz w:val="28"/>
          <w:szCs w:val="28"/>
        </w:rPr>
        <w:t xml:space="preserve">Для ведения учебного процесса техникум располагает 27 кабинетами и лабораториями (из них 3 компьютерных класса), учебно-производственными мастерскими. Лаборатории и кабинеты оснащены оборудованием, (в том числе </w:t>
      </w:r>
      <w:proofErr w:type="spellStart"/>
      <w:r w:rsidRPr="00D95765">
        <w:rPr>
          <w:color w:val="000000" w:themeColor="text1"/>
          <w:sz w:val="28"/>
          <w:szCs w:val="28"/>
        </w:rPr>
        <w:t>мультимедиапроекторами</w:t>
      </w:r>
      <w:proofErr w:type="spellEnd"/>
      <w:r w:rsidRPr="00D95765">
        <w:rPr>
          <w:color w:val="000000" w:themeColor="text1"/>
          <w:sz w:val="28"/>
          <w:szCs w:val="28"/>
        </w:rPr>
        <w:t xml:space="preserve"> (24 </w:t>
      </w:r>
      <w:proofErr w:type="spellStart"/>
      <w:proofErr w:type="gramStart"/>
      <w:r w:rsidRPr="00D95765">
        <w:rPr>
          <w:color w:val="000000" w:themeColor="text1"/>
          <w:sz w:val="28"/>
          <w:szCs w:val="28"/>
        </w:rPr>
        <w:t>шт</w:t>
      </w:r>
      <w:proofErr w:type="spellEnd"/>
      <w:proofErr w:type="gramEnd"/>
      <w:r w:rsidRPr="00D95765">
        <w:rPr>
          <w:color w:val="000000" w:themeColor="text1"/>
          <w:sz w:val="28"/>
          <w:szCs w:val="28"/>
        </w:rPr>
        <w:t xml:space="preserve">), интерактивными досками (16 </w:t>
      </w:r>
      <w:proofErr w:type="spellStart"/>
      <w:r w:rsidRPr="00D95765">
        <w:rPr>
          <w:color w:val="000000" w:themeColor="text1"/>
          <w:sz w:val="28"/>
          <w:szCs w:val="28"/>
        </w:rPr>
        <w:t>шт</w:t>
      </w:r>
      <w:proofErr w:type="spellEnd"/>
      <w:r w:rsidRPr="00D95765">
        <w:rPr>
          <w:color w:val="000000" w:themeColor="text1"/>
          <w:sz w:val="28"/>
          <w:szCs w:val="28"/>
        </w:rPr>
        <w:t>), стендами, макетами, действующими современными тренажерами компьютерами, оргтехникой.</w:t>
      </w:r>
    </w:p>
    <w:p w:rsidR="00113CC3" w:rsidRPr="00D95765" w:rsidRDefault="00113CC3" w:rsidP="00113CC3">
      <w:pPr>
        <w:pStyle w:val="22"/>
        <w:shd w:val="clear" w:color="auto" w:fill="auto"/>
        <w:spacing w:before="0"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D95765">
        <w:rPr>
          <w:color w:val="000000" w:themeColor="text1"/>
          <w:sz w:val="28"/>
          <w:szCs w:val="28"/>
        </w:rPr>
        <w:lastRenderedPageBreak/>
        <w:t>Учебное оборудование лабораторий, мастерских и кабинетов содержится в исправном состоянии, обслуживается заведующими кабинетами, лабораториями.</w:t>
      </w:r>
    </w:p>
    <w:p w:rsidR="00113CC3" w:rsidRPr="00D95765" w:rsidRDefault="00113CC3" w:rsidP="00113CC3">
      <w:pPr>
        <w:pStyle w:val="22"/>
        <w:shd w:val="clear" w:color="auto" w:fill="auto"/>
        <w:spacing w:before="0"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D95765">
        <w:rPr>
          <w:color w:val="000000" w:themeColor="text1"/>
          <w:sz w:val="28"/>
          <w:szCs w:val="28"/>
        </w:rPr>
        <w:t>Техническое, эстетическое и санитарное состояние всех учебных помещений находится в хорошем состоянии.</w:t>
      </w:r>
    </w:p>
    <w:p w:rsidR="00113CC3" w:rsidRPr="00D95765" w:rsidRDefault="00113CC3" w:rsidP="00113CC3">
      <w:pPr>
        <w:pStyle w:val="22"/>
        <w:shd w:val="clear" w:color="auto" w:fill="auto"/>
        <w:spacing w:before="0"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D95765">
        <w:rPr>
          <w:color w:val="000000" w:themeColor="text1"/>
          <w:sz w:val="28"/>
          <w:szCs w:val="28"/>
        </w:rPr>
        <w:t>В техникуме проведен текущий ремонт с частичной заменой оконных конструкций и внутренних дверей, частичной заменой сетей горячего, холодного водоснабжений и канализации.</w:t>
      </w:r>
    </w:p>
    <w:p w:rsidR="00113CC3" w:rsidRPr="00D95765" w:rsidRDefault="00113CC3" w:rsidP="00113CC3">
      <w:pPr>
        <w:pStyle w:val="22"/>
        <w:shd w:val="clear" w:color="auto" w:fill="auto"/>
        <w:spacing w:before="0"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D95765">
        <w:rPr>
          <w:color w:val="000000" w:themeColor="text1"/>
          <w:sz w:val="28"/>
          <w:szCs w:val="28"/>
        </w:rPr>
        <w:t>Во всех учебных кабинетах техникума имеются: паспорт кабинета, инструкции и журналы по технике безопасности и охране труда.</w:t>
      </w:r>
    </w:p>
    <w:p w:rsidR="00113CC3" w:rsidRPr="00D95765" w:rsidRDefault="00113CC3" w:rsidP="00113CC3">
      <w:pPr>
        <w:pStyle w:val="22"/>
        <w:shd w:val="clear" w:color="auto" w:fill="auto"/>
        <w:spacing w:before="0"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D95765">
        <w:rPr>
          <w:color w:val="000000" w:themeColor="text1"/>
          <w:sz w:val="28"/>
          <w:szCs w:val="28"/>
        </w:rPr>
        <w:t>Развитие материально-технической базы техникума ведется согласно перспективным и годовым планам работы.</w:t>
      </w:r>
    </w:p>
    <w:p w:rsidR="00113CC3" w:rsidRPr="00D95765" w:rsidRDefault="00113CC3" w:rsidP="00113CC3">
      <w:pPr>
        <w:pStyle w:val="22"/>
        <w:shd w:val="clear" w:color="auto" w:fill="auto"/>
        <w:spacing w:before="0"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D95765">
        <w:rPr>
          <w:color w:val="000000" w:themeColor="text1"/>
          <w:sz w:val="28"/>
          <w:szCs w:val="28"/>
        </w:rPr>
        <w:t>Заведующие лабораториями и кабинетами назначаются ежегодно приказом директора техникума.</w:t>
      </w:r>
    </w:p>
    <w:p w:rsidR="00113CC3" w:rsidRPr="00D95765" w:rsidRDefault="00113CC3" w:rsidP="00113CC3">
      <w:pPr>
        <w:pStyle w:val="22"/>
        <w:shd w:val="clear" w:color="auto" w:fill="auto"/>
        <w:spacing w:before="0"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D95765">
        <w:rPr>
          <w:color w:val="000000" w:themeColor="text1"/>
          <w:sz w:val="28"/>
          <w:szCs w:val="28"/>
        </w:rPr>
        <w:t>Для занятий физической культурой техникум располагает  спортивным залом. Имеется тренажерный зал. Для занятий в рамках дополнительного профессионального образования, а также учебно-воспитательных целях в техникуме функционирует  музей, библиотека с читальным залом, выходом в Интернет.</w:t>
      </w:r>
    </w:p>
    <w:p w:rsidR="00113CC3" w:rsidRPr="00D95765" w:rsidRDefault="00113CC3" w:rsidP="00113CC3">
      <w:pPr>
        <w:pStyle w:val="22"/>
        <w:shd w:val="clear" w:color="auto" w:fill="auto"/>
        <w:spacing w:before="0"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D95765">
        <w:rPr>
          <w:color w:val="000000" w:themeColor="text1"/>
          <w:sz w:val="28"/>
          <w:szCs w:val="28"/>
        </w:rPr>
        <w:t>В техникуме работают медпункт, столовая на 156 посадочных мест.</w:t>
      </w:r>
    </w:p>
    <w:p w:rsidR="00113CC3" w:rsidRPr="00D95765" w:rsidRDefault="00113CC3" w:rsidP="00113CC3">
      <w:pPr>
        <w:pStyle w:val="22"/>
        <w:shd w:val="clear" w:color="auto" w:fill="auto"/>
        <w:spacing w:before="0"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D95765">
        <w:rPr>
          <w:color w:val="000000" w:themeColor="text1"/>
          <w:sz w:val="28"/>
          <w:szCs w:val="28"/>
        </w:rPr>
        <w:t>Содержится необходимый автопарк для обслуживания нормальной деятельности учебного заведения и решения других хозяйственных задач.</w:t>
      </w:r>
    </w:p>
    <w:p w:rsidR="00042136" w:rsidRPr="005E6ED5" w:rsidRDefault="00042136" w:rsidP="00113CC3">
      <w:pPr>
        <w:pStyle w:val="22"/>
        <w:shd w:val="clear" w:color="auto" w:fill="auto"/>
        <w:spacing w:before="0" w:after="0" w:line="240" w:lineRule="auto"/>
        <w:ind w:firstLine="0"/>
        <w:jc w:val="both"/>
        <w:rPr>
          <w:color w:val="FF0000"/>
          <w:sz w:val="20"/>
          <w:szCs w:val="20"/>
        </w:rPr>
      </w:pPr>
    </w:p>
    <w:p w:rsidR="00113CC3" w:rsidRPr="00D95765" w:rsidRDefault="00113CC3" w:rsidP="00113CC3">
      <w:pPr>
        <w:pStyle w:val="22"/>
        <w:shd w:val="clear" w:color="auto" w:fill="auto"/>
        <w:spacing w:before="0" w:after="0" w:line="24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D95765">
        <w:rPr>
          <w:b/>
          <w:color w:val="000000" w:themeColor="text1"/>
          <w:sz w:val="28"/>
          <w:szCs w:val="28"/>
        </w:rPr>
        <w:t>Перечень работ, выполненных в 2021 году:</w:t>
      </w:r>
    </w:p>
    <w:p w:rsidR="00113CC3" w:rsidRPr="00113CC3" w:rsidRDefault="00113CC3" w:rsidP="00113CC3">
      <w:pPr>
        <w:pStyle w:val="af1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3CC3">
        <w:rPr>
          <w:rFonts w:ascii="Times New Roman" w:hAnsi="Times New Roman"/>
          <w:color w:val="000000" w:themeColor="text1"/>
          <w:sz w:val="28"/>
          <w:szCs w:val="28"/>
        </w:rPr>
        <w:t>В летний период с июня по август были отремонтированы следующие помещения и кабинеты:</w:t>
      </w:r>
    </w:p>
    <w:p w:rsidR="00113CC3" w:rsidRPr="00113CC3" w:rsidRDefault="00113CC3" w:rsidP="00113CC3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113CC3">
        <w:rPr>
          <w:rFonts w:ascii="Times New Roman" w:hAnsi="Times New Roman"/>
          <w:color w:val="000000" w:themeColor="text1"/>
          <w:sz w:val="28"/>
          <w:szCs w:val="28"/>
        </w:rPr>
        <w:tab/>
        <w:t xml:space="preserve">1. </w:t>
      </w:r>
      <w:r w:rsidRPr="00113CC3">
        <w:rPr>
          <w:rFonts w:ascii="Times New Roman" w:hAnsi="Times New Roman"/>
          <w:sz w:val="28"/>
          <w:szCs w:val="28"/>
        </w:rPr>
        <w:t>Приведено в соответствие помещение вахты и холла по доступности для инвалидов объекта и предоставляемых на нем услуг в сфере образования.</w:t>
      </w:r>
    </w:p>
    <w:p w:rsidR="00113CC3" w:rsidRPr="00113CC3" w:rsidRDefault="00113CC3" w:rsidP="00113CC3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113CC3">
        <w:rPr>
          <w:rFonts w:ascii="Times New Roman" w:hAnsi="Times New Roman"/>
          <w:sz w:val="28"/>
          <w:szCs w:val="28"/>
        </w:rPr>
        <w:tab/>
        <w:t>2. Окрашены полы в спортивном зале.</w:t>
      </w:r>
    </w:p>
    <w:p w:rsidR="00113CC3" w:rsidRPr="00113CC3" w:rsidRDefault="00113CC3" w:rsidP="00113CC3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113CC3">
        <w:rPr>
          <w:rFonts w:ascii="Times New Roman" w:hAnsi="Times New Roman"/>
          <w:sz w:val="28"/>
          <w:szCs w:val="28"/>
        </w:rPr>
        <w:tab/>
        <w:t xml:space="preserve">3. </w:t>
      </w:r>
      <w:proofErr w:type="gramStart"/>
      <w:r w:rsidRPr="00113CC3">
        <w:rPr>
          <w:rFonts w:ascii="Times New Roman" w:hAnsi="Times New Roman"/>
          <w:sz w:val="28"/>
          <w:szCs w:val="28"/>
        </w:rPr>
        <w:t>Заменена</w:t>
      </w:r>
      <w:proofErr w:type="gramEnd"/>
      <w:r w:rsidRPr="00113CC3">
        <w:rPr>
          <w:rFonts w:ascii="Times New Roman" w:hAnsi="Times New Roman"/>
          <w:sz w:val="28"/>
          <w:szCs w:val="28"/>
        </w:rPr>
        <w:t xml:space="preserve"> люминесцентные лампы на светодиодные в учебных кабинетах  и коридор второго этажа (</w:t>
      </w:r>
      <w:r w:rsidRPr="00113CC3">
        <w:rPr>
          <w:rFonts w:ascii="Times New Roman" w:hAnsi="Times New Roman"/>
          <w:sz w:val="28"/>
          <w:szCs w:val="28"/>
          <w:shd w:val="clear" w:color="auto" w:fill="FFFFFF"/>
        </w:rPr>
        <w:t>повышение энергетической эффективности образовательного учреждения)</w:t>
      </w:r>
      <w:r w:rsidRPr="00113CC3">
        <w:rPr>
          <w:rFonts w:ascii="Times New Roman" w:hAnsi="Times New Roman"/>
          <w:sz w:val="28"/>
          <w:szCs w:val="28"/>
        </w:rPr>
        <w:t>.</w:t>
      </w:r>
    </w:p>
    <w:p w:rsidR="00113CC3" w:rsidRPr="00113CC3" w:rsidRDefault="00113CC3" w:rsidP="00113CC3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113CC3">
        <w:rPr>
          <w:rFonts w:ascii="Times New Roman" w:hAnsi="Times New Roman"/>
          <w:sz w:val="28"/>
          <w:szCs w:val="28"/>
        </w:rPr>
        <w:tab/>
        <w:t>4. Проведена ревизия и замена автоматических выключателей правого стояка с первого по четвертый этаж.</w:t>
      </w:r>
    </w:p>
    <w:p w:rsidR="00113CC3" w:rsidRPr="00113CC3" w:rsidRDefault="00113CC3" w:rsidP="00113CC3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113CC3">
        <w:rPr>
          <w:rFonts w:ascii="Times New Roman" w:hAnsi="Times New Roman"/>
          <w:sz w:val="28"/>
          <w:szCs w:val="28"/>
        </w:rPr>
        <w:tab/>
        <w:t>5. Отремонтирован кабинет социального работника  № 318 (оштукатурены и покрашены: стены, потолок; замена старого полового</w:t>
      </w:r>
      <w:r w:rsidRPr="00113CC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13CC3">
        <w:rPr>
          <w:rFonts w:ascii="Times New Roman" w:hAnsi="Times New Roman"/>
          <w:sz w:val="28"/>
          <w:szCs w:val="28"/>
        </w:rPr>
        <w:t>покрытия – линолеум, произведена замена люстр на светодиодные светильники).</w:t>
      </w:r>
    </w:p>
    <w:p w:rsidR="00113CC3" w:rsidRPr="00113CC3" w:rsidRDefault="00113CC3" w:rsidP="00113CC3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113CC3">
        <w:rPr>
          <w:rFonts w:ascii="Times New Roman" w:hAnsi="Times New Roman"/>
          <w:sz w:val="28"/>
          <w:szCs w:val="28"/>
        </w:rPr>
        <w:tab/>
        <w:t>5. Произведен монтаж заземляющего устройства и получен паспорт заземляющего устройства здания учебного корпуса (Протокол № 45/06-21), мастерской «Деревообработка» (Протокол № 45/06-21), столовой (Протокол № 45/06-21), гаража (Протокол № 45/06-21).</w:t>
      </w:r>
    </w:p>
    <w:p w:rsidR="00113CC3" w:rsidRPr="00113CC3" w:rsidRDefault="00113CC3" w:rsidP="00113CC3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113CC3">
        <w:rPr>
          <w:rFonts w:ascii="Times New Roman" w:hAnsi="Times New Roman"/>
          <w:sz w:val="28"/>
          <w:szCs w:val="28"/>
        </w:rPr>
        <w:t>6. Текущий ремонт кровельного покрытия мастерских «Деревообработка» замена рубероида на кровельную мембрану.</w:t>
      </w:r>
    </w:p>
    <w:p w:rsidR="00113CC3" w:rsidRPr="00113CC3" w:rsidRDefault="00113CC3" w:rsidP="00113CC3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113CC3">
        <w:rPr>
          <w:rFonts w:ascii="Times New Roman" w:hAnsi="Times New Roman"/>
          <w:sz w:val="28"/>
          <w:szCs w:val="28"/>
        </w:rPr>
        <w:t>7. Произведен монтаж трех групповых линий светодиодного освещения мастерской «Деревообработка»</w:t>
      </w:r>
    </w:p>
    <w:p w:rsidR="00113CC3" w:rsidRPr="00113CC3" w:rsidRDefault="00113CC3" w:rsidP="00113CC3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113CC3">
        <w:rPr>
          <w:rFonts w:ascii="Times New Roman" w:hAnsi="Times New Roman"/>
          <w:sz w:val="28"/>
          <w:szCs w:val="28"/>
        </w:rPr>
        <w:t xml:space="preserve">8. </w:t>
      </w:r>
      <w:proofErr w:type="gramStart"/>
      <w:r w:rsidRPr="00113CC3">
        <w:rPr>
          <w:rFonts w:ascii="Times New Roman" w:hAnsi="Times New Roman"/>
          <w:sz w:val="28"/>
          <w:szCs w:val="28"/>
        </w:rPr>
        <w:t xml:space="preserve">Косметический ремонт в общежитие № 1: 4 жилых комнат, 2 секционных коридора, заменены 8 дверных блока, произведена укладка линолеума в 8 жилых </w:t>
      </w:r>
      <w:r w:rsidRPr="00113CC3">
        <w:rPr>
          <w:rFonts w:ascii="Times New Roman" w:hAnsi="Times New Roman"/>
          <w:sz w:val="28"/>
          <w:szCs w:val="28"/>
        </w:rPr>
        <w:lastRenderedPageBreak/>
        <w:t>комнатах, установлены чугунные батареи в 8 жилых комнатах для улучшения тепловой отдачи, установлены окна ПВХ в жилых комнатах в количестве 8 шт.</w:t>
      </w:r>
      <w:proofErr w:type="gramEnd"/>
    </w:p>
    <w:p w:rsidR="00113CC3" w:rsidRPr="00113CC3" w:rsidRDefault="00113CC3" w:rsidP="00113CC3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113CC3">
        <w:rPr>
          <w:rFonts w:ascii="Times New Roman" w:hAnsi="Times New Roman"/>
          <w:sz w:val="28"/>
          <w:szCs w:val="28"/>
        </w:rPr>
        <w:t>9. Приобретены кровати, матрасы в жилые комнаты в 4 секцию 5 этажа мужского общежития</w:t>
      </w:r>
    </w:p>
    <w:p w:rsidR="00113CC3" w:rsidRPr="00113CC3" w:rsidRDefault="00113CC3" w:rsidP="00113CC3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113CC3">
        <w:rPr>
          <w:rFonts w:ascii="Times New Roman" w:hAnsi="Times New Roman"/>
          <w:sz w:val="28"/>
          <w:szCs w:val="28"/>
        </w:rPr>
        <w:t xml:space="preserve">10. Заменены люминесцентные лампы </w:t>
      </w:r>
      <w:proofErr w:type="gramStart"/>
      <w:r w:rsidRPr="00113CC3">
        <w:rPr>
          <w:rFonts w:ascii="Times New Roman" w:hAnsi="Times New Roman"/>
          <w:sz w:val="28"/>
          <w:szCs w:val="28"/>
        </w:rPr>
        <w:t>на</w:t>
      </w:r>
      <w:proofErr w:type="gramEnd"/>
      <w:r w:rsidRPr="00113CC3">
        <w:rPr>
          <w:rFonts w:ascii="Times New Roman" w:hAnsi="Times New Roman"/>
          <w:sz w:val="28"/>
          <w:szCs w:val="28"/>
        </w:rPr>
        <w:t xml:space="preserve"> светодиодные в жилых комнатах.</w:t>
      </w:r>
    </w:p>
    <w:p w:rsidR="00113CC3" w:rsidRPr="00113CC3" w:rsidRDefault="00113CC3" w:rsidP="00113CC3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113CC3">
        <w:rPr>
          <w:rFonts w:ascii="Times New Roman" w:hAnsi="Times New Roman"/>
          <w:sz w:val="28"/>
          <w:szCs w:val="28"/>
        </w:rPr>
        <w:t xml:space="preserve">11. Частичная замена в общежитиях </w:t>
      </w:r>
      <w:proofErr w:type="spellStart"/>
      <w:r w:rsidRPr="00113CC3">
        <w:rPr>
          <w:rFonts w:ascii="Times New Roman" w:hAnsi="Times New Roman"/>
          <w:sz w:val="28"/>
          <w:szCs w:val="28"/>
        </w:rPr>
        <w:t>постоячных</w:t>
      </w:r>
      <w:proofErr w:type="spellEnd"/>
      <w:r w:rsidRPr="00113CC3">
        <w:rPr>
          <w:rFonts w:ascii="Times New Roman" w:hAnsi="Times New Roman"/>
          <w:sz w:val="28"/>
          <w:szCs w:val="28"/>
        </w:rPr>
        <w:t xml:space="preserve"> чугунных кранов на стальные шаровые краны на горячем и холодном водоснабжении, замена смесителей в мойках, душевых комнатах, кухнях.</w:t>
      </w:r>
    </w:p>
    <w:p w:rsidR="00113CC3" w:rsidRPr="00113CC3" w:rsidRDefault="00113CC3" w:rsidP="00113CC3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113CC3">
        <w:rPr>
          <w:rFonts w:ascii="Times New Roman" w:hAnsi="Times New Roman"/>
          <w:sz w:val="28"/>
          <w:szCs w:val="28"/>
        </w:rPr>
        <w:t>12. Произведен монтаж учета тепловой энергии в столовой.</w:t>
      </w:r>
    </w:p>
    <w:p w:rsidR="00113CC3" w:rsidRPr="00113CC3" w:rsidRDefault="00113CC3" w:rsidP="00113CC3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113CC3">
        <w:rPr>
          <w:rFonts w:ascii="Times New Roman" w:hAnsi="Times New Roman"/>
          <w:sz w:val="28"/>
          <w:szCs w:val="28"/>
        </w:rPr>
        <w:tab/>
        <w:t>13. Приведено в соответствие с Федеральным законом от 22 октября 2004 г. N 125-ФЗ "Об архивном деле в Российской Федерации" помещение «Архив».</w:t>
      </w:r>
    </w:p>
    <w:p w:rsidR="00113CC3" w:rsidRPr="00113CC3" w:rsidRDefault="00113CC3" w:rsidP="00113CC3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113CC3">
        <w:rPr>
          <w:rFonts w:ascii="Times New Roman" w:hAnsi="Times New Roman"/>
          <w:sz w:val="28"/>
          <w:szCs w:val="28"/>
        </w:rPr>
        <w:t>Приобретено бытовое и производственное оборудование</w:t>
      </w:r>
    </w:p>
    <w:p w:rsidR="00113CC3" w:rsidRPr="00113CC3" w:rsidRDefault="00113CC3" w:rsidP="00113CC3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113CC3">
        <w:rPr>
          <w:rFonts w:ascii="Times New Roman" w:hAnsi="Times New Roman"/>
          <w:sz w:val="28"/>
          <w:szCs w:val="28"/>
        </w:rPr>
        <w:t xml:space="preserve">1. Приобретены две стиральные машины автомат в </w:t>
      </w:r>
      <w:proofErr w:type="spellStart"/>
      <w:r w:rsidRPr="00113CC3">
        <w:rPr>
          <w:rFonts w:ascii="Times New Roman" w:hAnsi="Times New Roman"/>
          <w:sz w:val="28"/>
          <w:szCs w:val="28"/>
        </w:rPr>
        <w:t>постирочные</w:t>
      </w:r>
      <w:proofErr w:type="spellEnd"/>
      <w:r w:rsidRPr="00113CC3">
        <w:rPr>
          <w:rFonts w:ascii="Times New Roman" w:hAnsi="Times New Roman"/>
          <w:sz w:val="28"/>
          <w:szCs w:val="28"/>
        </w:rPr>
        <w:t xml:space="preserve"> комнаты, </w:t>
      </w:r>
      <w:proofErr w:type="gramStart"/>
      <w:r w:rsidRPr="00113CC3">
        <w:rPr>
          <w:rFonts w:ascii="Times New Roman" w:hAnsi="Times New Roman"/>
          <w:sz w:val="28"/>
          <w:szCs w:val="28"/>
        </w:rPr>
        <w:t>две четырех</w:t>
      </w:r>
      <w:proofErr w:type="gramEnd"/>
      <w:r w:rsidRPr="00113CC3">
        <w:rPr>
          <w:rFonts w:ascii="Times New Roman" w:hAnsi="Times New Roman"/>
          <w:sz w:val="28"/>
          <w:szCs w:val="28"/>
        </w:rPr>
        <w:t xml:space="preserve"> конфорочные электрические плиты, две микроволновые печки.</w:t>
      </w:r>
    </w:p>
    <w:p w:rsidR="00113CC3" w:rsidRPr="00113CC3" w:rsidRDefault="00113CC3" w:rsidP="00113CC3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113CC3">
        <w:rPr>
          <w:rFonts w:ascii="Times New Roman" w:hAnsi="Times New Roman"/>
          <w:sz w:val="28"/>
          <w:szCs w:val="28"/>
        </w:rPr>
        <w:t>2. Приобретен в столовую жарочный шкаф.</w:t>
      </w:r>
    </w:p>
    <w:p w:rsidR="00113CC3" w:rsidRPr="00113CC3" w:rsidRDefault="00113CC3" w:rsidP="00113CC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113CC3">
        <w:rPr>
          <w:rFonts w:ascii="Times New Roman" w:eastAsia="Times New Roman" w:hAnsi="Times New Roman"/>
          <w:sz w:val="28"/>
          <w:szCs w:val="28"/>
        </w:rPr>
        <w:t xml:space="preserve">Проведено мероприятие по промывки и </w:t>
      </w:r>
      <w:proofErr w:type="spellStart"/>
      <w:r w:rsidRPr="00113CC3">
        <w:rPr>
          <w:rFonts w:ascii="Times New Roman" w:eastAsia="Times New Roman" w:hAnsi="Times New Roman"/>
          <w:sz w:val="28"/>
          <w:szCs w:val="28"/>
        </w:rPr>
        <w:t>опрессовки</w:t>
      </w:r>
      <w:proofErr w:type="spellEnd"/>
      <w:r w:rsidRPr="00113CC3">
        <w:rPr>
          <w:rFonts w:ascii="Times New Roman" w:eastAsia="Times New Roman" w:hAnsi="Times New Roman"/>
          <w:sz w:val="28"/>
          <w:szCs w:val="28"/>
        </w:rPr>
        <w:t xml:space="preserve"> отопительной системы акты промывки  от 31.05.21 г.; акты </w:t>
      </w:r>
      <w:proofErr w:type="spellStart"/>
      <w:r w:rsidRPr="00113CC3">
        <w:rPr>
          <w:rFonts w:ascii="Times New Roman" w:eastAsia="Times New Roman" w:hAnsi="Times New Roman"/>
          <w:sz w:val="28"/>
          <w:szCs w:val="28"/>
        </w:rPr>
        <w:t>опрессовки</w:t>
      </w:r>
      <w:proofErr w:type="spellEnd"/>
      <w:r w:rsidRPr="00113CC3">
        <w:rPr>
          <w:rFonts w:ascii="Times New Roman" w:eastAsia="Times New Roman" w:hAnsi="Times New Roman"/>
          <w:sz w:val="28"/>
          <w:szCs w:val="28"/>
        </w:rPr>
        <w:t xml:space="preserve">  от 31.05.21 г. </w:t>
      </w:r>
    </w:p>
    <w:p w:rsidR="00113CC3" w:rsidRPr="00113CC3" w:rsidRDefault="00113CC3" w:rsidP="00113CC3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113CC3">
        <w:rPr>
          <w:rFonts w:ascii="Times New Roman" w:hAnsi="Times New Roman"/>
          <w:sz w:val="28"/>
          <w:szCs w:val="28"/>
        </w:rPr>
        <w:t xml:space="preserve">В мае образовательное учреждение произвела промывку и </w:t>
      </w:r>
      <w:proofErr w:type="spellStart"/>
      <w:r w:rsidRPr="00113CC3">
        <w:rPr>
          <w:rFonts w:ascii="Times New Roman" w:hAnsi="Times New Roman"/>
          <w:sz w:val="28"/>
          <w:szCs w:val="28"/>
        </w:rPr>
        <w:t>опрессовку</w:t>
      </w:r>
      <w:proofErr w:type="spellEnd"/>
      <w:r w:rsidRPr="00113CC3">
        <w:rPr>
          <w:rFonts w:ascii="Times New Roman" w:hAnsi="Times New Roman"/>
          <w:sz w:val="28"/>
          <w:szCs w:val="28"/>
        </w:rPr>
        <w:t xml:space="preserve"> сетей отопительной системы зданий: учебного корпуса, столовой, двух общежитий, гаража, что подтверждается актами промывки и </w:t>
      </w:r>
      <w:proofErr w:type="spellStart"/>
      <w:r w:rsidRPr="00113CC3">
        <w:rPr>
          <w:rFonts w:ascii="Times New Roman" w:hAnsi="Times New Roman"/>
          <w:sz w:val="28"/>
          <w:szCs w:val="28"/>
        </w:rPr>
        <w:t>опрессовки</w:t>
      </w:r>
      <w:proofErr w:type="spellEnd"/>
      <w:r w:rsidRPr="00113CC3">
        <w:rPr>
          <w:rFonts w:ascii="Times New Roman" w:hAnsi="Times New Roman"/>
          <w:sz w:val="28"/>
          <w:szCs w:val="28"/>
        </w:rPr>
        <w:t xml:space="preserve"> сетей. На основании Постановления № 78 </w:t>
      </w:r>
      <w:proofErr w:type="gramStart"/>
      <w:r w:rsidRPr="00113CC3">
        <w:rPr>
          <w:rFonts w:ascii="Times New Roman" w:hAnsi="Times New Roman"/>
          <w:sz w:val="28"/>
          <w:szCs w:val="28"/>
        </w:rPr>
        <w:t>п</w:t>
      </w:r>
      <w:proofErr w:type="gramEnd"/>
      <w:r w:rsidRPr="00113CC3">
        <w:rPr>
          <w:rFonts w:ascii="Times New Roman" w:hAnsi="Times New Roman"/>
          <w:sz w:val="28"/>
          <w:szCs w:val="28"/>
        </w:rPr>
        <w:t xml:space="preserve"> от 05.05.2021г. Администрации г. Дивногорска,  утвержденного  главой города Дивногорска С.И. Егоровым и в соответствии с Федеральным законом от 27 июля 2010г. N 190-ФЗ "О теплоснабжении" образовательным учреждением в Администрацию г. Дивногорска направлен акт готовности к отопительному периоду 2021/2022гг. получен Паспорт готовности к отопительному периоду 2021/2022гг.  12.08.2021г.</w:t>
      </w:r>
    </w:p>
    <w:p w:rsidR="00113CC3" w:rsidRPr="00113CC3" w:rsidRDefault="00113CC3" w:rsidP="00113CC3">
      <w:pPr>
        <w:pStyle w:val="af1"/>
        <w:ind w:firstLine="709"/>
        <w:jc w:val="both"/>
        <w:rPr>
          <w:sz w:val="28"/>
          <w:szCs w:val="28"/>
        </w:rPr>
      </w:pPr>
      <w:proofErr w:type="gramStart"/>
      <w:r w:rsidRPr="00113CC3">
        <w:rPr>
          <w:rFonts w:ascii="Times New Roman" w:hAnsi="Times New Roman"/>
          <w:sz w:val="28"/>
          <w:szCs w:val="28"/>
        </w:rPr>
        <w:t>В сентябре образовательное учреждение с участием  Федерального государственного бюджетного учреждения «Судебно-экспертное учреждение федеральной противопожарной службы «Испытательная пожарная лаборатория» по Красноярскому краю» выполнила работы по определению расхода воды на пожаротушение сети внутреннего противопожарного водопровода  (31шт.) на объектах по адресу:  г. Дивногорск, ул. Заводская, 1/1, пом.1(учебный корпус);  ул. Заводская,3, кв.1 (общежитие №1);</w:t>
      </w:r>
      <w:proofErr w:type="gramEnd"/>
      <w:r w:rsidRPr="00113CC3">
        <w:rPr>
          <w:rFonts w:ascii="Times New Roman" w:hAnsi="Times New Roman"/>
          <w:sz w:val="28"/>
          <w:szCs w:val="28"/>
        </w:rPr>
        <w:t xml:space="preserve">  ул. </w:t>
      </w:r>
      <w:proofErr w:type="gramStart"/>
      <w:r w:rsidRPr="00113CC3">
        <w:rPr>
          <w:rFonts w:ascii="Times New Roman" w:hAnsi="Times New Roman"/>
          <w:sz w:val="28"/>
          <w:szCs w:val="28"/>
        </w:rPr>
        <w:t>Заводская</w:t>
      </w:r>
      <w:proofErr w:type="gramEnd"/>
      <w:r w:rsidRPr="00113CC3">
        <w:rPr>
          <w:rFonts w:ascii="Times New Roman" w:hAnsi="Times New Roman"/>
          <w:sz w:val="28"/>
          <w:szCs w:val="28"/>
        </w:rPr>
        <w:t xml:space="preserve">, 5 (общежитие №2); ул. Заводская, д. 1/3 (гараж). (Протоколы от 14.12.2021г  № 290/1,2,3,4).  </w:t>
      </w:r>
    </w:p>
    <w:p w:rsidR="00F4210D" w:rsidRPr="005E6ED5" w:rsidRDefault="00F4210D" w:rsidP="0078745E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F055A9" w:rsidRDefault="00F055A9" w:rsidP="00833604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FF0000"/>
          <w:sz w:val="16"/>
          <w:szCs w:val="16"/>
        </w:rPr>
      </w:pPr>
    </w:p>
    <w:tbl>
      <w:tblPr>
        <w:tblW w:w="10216" w:type="dxa"/>
        <w:tblInd w:w="98" w:type="dxa"/>
        <w:tblLook w:val="04A0"/>
      </w:tblPr>
      <w:tblGrid>
        <w:gridCol w:w="640"/>
        <w:gridCol w:w="8442"/>
        <w:gridCol w:w="1134"/>
      </w:tblGrid>
      <w:tr w:rsidR="00F055A9" w:rsidRPr="00730B67" w:rsidTr="00F055A9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5A9" w:rsidRPr="00730B67" w:rsidRDefault="00F055A9" w:rsidP="00F055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5A9" w:rsidRPr="00730B67" w:rsidRDefault="00F055A9" w:rsidP="00F055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30B6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Поступило в 2021г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5A9" w:rsidRPr="00730B67" w:rsidRDefault="00F055A9" w:rsidP="00F055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055A9" w:rsidRPr="00F055A9" w:rsidTr="00F055A9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5A9" w:rsidRPr="00F055A9" w:rsidRDefault="00F055A9" w:rsidP="00F055A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8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5A9" w:rsidRPr="00F055A9" w:rsidRDefault="00F055A9" w:rsidP="00F055A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5A9" w:rsidRPr="00F055A9" w:rsidRDefault="00F055A9" w:rsidP="00F055A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F055A9" w:rsidRPr="00730B67" w:rsidTr="00F055A9">
        <w:trPr>
          <w:trHeight w:val="300"/>
        </w:trPr>
        <w:tc>
          <w:tcPr>
            <w:tcW w:w="640" w:type="dxa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F055A9" w:rsidRPr="00730B67" w:rsidRDefault="00F055A9" w:rsidP="00F055A9">
            <w:pPr>
              <w:spacing w:after="0" w:line="240" w:lineRule="auto"/>
              <w:rPr>
                <w:rFonts w:ascii="Times New Roman" w:eastAsia="Times New Roman" w:hAnsi="Times New Roman"/>
                <w:color w:val="333300"/>
                <w:sz w:val="24"/>
                <w:szCs w:val="24"/>
                <w:lang w:eastAsia="ru-RU"/>
              </w:rPr>
            </w:pPr>
            <w:r w:rsidRPr="00730B67">
              <w:rPr>
                <w:rFonts w:ascii="Times New Roman" w:eastAsia="Times New Roman" w:hAnsi="Times New Roman"/>
                <w:color w:val="3333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2" w:type="dxa"/>
            <w:tcBorders>
              <w:top w:val="single" w:sz="4" w:space="0" w:color="993300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F055A9" w:rsidRPr="00730B67" w:rsidRDefault="00F055A9" w:rsidP="00F055A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00"/>
                <w:sz w:val="24"/>
                <w:szCs w:val="24"/>
                <w:lang w:eastAsia="ru-RU"/>
              </w:rPr>
            </w:pPr>
            <w:r w:rsidRPr="00730B67">
              <w:rPr>
                <w:rFonts w:ascii="Times New Roman" w:eastAsia="Times New Roman" w:hAnsi="Times New Roman"/>
                <w:b/>
                <w:bCs/>
                <w:color w:val="333300"/>
                <w:sz w:val="24"/>
                <w:szCs w:val="24"/>
                <w:lang w:eastAsia="ru-RU"/>
              </w:rPr>
              <w:t>Основное средство</w:t>
            </w:r>
          </w:p>
        </w:tc>
        <w:tc>
          <w:tcPr>
            <w:tcW w:w="1134" w:type="dxa"/>
            <w:tcBorders>
              <w:top w:val="single" w:sz="4" w:space="0" w:color="993300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F055A9" w:rsidRPr="00730B67" w:rsidRDefault="00F055A9" w:rsidP="00F055A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00"/>
                <w:sz w:val="24"/>
                <w:szCs w:val="24"/>
                <w:lang w:eastAsia="ru-RU"/>
              </w:rPr>
            </w:pPr>
            <w:r w:rsidRPr="00730B67">
              <w:rPr>
                <w:rFonts w:ascii="Times New Roman" w:eastAsia="Times New Roman" w:hAnsi="Times New Roman"/>
                <w:b/>
                <w:bCs/>
                <w:color w:val="333300"/>
                <w:sz w:val="24"/>
                <w:szCs w:val="24"/>
                <w:lang w:eastAsia="ru-RU"/>
              </w:rPr>
              <w:t>Кол-во</w:t>
            </w:r>
          </w:p>
        </w:tc>
      </w:tr>
      <w:tr w:rsidR="00F055A9" w:rsidRPr="00730B67" w:rsidTr="00F055A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F055A9" w:rsidRPr="00730B67" w:rsidRDefault="00F055A9" w:rsidP="00F055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4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F055A9" w:rsidRPr="00730B67" w:rsidRDefault="00F055A9" w:rsidP="00F055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МФУ</w:t>
            </w:r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лаз</w:t>
            </w:r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. </w:t>
            </w:r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Start"/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4</w:t>
            </w:r>
            <w:proofErr w:type="gramEnd"/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Brother DCP-L2540DNR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F055A9" w:rsidRPr="00730B67" w:rsidRDefault="00F055A9" w:rsidP="00730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055A9" w:rsidRPr="00730B67" w:rsidTr="00F055A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F055A9" w:rsidRPr="00730B67" w:rsidRDefault="00F055A9" w:rsidP="00F055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4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F055A9" w:rsidRPr="00730B67" w:rsidRDefault="00F055A9" w:rsidP="00F055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Системный блок Сатурн </w:t>
            </w:r>
            <w:proofErr w:type="spellStart"/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Intel</w:t>
            </w:r>
            <w:proofErr w:type="spellEnd"/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Pentium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F055A9" w:rsidRPr="00730B67" w:rsidRDefault="00F055A9" w:rsidP="00730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055A9" w:rsidRPr="00730B67" w:rsidTr="00F055A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F055A9" w:rsidRPr="00730B67" w:rsidRDefault="00F055A9" w:rsidP="00F055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4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F055A9" w:rsidRPr="00730B67" w:rsidRDefault="00F055A9" w:rsidP="00F055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Рециркулятор</w:t>
            </w:r>
            <w:proofErr w:type="spellEnd"/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светодиодный бактерицидный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F055A9" w:rsidRPr="00730B67" w:rsidRDefault="00F055A9" w:rsidP="00730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055A9" w:rsidRPr="00730B67" w:rsidTr="00F055A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F055A9" w:rsidRPr="00730B67" w:rsidRDefault="00F055A9" w:rsidP="00F055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4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F055A9" w:rsidRPr="00730B67" w:rsidRDefault="00F055A9" w:rsidP="00F055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Рециркулятор</w:t>
            </w:r>
            <w:proofErr w:type="spellEnd"/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бактерицидный</w:t>
            </w:r>
            <w:proofErr w:type="gramEnd"/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Аладин</w:t>
            </w:r>
            <w:proofErr w:type="spellEnd"/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Джест-270 с лампами T8G13 UV-C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F055A9" w:rsidRPr="00730B67" w:rsidRDefault="00F055A9" w:rsidP="00730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055A9" w:rsidRPr="00730B67" w:rsidTr="00F055A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F055A9" w:rsidRPr="00730B67" w:rsidRDefault="00F055A9" w:rsidP="00F055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4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F055A9" w:rsidRPr="00730B67" w:rsidRDefault="00F055A9" w:rsidP="00F055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Мотор SUZUKI-115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F055A9" w:rsidRPr="00730B67" w:rsidRDefault="00F055A9" w:rsidP="00730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055A9" w:rsidRPr="00730B67" w:rsidTr="00F055A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F055A9" w:rsidRPr="00730B67" w:rsidRDefault="00F055A9" w:rsidP="00F055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4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F055A9" w:rsidRPr="00730B67" w:rsidRDefault="00F055A9" w:rsidP="00F055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Маломерное судно "Ритм"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F055A9" w:rsidRPr="00730B67" w:rsidRDefault="00F055A9" w:rsidP="00730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055A9" w:rsidRPr="00730B67" w:rsidTr="00F055A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F055A9" w:rsidRPr="00730B67" w:rsidRDefault="00F055A9" w:rsidP="00F055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844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F055A9" w:rsidRPr="00730B67" w:rsidRDefault="00F055A9" w:rsidP="00F055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Прицеп к маломерному судну "Ритм"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F055A9" w:rsidRPr="00730B67" w:rsidRDefault="00F055A9" w:rsidP="00730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055A9" w:rsidRPr="00730B67" w:rsidTr="00F055A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F055A9" w:rsidRPr="00730B67" w:rsidRDefault="00F055A9" w:rsidP="00F055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4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F055A9" w:rsidRPr="00730B67" w:rsidRDefault="00F055A9" w:rsidP="00F055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Шкаф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F055A9" w:rsidRPr="00730B67" w:rsidRDefault="00F055A9" w:rsidP="00730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055A9" w:rsidRPr="00730B67" w:rsidTr="00F055A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F055A9" w:rsidRPr="00730B67" w:rsidRDefault="00F055A9" w:rsidP="00F055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4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F055A9" w:rsidRPr="00730B67" w:rsidRDefault="00F055A9" w:rsidP="00F055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Эхолот </w:t>
            </w:r>
            <w:proofErr w:type="spellStart"/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Lowrance</w:t>
            </w:r>
            <w:proofErr w:type="spellEnd"/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HOOK-4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F055A9" w:rsidRPr="00730B67" w:rsidRDefault="00F055A9" w:rsidP="00730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055A9" w:rsidRPr="00730B67" w:rsidTr="00F055A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F055A9" w:rsidRPr="00730B67" w:rsidRDefault="00F055A9" w:rsidP="00F055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4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F055A9" w:rsidRPr="00730B67" w:rsidRDefault="00F055A9" w:rsidP="00F055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Жалюзи  вертикальные 2680*2800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F055A9" w:rsidRPr="00730B67" w:rsidRDefault="00F055A9" w:rsidP="00730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055A9" w:rsidRPr="00730B67" w:rsidTr="00F055A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F055A9" w:rsidRPr="00730B67" w:rsidRDefault="00F055A9" w:rsidP="00F055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44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F055A9" w:rsidRPr="00730B67" w:rsidRDefault="00F055A9" w:rsidP="00F055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Ролло-штор</w:t>
            </w:r>
            <w:proofErr w:type="spellEnd"/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блэкаут</w:t>
            </w:r>
            <w:proofErr w:type="spellEnd"/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2200*2300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F055A9" w:rsidRPr="00730B67" w:rsidRDefault="00F055A9" w:rsidP="00730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055A9" w:rsidRPr="00730B67" w:rsidTr="00F055A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F055A9" w:rsidRPr="00730B67" w:rsidRDefault="00F055A9" w:rsidP="00F055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44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F055A9" w:rsidRPr="00730B67" w:rsidRDefault="00F055A9" w:rsidP="00F055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МФУ лаз. монохромный А4 </w:t>
            </w:r>
            <w:proofErr w:type="spellStart"/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Brother</w:t>
            </w:r>
            <w:proofErr w:type="spellEnd"/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DCP-1510R 20 </w:t>
            </w:r>
            <w:proofErr w:type="spellStart"/>
            <w:proofErr w:type="gramStart"/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F055A9" w:rsidRPr="00730B67" w:rsidRDefault="00F055A9" w:rsidP="00730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055A9" w:rsidRPr="00730B67" w:rsidTr="00F055A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F055A9" w:rsidRPr="00730B67" w:rsidRDefault="00F055A9" w:rsidP="00F055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44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F055A9" w:rsidRPr="00730B67" w:rsidRDefault="00F055A9" w:rsidP="00F055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Стиральная машина HOTPOINT-ARISTON VMSL 501W, фронтальная, 5,5кг, 1000 </w:t>
            </w:r>
            <w:proofErr w:type="gramStart"/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  <w:proofErr w:type="gramEnd"/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/мин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F055A9" w:rsidRPr="00730B67" w:rsidRDefault="00F055A9" w:rsidP="00730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055A9" w:rsidRPr="00730B67" w:rsidTr="00F055A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F055A9" w:rsidRPr="00730B67" w:rsidRDefault="00F055A9" w:rsidP="00F055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44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F055A9" w:rsidRPr="00730B67" w:rsidRDefault="00F055A9" w:rsidP="00F055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Электрическая плита Лысьва ЭП 401 </w:t>
            </w:r>
            <w:proofErr w:type="gramStart"/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End"/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эмаль, белый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F055A9" w:rsidRPr="00730B67" w:rsidRDefault="00F055A9" w:rsidP="00730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055A9" w:rsidRPr="00730B67" w:rsidTr="00F055A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F055A9" w:rsidRPr="00730B67" w:rsidRDefault="00F055A9" w:rsidP="00F055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44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F055A9" w:rsidRPr="00730B67" w:rsidRDefault="00F055A9" w:rsidP="00F055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Микрофон для конференций </w:t>
            </w:r>
            <w:proofErr w:type="spellStart"/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Logitech</w:t>
            </w:r>
            <w:proofErr w:type="spellEnd"/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Group</w:t>
            </w:r>
            <w:proofErr w:type="spellEnd"/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F055A9" w:rsidRPr="00730B67" w:rsidRDefault="00F055A9" w:rsidP="00730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055A9" w:rsidRPr="00730B67" w:rsidTr="00F055A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F055A9" w:rsidRPr="00730B67" w:rsidRDefault="00F055A9" w:rsidP="00F055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44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F055A9" w:rsidRPr="00730B67" w:rsidRDefault="00F055A9" w:rsidP="00F055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</w:t>
            </w:r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связи</w:t>
            </w:r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ВКС</w:t>
            </w:r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Logitech </w:t>
            </w:r>
            <w:proofErr w:type="spellStart"/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ConferenceCamGroup</w:t>
            </w:r>
            <w:proofErr w:type="spellEnd"/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F055A9" w:rsidRPr="00730B67" w:rsidRDefault="00F055A9" w:rsidP="00730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055A9" w:rsidRPr="00730B67" w:rsidTr="00F055A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F055A9" w:rsidRPr="00730B67" w:rsidRDefault="00F055A9" w:rsidP="00F055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44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F055A9" w:rsidRPr="00730B67" w:rsidRDefault="00F055A9" w:rsidP="00F055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Шкаф картотечный ПРАКТИК "AFC-03", 1020*467*630 мм, 3 </w:t>
            </w:r>
            <w:proofErr w:type="spellStart"/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ящ</w:t>
            </w:r>
            <w:proofErr w:type="spellEnd"/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., для 165 </w:t>
            </w:r>
            <w:proofErr w:type="spellStart"/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подвесн</w:t>
            </w:r>
            <w:proofErr w:type="spellEnd"/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пап.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F055A9" w:rsidRPr="00730B67" w:rsidRDefault="00F055A9" w:rsidP="00730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055A9" w:rsidRPr="00730B67" w:rsidTr="00F055A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F055A9" w:rsidRPr="00730B67" w:rsidRDefault="00F055A9" w:rsidP="00F055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44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F055A9" w:rsidRPr="00730B67" w:rsidRDefault="00F055A9" w:rsidP="00F055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Шкаф металлический офисный ПРАКТИК "АМ-1845/4" 1830х472х458 мм 4 отд., </w:t>
            </w:r>
            <w:proofErr w:type="spellStart"/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разб</w:t>
            </w:r>
            <w:proofErr w:type="spellEnd"/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F055A9" w:rsidRPr="00730B67" w:rsidRDefault="00F055A9" w:rsidP="00730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055A9" w:rsidRPr="00730B67" w:rsidTr="00F055A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F055A9" w:rsidRPr="00730B67" w:rsidRDefault="00F055A9" w:rsidP="00F055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44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F055A9" w:rsidRPr="00730B67" w:rsidRDefault="00F055A9" w:rsidP="00F055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Узел учета тепловой энергии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F055A9" w:rsidRPr="00730B67" w:rsidRDefault="00F055A9" w:rsidP="00730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055A9" w:rsidRPr="00730B67" w:rsidTr="00F055A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F055A9" w:rsidRPr="00730B67" w:rsidRDefault="00F055A9" w:rsidP="00F055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44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F055A9" w:rsidRPr="00730B67" w:rsidRDefault="00F055A9" w:rsidP="00F055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Неисключительное право "</w:t>
            </w:r>
            <w:proofErr w:type="spellStart"/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Ситема</w:t>
            </w:r>
            <w:proofErr w:type="spellEnd"/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госфинансы 28.04.2021-27.06.2022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F055A9" w:rsidRPr="00730B67" w:rsidRDefault="00F055A9" w:rsidP="00730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055A9" w:rsidRPr="00730B67" w:rsidTr="00F055A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F055A9" w:rsidRPr="00730B67" w:rsidRDefault="00F055A9" w:rsidP="00F055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44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F055A9" w:rsidRPr="00730B67" w:rsidRDefault="00F055A9" w:rsidP="00F055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Токарный станок ЧПУ </w:t>
            </w:r>
            <w:proofErr w:type="spellStart"/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Xendoll</w:t>
            </w:r>
            <w:proofErr w:type="spellEnd"/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C000056В </w:t>
            </w:r>
            <w:proofErr w:type="spellStart"/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Mini</w:t>
            </w:r>
            <w:proofErr w:type="spellEnd"/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CNC </w:t>
            </w:r>
            <w:proofErr w:type="spellStart"/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Lathe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F055A9" w:rsidRPr="00730B67" w:rsidRDefault="00F055A9" w:rsidP="00730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055A9" w:rsidRPr="00730B67" w:rsidTr="00F055A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F055A9" w:rsidRPr="00730B67" w:rsidRDefault="00F055A9" w:rsidP="00F055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44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F055A9" w:rsidRPr="00730B67" w:rsidRDefault="00F055A9" w:rsidP="00F055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Вытяжка для станков MF9022(2,2 кВт)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F055A9" w:rsidRPr="00730B67" w:rsidRDefault="00F055A9" w:rsidP="00730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055A9" w:rsidRPr="00730B67" w:rsidTr="00F055A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F055A9" w:rsidRPr="00730B67" w:rsidRDefault="00F055A9" w:rsidP="00F055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44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F055A9" w:rsidRPr="00730B67" w:rsidRDefault="00F055A9" w:rsidP="00F055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Станок Y45-1 </w:t>
            </w:r>
            <w:proofErr w:type="spellStart"/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форматно-раскроечный</w:t>
            </w:r>
            <w:proofErr w:type="spellEnd"/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F055A9" w:rsidRPr="00730B67" w:rsidRDefault="00F055A9" w:rsidP="00730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055A9" w:rsidRPr="00730B67" w:rsidTr="00F055A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F055A9" w:rsidRPr="00730B67" w:rsidRDefault="00F055A9" w:rsidP="00F055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44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F055A9" w:rsidRPr="00730B67" w:rsidRDefault="00F055A9" w:rsidP="00F055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Вытяжка для станков MF9030(3 кВт)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F055A9" w:rsidRPr="00730B67" w:rsidRDefault="00F055A9" w:rsidP="00730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055A9" w:rsidRPr="00730B67" w:rsidTr="00F055A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F055A9" w:rsidRPr="00730B67" w:rsidRDefault="00F055A9" w:rsidP="00F055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44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F055A9" w:rsidRPr="00730B67" w:rsidRDefault="00F055A9" w:rsidP="00F055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Станок </w:t>
            </w:r>
            <w:proofErr w:type="spellStart"/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кромкооблицовочный</w:t>
            </w:r>
            <w:proofErr w:type="spellEnd"/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MY07B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F055A9" w:rsidRPr="00730B67" w:rsidRDefault="00F055A9" w:rsidP="00730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055A9" w:rsidRPr="00730B67" w:rsidTr="00F055A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F055A9" w:rsidRPr="00730B67" w:rsidRDefault="00F055A9" w:rsidP="00F055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44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F055A9" w:rsidRPr="00730B67" w:rsidRDefault="00F055A9" w:rsidP="00F055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Буссоль БГ-1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F055A9" w:rsidRPr="00730B67" w:rsidRDefault="00F055A9" w:rsidP="00730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055A9" w:rsidRPr="00730B67" w:rsidTr="00F055A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F055A9" w:rsidRPr="00730B67" w:rsidRDefault="00F055A9" w:rsidP="00F055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44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F055A9" w:rsidRPr="00730B67" w:rsidRDefault="00F055A9" w:rsidP="00F055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Баннер (510г/м</w:t>
            </w:r>
            <w:proofErr w:type="gramStart"/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720 </w:t>
            </w:r>
            <w:proofErr w:type="spellStart"/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dpi</w:t>
            </w:r>
            <w:proofErr w:type="spellEnd"/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F055A9" w:rsidRPr="00730B67" w:rsidRDefault="00F055A9" w:rsidP="00730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055A9" w:rsidRPr="00730B67" w:rsidTr="00F055A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F055A9" w:rsidRPr="00730B67" w:rsidRDefault="00F055A9" w:rsidP="00F055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44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F055A9" w:rsidRPr="00730B67" w:rsidRDefault="00F055A9" w:rsidP="00F055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1С: Предприятие 8. </w:t>
            </w:r>
            <w:proofErr w:type="spellStart"/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Клиенская</w:t>
            </w:r>
            <w:proofErr w:type="spellEnd"/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лицензия на 10 рабочих мест (USB)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F055A9" w:rsidRPr="00730B67" w:rsidRDefault="00F055A9" w:rsidP="00730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055A9" w:rsidRPr="00730B67" w:rsidTr="00F055A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F055A9" w:rsidRPr="00730B67" w:rsidRDefault="00F055A9" w:rsidP="00F055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44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F055A9" w:rsidRPr="00730B67" w:rsidRDefault="00F055A9" w:rsidP="00F055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Компьютер персональный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F055A9" w:rsidRPr="00730B67" w:rsidRDefault="00F055A9" w:rsidP="00730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F055A9" w:rsidRPr="00730B67" w:rsidTr="00F055A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F055A9" w:rsidRPr="00730B67" w:rsidRDefault="00F055A9" w:rsidP="00F055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44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F055A9" w:rsidRPr="00730B67" w:rsidRDefault="00F055A9" w:rsidP="00F055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Станция рабочая ПЭВМ "Вега"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F055A9" w:rsidRPr="00730B67" w:rsidRDefault="00F055A9" w:rsidP="00730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F055A9" w:rsidRPr="00730B67" w:rsidTr="00F055A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F055A9" w:rsidRPr="00730B67" w:rsidRDefault="00F055A9" w:rsidP="00F055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44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F055A9" w:rsidRPr="00730B67" w:rsidRDefault="00F055A9" w:rsidP="00F055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Ноутбук НР </w:t>
            </w:r>
            <w:proofErr w:type="spellStart"/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Copag</w:t>
            </w:r>
            <w:proofErr w:type="spellEnd"/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PY 515 EA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F055A9" w:rsidRPr="00730B67" w:rsidRDefault="00F055A9" w:rsidP="00730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055A9" w:rsidRPr="00730B67" w:rsidTr="00F055A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F055A9" w:rsidRPr="00730B67" w:rsidRDefault="00F055A9" w:rsidP="00F055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44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F055A9" w:rsidRPr="00730B67" w:rsidRDefault="00F055A9" w:rsidP="00F055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Ноутбук НР </w:t>
            </w:r>
            <w:proofErr w:type="spellStart"/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ProBook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F055A9" w:rsidRPr="00730B67" w:rsidRDefault="00F055A9" w:rsidP="00730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055A9" w:rsidRPr="00730B67" w:rsidTr="00F055A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F055A9" w:rsidRPr="00730B67" w:rsidRDefault="00F055A9" w:rsidP="00F055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44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F055A9" w:rsidRPr="00730B67" w:rsidRDefault="00F055A9" w:rsidP="00F055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Ноутбук </w:t>
            </w:r>
            <w:proofErr w:type="spellStart"/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Fujitsu</w:t>
            </w:r>
            <w:proofErr w:type="spellEnd"/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Siemens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F055A9" w:rsidRPr="00730B67" w:rsidRDefault="00F055A9" w:rsidP="00730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055A9" w:rsidRPr="00730B67" w:rsidTr="00F055A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F055A9" w:rsidRPr="00730B67" w:rsidRDefault="00F055A9" w:rsidP="00F055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44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F055A9" w:rsidRPr="00730B67" w:rsidRDefault="00F055A9" w:rsidP="00F055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Ноутбук </w:t>
            </w:r>
            <w:proofErr w:type="spellStart"/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Sony</w:t>
            </w:r>
            <w:proofErr w:type="spellEnd"/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VAIO VPC-YA1V9R/B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F055A9" w:rsidRPr="00730B67" w:rsidRDefault="00F055A9" w:rsidP="00730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055A9" w:rsidRPr="00730B67" w:rsidTr="00F055A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F055A9" w:rsidRPr="00730B67" w:rsidRDefault="00F055A9" w:rsidP="00F055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44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F055A9" w:rsidRPr="00730B67" w:rsidRDefault="00F055A9" w:rsidP="00F055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Компьютер мобильный FSC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F055A9" w:rsidRPr="00730B67" w:rsidRDefault="00F055A9" w:rsidP="00730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055A9" w:rsidRPr="00730B67" w:rsidTr="00F055A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F055A9" w:rsidRPr="00730B67" w:rsidRDefault="00F055A9" w:rsidP="00F055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44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F055A9" w:rsidRPr="00730B67" w:rsidRDefault="00F055A9" w:rsidP="00F055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Компьютер мобильный </w:t>
            </w:r>
            <w:proofErr w:type="spellStart"/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Sony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F055A9" w:rsidRPr="00730B67" w:rsidRDefault="00F055A9" w:rsidP="00730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</w:tr>
      <w:tr w:rsidR="00F055A9" w:rsidRPr="00730B67" w:rsidTr="00F055A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F055A9" w:rsidRPr="00730B67" w:rsidRDefault="00F055A9" w:rsidP="00F055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44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F055A9" w:rsidRPr="00730B67" w:rsidRDefault="00F055A9" w:rsidP="00F055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Телевизор плазменный </w:t>
            </w:r>
            <w:proofErr w:type="spellStart"/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Panasonic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F055A9" w:rsidRPr="00730B67" w:rsidRDefault="00F055A9" w:rsidP="00730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055A9" w:rsidRPr="00730B67" w:rsidTr="00F055A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F055A9" w:rsidRPr="00730B67" w:rsidRDefault="00F055A9" w:rsidP="00F055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44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F055A9" w:rsidRPr="00730B67" w:rsidRDefault="00F055A9" w:rsidP="00F055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Экран плазменный телевизионный NEC 50XM5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F055A9" w:rsidRPr="00730B67" w:rsidRDefault="00F055A9" w:rsidP="00730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055A9" w:rsidRPr="00730B67" w:rsidTr="00F055A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F055A9" w:rsidRPr="00730B67" w:rsidRDefault="00F055A9" w:rsidP="00F055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44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F055A9" w:rsidRPr="00730B67" w:rsidRDefault="00F055A9" w:rsidP="00F055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Панель плазменная  </w:t>
            </w:r>
            <w:proofErr w:type="spellStart"/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Panasonic</w:t>
            </w:r>
            <w:proofErr w:type="spellEnd"/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TH-R50PH11RK D-50"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F055A9" w:rsidRPr="00730B67" w:rsidRDefault="00F055A9" w:rsidP="00730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055A9" w:rsidRPr="00730B67" w:rsidTr="00F055A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F055A9" w:rsidRPr="00730B67" w:rsidRDefault="00F055A9" w:rsidP="00F055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44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F055A9" w:rsidRPr="00730B67" w:rsidRDefault="00F055A9" w:rsidP="00F055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Ноутбук </w:t>
            </w:r>
            <w:proofErr w:type="spellStart"/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Asus</w:t>
            </w:r>
            <w:proofErr w:type="spellEnd"/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K43Sj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F055A9" w:rsidRPr="00730B67" w:rsidRDefault="00F055A9" w:rsidP="00730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055A9" w:rsidRPr="00730B67" w:rsidTr="00F055A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F055A9" w:rsidRPr="00730B67" w:rsidRDefault="00F055A9" w:rsidP="00F055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44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F055A9" w:rsidRPr="00730B67" w:rsidRDefault="00F055A9" w:rsidP="00F055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Принтер </w:t>
            </w:r>
            <w:proofErr w:type="spellStart"/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Xerox</w:t>
            </w:r>
            <w:proofErr w:type="spellEnd"/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Phaser</w:t>
            </w:r>
            <w:proofErr w:type="spellEnd"/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3250 DN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F055A9" w:rsidRPr="00730B67" w:rsidRDefault="00F055A9" w:rsidP="00730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055A9" w:rsidRPr="00730B67" w:rsidTr="00F055A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F055A9" w:rsidRPr="00730B67" w:rsidRDefault="00F055A9" w:rsidP="00F055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44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F055A9" w:rsidRPr="00730B67" w:rsidRDefault="00F055A9" w:rsidP="00F055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Принтер </w:t>
            </w:r>
            <w:proofErr w:type="spellStart"/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Xerox</w:t>
            </w:r>
            <w:proofErr w:type="spellEnd"/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DР255N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F055A9" w:rsidRPr="00730B67" w:rsidRDefault="00F055A9" w:rsidP="00730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055A9" w:rsidRPr="00730B67" w:rsidTr="00F055A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F055A9" w:rsidRPr="00730B67" w:rsidRDefault="00F055A9" w:rsidP="00F055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44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F055A9" w:rsidRPr="00730B67" w:rsidRDefault="00F055A9" w:rsidP="00F055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Принтер А3 </w:t>
            </w:r>
            <w:proofErr w:type="spellStart"/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Xerox</w:t>
            </w:r>
            <w:proofErr w:type="spellEnd"/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Phaser</w:t>
            </w:r>
            <w:proofErr w:type="spellEnd"/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5335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F055A9" w:rsidRPr="00730B67" w:rsidRDefault="00F055A9" w:rsidP="00730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055A9" w:rsidRPr="00730B67" w:rsidTr="00F055A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F055A9" w:rsidRPr="00730B67" w:rsidRDefault="00F055A9" w:rsidP="00F055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44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F055A9" w:rsidRPr="00730B67" w:rsidRDefault="00F055A9" w:rsidP="00F055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Система контроля и управления доступом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F055A9" w:rsidRPr="00730B67" w:rsidRDefault="00F055A9" w:rsidP="00730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055A9" w:rsidRPr="00730B67" w:rsidTr="00F055A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F055A9" w:rsidRPr="00730B67" w:rsidRDefault="00F055A9" w:rsidP="00F055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44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F055A9" w:rsidRPr="00730B67" w:rsidRDefault="00F055A9" w:rsidP="00F055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Автомобиль Газ-3102 (Волга)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F055A9" w:rsidRPr="00730B67" w:rsidRDefault="00F055A9" w:rsidP="00730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055A9" w:rsidRPr="00730B67" w:rsidTr="00F055A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F055A9" w:rsidRPr="00730B67" w:rsidRDefault="00F055A9" w:rsidP="00F055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44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F055A9" w:rsidRPr="00730B67" w:rsidRDefault="00F055A9" w:rsidP="00F055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Сплит-система KENTATSU с низкотемпературной доработкой -40 (кондиционер)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F055A9" w:rsidRPr="00730B67" w:rsidRDefault="00F055A9" w:rsidP="00730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055A9" w:rsidRPr="00730B67" w:rsidTr="00F055A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F055A9" w:rsidRPr="00730B67" w:rsidRDefault="00F055A9" w:rsidP="00F055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44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F055A9" w:rsidRPr="00730B67" w:rsidRDefault="00F055A9" w:rsidP="00F055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Сверлильно-присадочный станок </w:t>
            </w:r>
            <w:proofErr w:type="spellStart"/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Alfa</w:t>
            </w:r>
            <w:proofErr w:type="spellEnd"/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F055A9" w:rsidRPr="00730B67" w:rsidRDefault="00F055A9" w:rsidP="00730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055A9" w:rsidRPr="00730B67" w:rsidTr="00F055A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F055A9" w:rsidRPr="00730B67" w:rsidRDefault="00F055A9" w:rsidP="00F055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44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F055A9" w:rsidRPr="00730B67" w:rsidRDefault="00F055A9" w:rsidP="00F055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Бензопила </w:t>
            </w:r>
            <w:proofErr w:type="spellStart"/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Husqvarna</w:t>
            </w:r>
            <w:proofErr w:type="spellEnd"/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450ell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F055A9" w:rsidRPr="00730B67" w:rsidRDefault="00F055A9" w:rsidP="00730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055A9" w:rsidRPr="00730B67" w:rsidTr="00F055A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F055A9" w:rsidRPr="00730B67" w:rsidRDefault="00F055A9" w:rsidP="00F055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44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F055A9" w:rsidRPr="00730B67" w:rsidRDefault="00F055A9" w:rsidP="00F055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Терминал сбора данных (ТСД) </w:t>
            </w:r>
            <w:proofErr w:type="spellStart"/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Urovo</w:t>
            </w:r>
            <w:proofErr w:type="spellEnd"/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DT40/</w:t>
            </w:r>
            <w:proofErr w:type="spellStart"/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Android</w:t>
            </w:r>
            <w:proofErr w:type="spellEnd"/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9.0/2D </w:t>
            </w:r>
            <w:proofErr w:type="spellStart"/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Imager</w:t>
            </w:r>
            <w:proofErr w:type="spellEnd"/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Zebra</w:t>
            </w:r>
            <w:proofErr w:type="spellEnd"/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SE4710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F055A9" w:rsidRPr="00730B67" w:rsidRDefault="00F055A9" w:rsidP="00730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055A9" w:rsidRPr="00730B67" w:rsidTr="00F055A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F055A9" w:rsidRPr="00730B67" w:rsidRDefault="00F055A9" w:rsidP="00F055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844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F055A9" w:rsidRPr="00730B67" w:rsidRDefault="00F055A9" w:rsidP="00F055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Поршневой компрессор с ременным приводом 393л/мин, 10 бар, 90л, 2,2кВт, 220В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F055A9" w:rsidRPr="00730B67" w:rsidRDefault="00F055A9" w:rsidP="00730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055A9" w:rsidRPr="00730B67" w:rsidTr="00F055A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F055A9" w:rsidRPr="00730B67" w:rsidRDefault="00F055A9" w:rsidP="00F055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44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F055A9" w:rsidRPr="00730B67" w:rsidRDefault="00F055A9" w:rsidP="00F055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Мостики 1,2*4; 1,2*6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F055A9" w:rsidRPr="00730B67" w:rsidRDefault="00F055A9" w:rsidP="00730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055A9" w:rsidRPr="00730B67" w:rsidTr="00F055A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F055A9" w:rsidRPr="00730B67" w:rsidRDefault="00F055A9" w:rsidP="00F055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44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F055A9" w:rsidRPr="00730B67" w:rsidRDefault="00F055A9" w:rsidP="00F055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Шкаф жарочно-пекарский ЭШП-3с (</w:t>
            </w:r>
            <w:proofErr w:type="spellStart"/>
            <w:proofErr w:type="gramStart"/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нерж</w:t>
            </w:r>
            <w:proofErr w:type="spellEnd"/>
            <w:proofErr w:type="gramEnd"/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F055A9" w:rsidRPr="00730B67" w:rsidRDefault="00F055A9" w:rsidP="00730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055A9" w:rsidRPr="00730B67" w:rsidTr="00F055A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F055A9" w:rsidRPr="00730B67" w:rsidRDefault="00F055A9" w:rsidP="00F055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44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F055A9" w:rsidRPr="00730B67" w:rsidRDefault="00F055A9" w:rsidP="00F055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Камера</w:t>
            </w:r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Scout Guard BG330-18mHD camo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F055A9" w:rsidRPr="00730B67" w:rsidRDefault="00F055A9" w:rsidP="00730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055A9" w:rsidRPr="00730B67" w:rsidTr="00F055A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F055A9" w:rsidRPr="00730B67" w:rsidRDefault="00F055A9" w:rsidP="00F055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44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F055A9" w:rsidRPr="00730B67" w:rsidRDefault="00F055A9" w:rsidP="00F055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Камера</w:t>
            </w:r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Scout Guard BG310-</w:t>
            </w:r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18mHD camo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F055A9" w:rsidRPr="00730B67" w:rsidRDefault="00F055A9" w:rsidP="00730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055A9" w:rsidRPr="00730B67" w:rsidTr="00F055A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F055A9" w:rsidRPr="00730B67" w:rsidRDefault="00F055A9" w:rsidP="00F055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44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F055A9" w:rsidRPr="00730B67" w:rsidRDefault="00F055A9" w:rsidP="00F055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Камера</w:t>
            </w:r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Scout Guard BG584-24</w:t>
            </w:r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МР</w:t>
            </w:r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camo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F055A9" w:rsidRPr="00730B67" w:rsidRDefault="00F055A9" w:rsidP="00730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055A9" w:rsidRPr="00730B67" w:rsidTr="00F055A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F055A9" w:rsidRPr="00730B67" w:rsidRDefault="00F055A9" w:rsidP="00F055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44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F055A9" w:rsidRPr="00730B67" w:rsidRDefault="00F055A9" w:rsidP="00F055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Фрезер ручной, кромочный, в контейнере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F055A9" w:rsidRPr="00730B67" w:rsidRDefault="00F055A9" w:rsidP="00730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055A9" w:rsidRPr="00730B67" w:rsidTr="00F055A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F055A9" w:rsidRPr="00730B67" w:rsidRDefault="00F055A9" w:rsidP="00F055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44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F055A9" w:rsidRPr="00730B67" w:rsidRDefault="00F055A9" w:rsidP="00F055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Автомобиль LADA219070 LADA GRANTA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F055A9" w:rsidRPr="00730B67" w:rsidRDefault="00F055A9" w:rsidP="00730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055A9" w:rsidRPr="00730B67" w:rsidTr="00F055A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F055A9" w:rsidRPr="00730B67" w:rsidRDefault="00F055A9" w:rsidP="00F055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44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F055A9" w:rsidRPr="00730B67" w:rsidRDefault="00F055A9" w:rsidP="00F055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Видеокомплекс</w:t>
            </w:r>
            <w:proofErr w:type="spellEnd"/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автомобильный PILLOW TFT LCD COLOR MONITOR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F055A9" w:rsidRPr="00730B67" w:rsidRDefault="00F055A9" w:rsidP="00730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055A9" w:rsidRPr="00730B67" w:rsidTr="00F055A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F055A9" w:rsidRPr="00730B67" w:rsidRDefault="00F055A9" w:rsidP="00F055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844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F055A9" w:rsidRPr="00730B67" w:rsidRDefault="00F055A9" w:rsidP="00F055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Лицен</w:t>
            </w:r>
            <w:proofErr w:type="spellEnd"/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на право </w:t>
            </w:r>
            <w:proofErr w:type="spellStart"/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исп.Уч</w:t>
            </w:r>
            <w:proofErr w:type="spellEnd"/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компл.програм.обеспеч.:Пакет</w:t>
            </w:r>
            <w:proofErr w:type="spellEnd"/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обновл</w:t>
            </w:r>
            <w:proofErr w:type="gramStart"/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ОМПАС-3D(10 </w:t>
            </w:r>
            <w:proofErr w:type="spellStart"/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мес</w:t>
            </w:r>
            <w:proofErr w:type="spellEnd"/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F055A9" w:rsidRPr="00730B67" w:rsidRDefault="00F055A9" w:rsidP="00730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055A9" w:rsidRPr="00730B67" w:rsidTr="00F055A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F055A9" w:rsidRPr="00730B67" w:rsidRDefault="00F055A9" w:rsidP="00F055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44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F055A9" w:rsidRPr="00730B67" w:rsidRDefault="00F055A9" w:rsidP="00F055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Облучатель-рециркулятор</w:t>
            </w:r>
            <w:proofErr w:type="spellEnd"/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бактериц</w:t>
            </w:r>
            <w:proofErr w:type="gramStart"/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БНР</w:t>
            </w:r>
            <w:proofErr w:type="spellEnd"/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2*15 Кристалл-4 (кварц. </w:t>
            </w:r>
            <w:proofErr w:type="spellStart"/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ультраф</w:t>
            </w:r>
            <w:proofErr w:type="spellEnd"/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лампа)ВСК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F055A9" w:rsidRPr="00730B67" w:rsidRDefault="00F055A9" w:rsidP="00730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055A9" w:rsidRPr="00730B67" w:rsidTr="00F055A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F055A9" w:rsidRPr="00730B67" w:rsidRDefault="00F055A9" w:rsidP="00F055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44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F055A9" w:rsidRPr="00730B67" w:rsidRDefault="00F055A9" w:rsidP="00F055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Системный блок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F055A9" w:rsidRPr="00730B67" w:rsidRDefault="00F055A9" w:rsidP="00730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055A9" w:rsidRPr="00730B67" w:rsidTr="00F055A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F055A9" w:rsidRPr="00730B67" w:rsidRDefault="00F055A9" w:rsidP="00F055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44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F055A9" w:rsidRPr="00730B67" w:rsidRDefault="00F055A9" w:rsidP="00F055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МФУ лазерный монохромный А4 </w:t>
            </w:r>
            <w:proofErr w:type="spellStart"/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Brother</w:t>
            </w:r>
            <w:proofErr w:type="spellEnd"/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DCP-L2500DR 26 </w:t>
            </w:r>
            <w:proofErr w:type="spellStart"/>
            <w:proofErr w:type="gramStart"/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/м USB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F055A9" w:rsidRPr="00730B67" w:rsidRDefault="00F055A9" w:rsidP="00730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055A9" w:rsidRPr="00730B67" w:rsidTr="00F055A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F055A9" w:rsidRPr="00730B67" w:rsidRDefault="00F055A9" w:rsidP="00F055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844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F055A9" w:rsidRPr="00730B67" w:rsidRDefault="00F055A9" w:rsidP="00F055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Автобус YUTONG ZK 6119НА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F055A9" w:rsidRPr="00730B67" w:rsidRDefault="00F055A9" w:rsidP="00730B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0B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F055A9" w:rsidRPr="005E6ED5" w:rsidRDefault="00F055A9" w:rsidP="00833604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FF0000"/>
          <w:sz w:val="16"/>
          <w:szCs w:val="16"/>
        </w:rPr>
      </w:pPr>
    </w:p>
    <w:p w:rsidR="007D7B93" w:rsidRPr="0071496D" w:rsidRDefault="007D7B93" w:rsidP="007A12FB">
      <w:pPr>
        <w:pStyle w:val="60"/>
        <w:numPr>
          <w:ilvl w:val="0"/>
          <w:numId w:val="18"/>
        </w:numPr>
        <w:shd w:val="clear" w:color="auto" w:fill="auto"/>
        <w:tabs>
          <w:tab w:val="left" w:pos="1469"/>
        </w:tabs>
        <w:spacing w:before="240"/>
        <w:ind w:left="714" w:hanging="357"/>
        <w:jc w:val="center"/>
        <w:rPr>
          <w:sz w:val="28"/>
          <w:szCs w:val="28"/>
        </w:rPr>
      </w:pPr>
      <w:r w:rsidRPr="0071496D">
        <w:rPr>
          <w:sz w:val="28"/>
          <w:szCs w:val="28"/>
        </w:rPr>
        <w:t>ФУНКЦИОНИРОВАНИЕ ВНУТРЕННЕЙ СИСТЕМЫ ОЦЕНКИ КАЧЕСТВА</w:t>
      </w:r>
    </w:p>
    <w:p w:rsidR="007D7B93" w:rsidRPr="0071496D" w:rsidRDefault="007D7B93" w:rsidP="007D7B93">
      <w:pPr>
        <w:pStyle w:val="22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71496D">
        <w:rPr>
          <w:sz w:val="28"/>
          <w:szCs w:val="28"/>
        </w:rPr>
        <w:t>Под качеством профессионального образования педагогический коллектив понимает соотношение определенных целей и достигнутых результатов обучения.</w:t>
      </w:r>
    </w:p>
    <w:p w:rsidR="007D7B93" w:rsidRPr="0071496D" w:rsidRDefault="007D7B93" w:rsidP="007D7B93">
      <w:pPr>
        <w:pStyle w:val="22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71496D">
        <w:rPr>
          <w:sz w:val="28"/>
          <w:szCs w:val="28"/>
        </w:rPr>
        <w:t>Управление качеством образования - планомерное, прогнозируемое и технологически обеспеченное управление, направленное на создание оптимальных условий для необходимого уровня качественной подготовки.</w:t>
      </w:r>
    </w:p>
    <w:p w:rsidR="007D7B93" w:rsidRPr="0071496D" w:rsidRDefault="007D7B93" w:rsidP="007D7B93">
      <w:pPr>
        <w:pStyle w:val="22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71496D">
        <w:rPr>
          <w:sz w:val="28"/>
          <w:szCs w:val="28"/>
        </w:rPr>
        <w:t xml:space="preserve">Цели определены федеральными государственными образовательными стандартами среднего профессионального образования, обязательствами </w:t>
      </w:r>
      <w:r w:rsidR="007A12FB" w:rsidRPr="0071496D">
        <w:rPr>
          <w:sz w:val="28"/>
          <w:szCs w:val="28"/>
        </w:rPr>
        <w:t>техникума</w:t>
      </w:r>
      <w:r w:rsidRPr="0071496D">
        <w:rPr>
          <w:sz w:val="28"/>
          <w:szCs w:val="28"/>
        </w:rPr>
        <w:t xml:space="preserve"> в части выполнения государственного задания.</w:t>
      </w:r>
    </w:p>
    <w:p w:rsidR="007D7B93" w:rsidRPr="0071496D" w:rsidRDefault="007D7B93" w:rsidP="007D7B93">
      <w:pPr>
        <w:pStyle w:val="22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71496D">
        <w:rPr>
          <w:sz w:val="28"/>
          <w:szCs w:val="28"/>
        </w:rPr>
        <w:t xml:space="preserve">Для определения степени </w:t>
      </w:r>
      <w:proofErr w:type="spellStart"/>
      <w:r w:rsidRPr="0071496D">
        <w:rPr>
          <w:sz w:val="28"/>
          <w:szCs w:val="28"/>
        </w:rPr>
        <w:t>сформированности</w:t>
      </w:r>
      <w:proofErr w:type="spellEnd"/>
      <w:r w:rsidRPr="0071496D">
        <w:rPr>
          <w:sz w:val="28"/>
          <w:szCs w:val="28"/>
        </w:rPr>
        <w:t xml:space="preserve"> заявленных целей в техникуме  спланирована система внутреннего контроля по следующим направлениям:</w:t>
      </w:r>
    </w:p>
    <w:p w:rsidR="007D7B93" w:rsidRPr="0071496D" w:rsidRDefault="007D7B93" w:rsidP="007D7B93">
      <w:pPr>
        <w:pStyle w:val="22"/>
        <w:numPr>
          <w:ilvl w:val="0"/>
          <w:numId w:val="16"/>
        </w:numPr>
        <w:shd w:val="clear" w:color="auto" w:fill="auto"/>
        <w:tabs>
          <w:tab w:val="left" w:pos="1112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71496D">
        <w:rPr>
          <w:sz w:val="28"/>
          <w:szCs w:val="28"/>
        </w:rPr>
        <w:t xml:space="preserve">комплексный (контроль качества содержания учебной работы и организации практики, контроль качества всех видов планирования, контроль содержания и организации дополнительной подготовки по предметам (дисциплинам цикла, контроль качества ведения документации - журналов теоретического и производственного обучения, контроль знаний, умений и навыков обучающихся, контроль уровня </w:t>
      </w:r>
      <w:proofErr w:type="spellStart"/>
      <w:r w:rsidRPr="0071496D">
        <w:rPr>
          <w:sz w:val="28"/>
          <w:szCs w:val="28"/>
        </w:rPr>
        <w:t>сформированности</w:t>
      </w:r>
      <w:proofErr w:type="spellEnd"/>
      <w:r w:rsidRPr="0071496D">
        <w:rPr>
          <w:sz w:val="28"/>
          <w:szCs w:val="28"/>
        </w:rPr>
        <w:t xml:space="preserve"> компетенций, контроль форм, методов, приемов, средств обучения);</w:t>
      </w:r>
    </w:p>
    <w:p w:rsidR="007D7B93" w:rsidRPr="0071496D" w:rsidRDefault="007D7B93" w:rsidP="007D7B93">
      <w:pPr>
        <w:pStyle w:val="22"/>
        <w:numPr>
          <w:ilvl w:val="0"/>
          <w:numId w:val="16"/>
        </w:numPr>
        <w:shd w:val="clear" w:color="auto" w:fill="auto"/>
        <w:tabs>
          <w:tab w:val="left" w:pos="1112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71496D">
        <w:rPr>
          <w:sz w:val="28"/>
          <w:szCs w:val="28"/>
        </w:rPr>
        <w:t>тематический</w:t>
      </w:r>
      <w:proofErr w:type="gramEnd"/>
      <w:r w:rsidRPr="0071496D">
        <w:rPr>
          <w:sz w:val="28"/>
          <w:szCs w:val="28"/>
        </w:rPr>
        <w:t xml:space="preserve"> (развитие учебно-профессиональной мотивации обучающихся, планирование, организация и руководство исследовательской, самостоятельной работой обучающихся, планирование, организация и проведение лабораторных и практических занятий студентов техникума);</w:t>
      </w:r>
    </w:p>
    <w:p w:rsidR="007D7B93" w:rsidRPr="0071496D" w:rsidRDefault="007D7B93" w:rsidP="007D7B93">
      <w:pPr>
        <w:pStyle w:val="22"/>
        <w:numPr>
          <w:ilvl w:val="0"/>
          <w:numId w:val="16"/>
        </w:numPr>
        <w:shd w:val="clear" w:color="auto" w:fill="auto"/>
        <w:tabs>
          <w:tab w:val="left" w:pos="1112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71496D">
        <w:rPr>
          <w:sz w:val="28"/>
          <w:szCs w:val="28"/>
        </w:rPr>
        <w:t>персональный</w:t>
      </w:r>
      <w:proofErr w:type="gramEnd"/>
      <w:r w:rsidRPr="0071496D">
        <w:rPr>
          <w:sz w:val="28"/>
          <w:szCs w:val="28"/>
        </w:rPr>
        <w:t xml:space="preserve"> (содействие профессиональному становлению и личностному росту начинающих преподавателей, обеспечение успешной адаптации групп нового приема в учебном процессе, повышение качества преподавания учебных предметов (дисциплин));</w:t>
      </w:r>
    </w:p>
    <w:p w:rsidR="007D7B93" w:rsidRPr="0071496D" w:rsidRDefault="007D7B93" w:rsidP="007D7B93">
      <w:pPr>
        <w:pStyle w:val="22"/>
        <w:numPr>
          <w:ilvl w:val="0"/>
          <w:numId w:val="16"/>
        </w:numPr>
        <w:shd w:val="clear" w:color="auto" w:fill="auto"/>
        <w:tabs>
          <w:tab w:val="left" w:pos="1112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71496D">
        <w:rPr>
          <w:sz w:val="28"/>
          <w:szCs w:val="28"/>
        </w:rPr>
        <w:lastRenderedPageBreak/>
        <w:t>мониторинг освоения общих и профессиональных компетенций обучающихся.</w:t>
      </w:r>
    </w:p>
    <w:p w:rsidR="007D7B93" w:rsidRPr="0071496D" w:rsidRDefault="007D7B93" w:rsidP="007D7B93">
      <w:pPr>
        <w:pStyle w:val="22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71496D">
        <w:rPr>
          <w:sz w:val="28"/>
          <w:szCs w:val="28"/>
        </w:rPr>
        <w:t>Работа по организации управления и осуществления контроля качества образования</w:t>
      </w:r>
      <w:r w:rsidR="00F4210D" w:rsidRPr="0071496D">
        <w:rPr>
          <w:sz w:val="28"/>
          <w:szCs w:val="28"/>
        </w:rPr>
        <w:t xml:space="preserve"> </w:t>
      </w:r>
      <w:r w:rsidRPr="0071496D">
        <w:rPr>
          <w:sz w:val="28"/>
          <w:szCs w:val="28"/>
        </w:rPr>
        <w:t>регламентирована локальными актами.</w:t>
      </w:r>
    </w:p>
    <w:p w:rsidR="007D7B93" w:rsidRPr="0071496D" w:rsidRDefault="007D7B93" w:rsidP="007D7B93">
      <w:pPr>
        <w:pStyle w:val="22"/>
        <w:shd w:val="clear" w:color="auto" w:fill="auto"/>
        <w:spacing w:before="0" w:after="0" w:line="240" w:lineRule="auto"/>
        <w:ind w:firstLine="709"/>
        <w:jc w:val="both"/>
        <w:rPr>
          <w:sz w:val="10"/>
          <w:szCs w:val="10"/>
        </w:rPr>
      </w:pPr>
      <w:r w:rsidRPr="0071496D">
        <w:rPr>
          <w:sz w:val="28"/>
          <w:szCs w:val="28"/>
        </w:rPr>
        <w:t>В соответствии с утвержденными локальными актами ведется внутренний мониторинг качества образовательной деятельности. Комплексный контроль организуется в части качества планирования и разработки учебно-программной регламентирующей документации.</w:t>
      </w:r>
    </w:p>
    <w:p w:rsidR="00D4074A" w:rsidRPr="005E6ED5" w:rsidRDefault="00D4074A" w:rsidP="007D7B93">
      <w:pPr>
        <w:pStyle w:val="22"/>
        <w:shd w:val="clear" w:color="auto" w:fill="auto"/>
        <w:spacing w:before="0" w:after="0" w:line="240" w:lineRule="auto"/>
        <w:ind w:firstLine="709"/>
        <w:jc w:val="both"/>
        <w:rPr>
          <w:color w:val="FF0000"/>
          <w:sz w:val="10"/>
          <w:szCs w:val="10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5"/>
        <w:gridCol w:w="8651"/>
      </w:tblGrid>
      <w:tr w:rsidR="00D4074A" w:rsidRPr="005731DA" w:rsidTr="00395590">
        <w:tc>
          <w:tcPr>
            <w:tcW w:w="1673" w:type="dxa"/>
          </w:tcPr>
          <w:p w:rsidR="00D4074A" w:rsidRPr="005731DA" w:rsidRDefault="00D4074A" w:rsidP="00395590">
            <w:pPr>
              <w:pStyle w:val="22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</w:rPr>
            </w:pPr>
            <w:r w:rsidRPr="005731DA">
              <w:rPr>
                <w:sz w:val="24"/>
              </w:rPr>
              <w:t>Периодичность</w:t>
            </w:r>
          </w:p>
        </w:tc>
        <w:tc>
          <w:tcPr>
            <w:tcW w:w="8783" w:type="dxa"/>
            <w:vAlign w:val="bottom"/>
          </w:tcPr>
          <w:p w:rsidR="00D4074A" w:rsidRPr="005731DA" w:rsidRDefault="00D4074A" w:rsidP="00395590">
            <w:pPr>
              <w:pStyle w:val="22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</w:rPr>
            </w:pPr>
            <w:r w:rsidRPr="005731DA">
              <w:rPr>
                <w:sz w:val="24"/>
              </w:rPr>
              <w:t>Содержание контрольной функции</w:t>
            </w:r>
          </w:p>
        </w:tc>
      </w:tr>
      <w:tr w:rsidR="00D4074A" w:rsidRPr="005731DA" w:rsidTr="00395590">
        <w:tc>
          <w:tcPr>
            <w:tcW w:w="1673" w:type="dxa"/>
          </w:tcPr>
          <w:p w:rsidR="00D4074A" w:rsidRPr="005731DA" w:rsidRDefault="00D4074A" w:rsidP="00395590">
            <w:pPr>
              <w:pStyle w:val="22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</w:rPr>
            </w:pPr>
            <w:r w:rsidRPr="005731DA">
              <w:rPr>
                <w:sz w:val="24"/>
              </w:rPr>
              <w:t>сентябрь</w:t>
            </w:r>
          </w:p>
        </w:tc>
        <w:tc>
          <w:tcPr>
            <w:tcW w:w="8783" w:type="dxa"/>
          </w:tcPr>
          <w:p w:rsidR="00D4074A" w:rsidRPr="005731DA" w:rsidRDefault="00D4074A" w:rsidP="00395590">
            <w:pPr>
              <w:pStyle w:val="22"/>
              <w:numPr>
                <w:ilvl w:val="0"/>
                <w:numId w:val="24"/>
              </w:numPr>
              <w:shd w:val="clear" w:color="auto" w:fill="auto"/>
              <w:tabs>
                <w:tab w:val="left" w:pos="440"/>
              </w:tabs>
              <w:spacing w:before="0" w:after="0" w:line="322" w:lineRule="exact"/>
              <w:ind w:firstLine="157"/>
              <w:rPr>
                <w:sz w:val="24"/>
              </w:rPr>
            </w:pPr>
            <w:r w:rsidRPr="005731DA">
              <w:rPr>
                <w:sz w:val="24"/>
              </w:rPr>
              <w:t>годовой план учебно-воспитательной работы</w:t>
            </w:r>
          </w:p>
          <w:p w:rsidR="00D4074A" w:rsidRPr="005731DA" w:rsidRDefault="00D4074A" w:rsidP="00395590">
            <w:pPr>
              <w:pStyle w:val="22"/>
              <w:numPr>
                <w:ilvl w:val="0"/>
                <w:numId w:val="24"/>
              </w:numPr>
              <w:shd w:val="clear" w:color="auto" w:fill="auto"/>
              <w:tabs>
                <w:tab w:val="left" w:pos="440"/>
                <w:tab w:val="left" w:pos="812"/>
              </w:tabs>
              <w:spacing w:before="0" w:after="0" w:line="322" w:lineRule="exact"/>
              <w:ind w:left="140" w:firstLine="17"/>
              <w:rPr>
                <w:sz w:val="24"/>
              </w:rPr>
            </w:pPr>
            <w:r w:rsidRPr="005731DA">
              <w:rPr>
                <w:sz w:val="24"/>
              </w:rPr>
              <w:t xml:space="preserve">планы работ структурных подразделений, методических объединений </w:t>
            </w:r>
          </w:p>
          <w:p w:rsidR="00D4074A" w:rsidRPr="005731DA" w:rsidRDefault="00D4074A" w:rsidP="00395590">
            <w:pPr>
              <w:pStyle w:val="22"/>
              <w:numPr>
                <w:ilvl w:val="0"/>
                <w:numId w:val="24"/>
              </w:numPr>
              <w:shd w:val="clear" w:color="auto" w:fill="auto"/>
              <w:tabs>
                <w:tab w:val="left" w:pos="440"/>
              </w:tabs>
              <w:spacing w:before="0" w:after="0" w:line="322" w:lineRule="exact"/>
              <w:ind w:left="140" w:firstLine="17"/>
              <w:rPr>
                <w:sz w:val="24"/>
              </w:rPr>
            </w:pPr>
            <w:r w:rsidRPr="005731DA">
              <w:rPr>
                <w:sz w:val="24"/>
              </w:rPr>
              <w:t>рабочие программы, профессиональные модули и программы МДК</w:t>
            </w:r>
          </w:p>
          <w:p w:rsidR="00D4074A" w:rsidRPr="005731DA" w:rsidRDefault="00D4074A" w:rsidP="00395590">
            <w:pPr>
              <w:pStyle w:val="22"/>
              <w:numPr>
                <w:ilvl w:val="0"/>
                <w:numId w:val="24"/>
              </w:numPr>
              <w:shd w:val="clear" w:color="auto" w:fill="auto"/>
              <w:tabs>
                <w:tab w:val="left" w:pos="440"/>
              </w:tabs>
              <w:spacing w:before="0" w:after="0" w:line="322" w:lineRule="exact"/>
              <w:ind w:left="140" w:firstLine="17"/>
              <w:rPr>
                <w:sz w:val="24"/>
              </w:rPr>
            </w:pPr>
            <w:r w:rsidRPr="005731DA">
              <w:rPr>
                <w:sz w:val="24"/>
              </w:rPr>
              <w:t xml:space="preserve">графики </w:t>
            </w:r>
          </w:p>
        </w:tc>
      </w:tr>
      <w:tr w:rsidR="00D4074A" w:rsidRPr="005731DA" w:rsidTr="00395590">
        <w:tc>
          <w:tcPr>
            <w:tcW w:w="1673" w:type="dxa"/>
          </w:tcPr>
          <w:p w:rsidR="00D4074A" w:rsidRPr="005731DA" w:rsidRDefault="00D4074A" w:rsidP="00395590">
            <w:pPr>
              <w:pStyle w:val="22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</w:rPr>
            </w:pPr>
            <w:r w:rsidRPr="005731DA">
              <w:rPr>
                <w:sz w:val="24"/>
              </w:rPr>
              <w:t>октябрь</w:t>
            </w:r>
          </w:p>
        </w:tc>
        <w:tc>
          <w:tcPr>
            <w:tcW w:w="8783" w:type="dxa"/>
          </w:tcPr>
          <w:p w:rsidR="00D4074A" w:rsidRPr="005731DA" w:rsidRDefault="00D4074A" w:rsidP="00395590">
            <w:pPr>
              <w:pStyle w:val="22"/>
              <w:numPr>
                <w:ilvl w:val="0"/>
                <w:numId w:val="25"/>
              </w:numPr>
              <w:shd w:val="clear" w:color="auto" w:fill="auto"/>
              <w:tabs>
                <w:tab w:val="left" w:pos="-14"/>
                <w:tab w:val="left" w:pos="450"/>
              </w:tabs>
              <w:spacing w:before="0" w:after="0" w:line="326" w:lineRule="exact"/>
              <w:ind w:firstLine="157"/>
              <w:jc w:val="both"/>
              <w:rPr>
                <w:sz w:val="24"/>
              </w:rPr>
            </w:pPr>
            <w:r w:rsidRPr="005731DA">
              <w:rPr>
                <w:sz w:val="24"/>
              </w:rPr>
              <w:t>программы учебных и производственных практик</w:t>
            </w:r>
          </w:p>
          <w:p w:rsidR="00D4074A" w:rsidRPr="005731DA" w:rsidRDefault="00D4074A" w:rsidP="00395590">
            <w:pPr>
              <w:pStyle w:val="22"/>
              <w:numPr>
                <w:ilvl w:val="0"/>
                <w:numId w:val="25"/>
              </w:numPr>
              <w:shd w:val="clear" w:color="auto" w:fill="auto"/>
              <w:tabs>
                <w:tab w:val="left" w:pos="-14"/>
                <w:tab w:val="left" w:pos="450"/>
              </w:tabs>
              <w:spacing w:before="0" w:after="0" w:line="326" w:lineRule="exact"/>
              <w:ind w:firstLine="157"/>
              <w:jc w:val="both"/>
              <w:rPr>
                <w:sz w:val="24"/>
              </w:rPr>
            </w:pPr>
            <w:r w:rsidRPr="005731DA">
              <w:rPr>
                <w:sz w:val="24"/>
              </w:rPr>
              <w:t>методические указания и методические рекомендации по курсовому проектированию, лабораторно-практическим работам</w:t>
            </w:r>
          </w:p>
        </w:tc>
      </w:tr>
      <w:tr w:rsidR="00D4074A" w:rsidRPr="005731DA" w:rsidTr="00395590">
        <w:tc>
          <w:tcPr>
            <w:tcW w:w="1673" w:type="dxa"/>
          </w:tcPr>
          <w:p w:rsidR="00D4074A" w:rsidRPr="005731DA" w:rsidRDefault="00D4074A" w:rsidP="00395590">
            <w:pPr>
              <w:pStyle w:val="22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</w:rPr>
            </w:pPr>
            <w:r w:rsidRPr="005731DA">
              <w:rPr>
                <w:sz w:val="24"/>
              </w:rPr>
              <w:t>ноябрь</w:t>
            </w:r>
          </w:p>
        </w:tc>
        <w:tc>
          <w:tcPr>
            <w:tcW w:w="8783" w:type="dxa"/>
          </w:tcPr>
          <w:p w:rsidR="00D4074A" w:rsidRPr="005731DA" w:rsidRDefault="00D4074A" w:rsidP="00395590">
            <w:pPr>
              <w:pStyle w:val="22"/>
              <w:numPr>
                <w:ilvl w:val="0"/>
                <w:numId w:val="26"/>
              </w:numPr>
              <w:shd w:val="clear" w:color="auto" w:fill="auto"/>
              <w:tabs>
                <w:tab w:val="left" w:pos="-24"/>
                <w:tab w:val="left" w:pos="450"/>
              </w:tabs>
              <w:spacing w:before="0" w:after="0" w:line="240" w:lineRule="exact"/>
              <w:ind w:firstLine="159"/>
              <w:jc w:val="both"/>
              <w:rPr>
                <w:sz w:val="24"/>
              </w:rPr>
            </w:pPr>
            <w:r w:rsidRPr="005731DA">
              <w:rPr>
                <w:sz w:val="24"/>
              </w:rPr>
              <w:t>тематика выпускных квалификационных работ</w:t>
            </w:r>
          </w:p>
          <w:p w:rsidR="00D4074A" w:rsidRPr="005731DA" w:rsidRDefault="00D4074A" w:rsidP="00395590">
            <w:pPr>
              <w:pStyle w:val="22"/>
              <w:numPr>
                <w:ilvl w:val="0"/>
                <w:numId w:val="26"/>
              </w:numPr>
              <w:shd w:val="clear" w:color="auto" w:fill="auto"/>
              <w:tabs>
                <w:tab w:val="left" w:pos="-14"/>
                <w:tab w:val="left" w:pos="450"/>
              </w:tabs>
              <w:spacing w:before="0" w:after="0" w:line="240" w:lineRule="exact"/>
              <w:ind w:firstLine="159"/>
              <w:jc w:val="both"/>
              <w:rPr>
                <w:sz w:val="24"/>
              </w:rPr>
            </w:pPr>
            <w:r w:rsidRPr="005731DA">
              <w:rPr>
                <w:sz w:val="24"/>
              </w:rPr>
              <w:t>контрольно-измерительные материалы</w:t>
            </w:r>
          </w:p>
        </w:tc>
      </w:tr>
      <w:tr w:rsidR="00D4074A" w:rsidRPr="005731DA" w:rsidTr="00395590">
        <w:tc>
          <w:tcPr>
            <w:tcW w:w="1673" w:type="dxa"/>
          </w:tcPr>
          <w:p w:rsidR="00D4074A" w:rsidRPr="005731DA" w:rsidRDefault="00D4074A" w:rsidP="00395590">
            <w:pPr>
              <w:pStyle w:val="22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</w:rPr>
            </w:pPr>
            <w:r w:rsidRPr="005731DA">
              <w:rPr>
                <w:sz w:val="24"/>
              </w:rPr>
              <w:t>еженедельно</w:t>
            </w:r>
          </w:p>
        </w:tc>
        <w:tc>
          <w:tcPr>
            <w:tcW w:w="8783" w:type="dxa"/>
          </w:tcPr>
          <w:p w:rsidR="00D4074A" w:rsidRPr="005731DA" w:rsidRDefault="00D4074A" w:rsidP="00395590">
            <w:pPr>
              <w:pStyle w:val="22"/>
              <w:shd w:val="clear" w:color="auto" w:fill="auto"/>
              <w:tabs>
                <w:tab w:val="left" w:pos="440"/>
              </w:tabs>
              <w:spacing w:before="0" w:after="0" w:line="322" w:lineRule="exact"/>
              <w:ind w:left="157" w:firstLine="0"/>
              <w:rPr>
                <w:sz w:val="24"/>
              </w:rPr>
            </w:pPr>
            <w:r w:rsidRPr="005731DA">
              <w:rPr>
                <w:sz w:val="24"/>
              </w:rPr>
              <w:t>контроль качества проведения уроков теоретического и производственного    обучения</w:t>
            </w:r>
          </w:p>
        </w:tc>
      </w:tr>
      <w:tr w:rsidR="00D4074A" w:rsidRPr="005731DA" w:rsidTr="00395590">
        <w:tc>
          <w:tcPr>
            <w:tcW w:w="1673" w:type="dxa"/>
          </w:tcPr>
          <w:p w:rsidR="00D4074A" w:rsidRPr="005731DA" w:rsidRDefault="00D4074A" w:rsidP="00395590">
            <w:pPr>
              <w:pStyle w:val="22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</w:rPr>
            </w:pPr>
            <w:r w:rsidRPr="005731DA">
              <w:rPr>
                <w:sz w:val="24"/>
              </w:rPr>
              <w:t>ежемесячно</w:t>
            </w:r>
          </w:p>
        </w:tc>
        <w:tc>
          <w:tcPr>
            <w:tcW w:w="8783" w:type="dxa"/>
          </w:tcPr>
          <w:p w:rsidR="00D4074A" w:rsidRPr="005731DA" w:rsidRDefault="00D4074A" w:rsidP="00395590">
            <w:pPr>
              <w:pStyle w:val="22"/>
              <w:shd w:val="clear" w:color="auto" w:fill="auto"/>
              <w:tabs>
                <w:tab w:val="left" w:pos="440"/>
              </w:tabs>
              <w:spacing w:before="0" w:after="0" w:line="322" w:lineRule="exact"/>
              <w:ind w:left="157" w:firstLine="0"/>
              <w:rPr>
                <w:sz w:val="24"/>
              </w:rPr>
            </w:pPr>
            <w:r w:rsidRPr="005731DA">
              <w:rPr>
                <w:sz w:val="24"/>
              </w:rPr>
              <w:t>качество заполнения нормативной документации: журналов теоретического и производственного обучения, журналов инструктажей</w:t>
            </w:r>
          </w:p>
        </w:tc>
      </w:tr>
      <w:tr w:rsidR="00D4074A" w:rsidRPr="005731DA" w:rsidTr="00395590">
        <w:tc>
          <w:tcPr>
            <w:tcW w:w="1673" w:type="dxa"/>
          </w:tcPr>
          <w:p w:rsidR="00D4074A" w:rsidRPr="005731DA" w:rsidRDefault="00D4074A" w:rsidP="00395590">
            <w:pPr>
              <w:pStyle w:val="22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</w:rPr>
            </w:pPr>
            <w:r w:rsidRPr="005731DA">
              <w:rPr>
                <w:sz w:val="24"/>
              </w:rPr>
              <w:t>1 раз в квартал</w:t>
            </w:r>
          </w:p>
        </w:tc>
        <w:tc>
          <w:tcPr>
            <w:tcW w:w="8783" w:type="dxa"/>
          </w:tcPr>
          <w:p w:rsidR="00D4074A" w:rsidRPr="005731DA" w:rsidRDefault="00D4074A" w:rsidP="00395590">
            <w:pPr>
              <w:pStyle w:val="22"/>
              <w:shd w:val="clear" w:color="auto" w:fill="auto"/>
              <w:tabs>
                <w:tab w:val="left" w:pos="440"/>
              </w:tabs>
              <w:spacing w:before="0" w:after="0" w:line="322" w:lineRule="exact"/>
              <w:ind w:left="157" w:firstLine="0"/>
              <w:rPr>
                <w:sz w:val="24"/>
              </w:rPr>
            </w:pPr>
            <w:r w:rsidRPr="005731DA">
              <w:rPr>
                <w:sz w:val="24"/>
              </w:rPr>
              <w:t>пополнение комплексно-методического обеспечения профессий и специальностей</w:t>
            </w:r>
          </w:p>
        </w:tc>
      </w:tr>
      <w:tr w:rsidR="00D4074A" w:rsidRPr="005731DA" w:rsidTr="00395590">
        <w:tc>
          <w:tcPr>
            <w:tcW w:w="1673" w:type="dxa"/>
          </w:tcPr>
          <w:p w:rsidR="00D4074A" w:rsidRPr="005731DA" w:rsidRDefault="00D4074A" w:rsidP="00395590">
            <w:pPr>
              <w:pStyle w:val="22"/>
              <w:shd w:val="clear" w:color="auto" w:fill="auto"/>
              <w:spacing w:before="0" w:after="0" w:line="240" w:lineRule="exact"/>
              <w:ind w:firstLine="0"/>
              <w:rPr>
                <w:sz w:val="24"/>
              </w:rPr>
            </w:pPr>
            <w:r w:rsidRPr="005731DA">
              <w:rPr>
                <w:sz w:val="24"/>
              </w:rPr>
              <w:t>по графику</w:t>
            </w:r>
          </w:p>
        </w:tc>
        <w:tc>
          <w:tcPr>
            <w:tcW w:w="8783" w:type="dxa"/>
          </w:tcPr>
          <w:p w:rsidR="00D4074A" w:rsidRPr="005731DA" w:rsidRDefault="00D4074A" w:rsidP="00395590">
            <w:pPr>
              <w:pStyle w:val="22"/>
              <w:shd w:val="clear" w:color="auto" w:fill="auto"/>
              <w:tabs>
                <w:tab w:val="left" w:pos="167"/>
              </w:tabs>
              <w:spacing w:before="0" w:after="0" w:line="322" w:lineRule="exact"/>
              <w:ind w:left="157" w:firstLine="0"/>
              <w:rPr>
                <w:sz w:val="24"/>
              </w:rPr>
            </w:pPr>
            <w:r w:rsidRPr="005731DA">
              <w:rPr>
                <w:sz w:val="24"/>
              </w:rPr>
              <w:t>контроль полноты и качества выполнения рабочих программ, качества организации и эффективности производственной практики, качества проведения лабораторно-практических работ</w:t>
            </w:r>
          </w:p>
        </w:tc>
      </w:tr>
    </w:tbl>
    <w:p w:rsidR="00FF3B2C" w:rsidRPr="005E6ED5" w:rsidRDefault="00FF3B2C" w:rsidP="00833604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892090" w:rsidRPr="0071496D" w:rsidRDefault="00892090" w:rsidP="008F0E31">
      <w:pPr>
        <w:pStyle w:val="22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71496D">
        <w:rPr>
          <w:sz w:val="28"/>
          <w:szCs w:val="28"/>
        </w:rPr>
        <w:t>По результатам мониторинга систематизируется и накапливается информация о качестве тех или иных процессов, принимаются меры по устранению недостатков и решению выявленных проблем, принимаются управленческие решения.</w:t>
      </w:r>
    </w:p>
    <w:p w:rsidR="00892090" w:rsidRPr="0071496D" w:rsidRDefault="00892090" w:rsidP="008F0E31">
      <w:pPr>
        <w:pStyle w:val="22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71496D">
        <w:rPr>
          <w:sz w:val="28"/>
          <w:szCs w:val="28"/>
        </w:rPr>
        <w:t>Тематический контроль осуществляется в части использования специальных компьютерных программ и, в целом, ИКТ в образовательном процессе; использования современных образовательных технологий; соответствия урока современным требованиям. В течение трех лет проводится внутренний аудит по вопросам наличия и достаточности локальных нормативных актов, состояния делопроизводства, инвентаризации; состояния противопожарной безопасности и охраны труда, качества аттестационных материалов для проведения промежуточной и государственной (итоговой) аттестации.</w:t>
      </w:r>
    </w:p>
    <w:p w:rsidR="00127F49" w:rsidRPr="0071496D" w:rsidRDefault="00892090" w:rsidP="007A12FB">
      <w:pPr>
        <w:pStyle w:val="22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71496D">
        <w:rPr>
          <w:sz w:val="28"/>
          <w:szCs w:val="28"/>
        </w:rPr>
        <w:t xml:space="preserve">Персональный контроль осуществляется с целью сопровождения педагогической деятельности начинающих педагогов, «доведения» уровня их профессиональной деятельности до уровня общепринятых требований учреждения. </w:t>
      </w:r>
    </w:p>
    <w:p w:rsidR="0027424D" w:rsidRPr="005E6ED5" w:rsidRDefault="0027424D" w:rsidP="007A12FB">
      <w:pPr>
        <w:pStyle w:val="22"/>
        <w:shd w:val="clear" w:color="auto" w:fill="auto"/>
        <w:spacing w:before="0" w:after="0" w:line="240" w:lineRule="auto"/>
        <w:ind w:firstLine="709"/>
        <w:jc w:val="both"/>
        <w:rPr>
          <w:color w:val="FF0000"/>
          <w:sz w:val="28"/>
          <w:szCs w:val="28"/>
        </w:rPr>
      </w:pPr>
    </w:p>
    <w:p w:rsidR="009776A8" w:rsidRDefault="009776A8" w:rsidP="009776A8">
      <w:pPr>
        <w:pStyle w:val="60"/>
        <w:shd w:val="clear" w:color="auto" w:fill="auto"/>
        <w:tabs>
          <w:tab w:val="left" w:pos="0"/>
        </w:tabs>
        <w:ind w:right="1820"/>
        <w:rPr>
          <w:caps/>
          <w:sz w:val="28"/>
          <w:szCs w:val="28"/>
        </w:rPr>
      </w:pPr>
      <w:bookmarkStart w:id="0" w:name="_GoBack"/>
      <w:bookmarkEnd w:id="0"/>
    </w:p>
    <w:p w:rsidR="00766199" w:rsidRPr="0023214D" w:rsidRDefault="00263ECB" w:rsidP="0023214D">
      <w:pPr>
        <w:pStyle w:val="60"/>
        <w:numPr>
          <w:ilvl w:val="0"/>
          <w:numId w:val="18"/>
        </w:numPr>
        <w:shd w:val="clear" w:color="auto" w:fill="auto"/>
        <w:tabs>
          <w:tab w:val="left" w:pos="0"/>
        </w:tabs>
        <w:ind w:left="0" w:right="1820" w:firstLine="0"/>
        <w:jc w:val="center"/>
        <w:rPr>
          <w:caps/>
          <w:sz w:val="28"/>
          <w:szCs w:val="28"/>
        </w:rPr>
      </w:pPr>
      <w:r w:rsidRPr="0023214D">
        <w:rPr>
          <w:caps/>
          <w:sz w:val="28"/>
          <w:szCs w:val="28"/>
        </w:rPr>
        <w:lastRenderedPageBreak/>
        <w:t xml:space="preserve"> </w:t>
      </w:r>
      <w:r w:rsidR="00766199" w:rsidRPr="0023214D">
        <w:rPr>
          <w:caps/>
          <w:sz w:val="28"/>
          <w:szCs w:val="28"/>
        </w:rPr>
        <w:t>Показатели деятельности</w:t>
      </w:r>
      <w:r w:rsidR="0023214D" w:rsidRPr="0023214D">
        <w:rPr>
          <w:caps/>
          <w:sz w:val="28"/>
          <w:szCs w:val="28"/>
        </w:rPr>
        <w:t xml:space="preserve"> </w:t>
      </w:r>
      <w:r w:rsidR="00766199" w:rsidRPr="0023214D">
        <w:rPr>
          <w:caps/>
          <w:sz w:val="28"/>
          <w:szCs w:val="28"/>
        </w:rPr>
        <w:t>КГБ ПОУ «Дивногорский техникум лесных технологий»</w:t>
      </w:r>
    </w:p>
    <w:p w:rsidR="00BC5DC9" w:rsidRPr="0071496D" w:rsidRDefault="00766199" w:rsidP="00766199">
      <w:pPr>
        <w:pStyle w:val="60"/>
        <w:shd w:val="clear" w:color="auto" w:fill="auto"/>
        <w:tabs>
          <w:tab w:val="left" w:pos="3546"/>
        </w:tabs>
        <w:ind w:left="426" w:right="1820"/>
        <w:jc w:val="center"/>
        <w:rPr>
          <w:sz w:val="28"/>
          <w:szCs w:val="28"/>
        </w:rPr>
      </w:pPr>
      <w:r w:rsidRPr="0071496D">
        <w:rPr>
          <w:sz w:val="28"/>
          <w:szCs w:val="28"/>
        </w:rPr>
        <w:t>по состо</w:t>
      </w:r>
      <w:r w:rsidR="00952293" w:rsidRPr="0071496D">
        <w:rPr>
          <w:sz w:val="28"/>
          <w:szCs w:val="28"/>
        </w:rPr>
        <w:t xml:space="preserve">янию на 01 </w:t>
      </w:r>
      <w:r w:rsidR="008E00DD">
        <w:rPr>
          <w:sz w:val="28"/>
          <w:szCs w:val="28"/>
        </w:rPr>
        <w:t>январ</w:t>
      </w:r>
      <w:r w:rsidR="00952293" w:rsidRPr="0071496D">
        <w:rPr>
          <w:sz w:val="28"/>
          <w:szCs w:val="28"/>
        </w:rPr>
        <w:t>я 202</w:t>
      </w:r>
      <w:r w:rsidR="00F055A9">
        <w:rPr>
          <w:sz w:val="28"/>
          <w:szCs w:val="28"/>
        </w:rPr>
        <w:t>2</w:t>
      </w:r>
      <w:r w:rsidRPr="0071496D">
        <w:rPr>
          <w:sz w:val="28"/>
          <w:szCs w:val="28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07"/>
        <w:gridCol w:w="7135"/>
        <w:gridCol w:w="2007"/>
      </w:tblGrid>
      <w:tr w:rsidR="0089036D" w:rsidRPr="00940774" w:rsidTr="00667EC8">
        <w:trPr>
          <w:trHeight w:val="219"/>
        </w:trPr>
        <w:tc>
          <w:tcPr>
            <w:tcW w:w="1007" w:type="dxa"/>
          </w:tcPr>
          <w:p w:rsidR="0089036D" w:rsidRPr="00940774" w:rsidRDefault="0089036D" w:rsidP="008903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774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940774">
              <w:rPr>
                <w:rFonts w:ascii="Times New Roman" w:hAnsi="Times New Roman" w:cs="Times New Roman"/>
              </w:rPr>
              <w:t>п</w:t>
            </w:r>
            <w:proofErr w:type="gramEnd"/>
            <w:r w:rsidRPr="0094077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7135" w:type="dxa"/>
          </w:tcPr>
          <w:p w:rsidR="0089036D" w:rsidRPr="00940774" w:rsidRDefault="0089036D" w:rsidP="008903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774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2007" w:type="dxa"/>
          </w:tcPr>
          <w:p w:rsidR="0089036D" w:rsidRPr="00940774" w:rsidRDefault="0089036D" w:rsidP="008903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0774">
              <w:rPr>
                <w:rFonts w:ascii="Times New Roman" w:hAnsi="Times New Roman" w:cs="Times New Roman"/>
              </w:rPr>
              <w:t>Единица измерения</w:t>
            </w:r>
          </w:p>
        </w:tc>
      </w:tr>
      <w:tr w:rsidR="0089036D" w:rsidRPr="00940774" w:rsidTr="00667EC8">
        <w:trPr>
          <w:trHeight w:val="219"/>
        </w:trPr>
        <w:tc>
          <w:tcPr>
            <w:tcW w:w="1007" w:type="dxa"/>
          </w:tcPr>
          <w:p w:rsidR="0089036D" w:rsidRPr="00940774" w:rsidRDefault="0089036D" w:rsidP="0089036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940774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7135" w:type="dxa"/>
          </w:tcPr>
          <w:p w:rsidR="0089036D" w:rsidRPr="00940774" w:rsidRDefault="0089036D" w:rsidP="0089036D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40774">
              <w:rPr>
                <w:rFonts w:ascii="Times New Roman" w:hAnsi="Times New Roman" w:cs="Times New Roman"/>
                <w:b/>
              </w:rPr>
              <w:t>Образовательная деятельность</w:t>
            </w:r>
          </w:p>
        </w:tc>
        <w:tc>
          <w:tcPr>
            <w:tcW w:w="2007" w:type="dxa"/>
          </w:tcPr>
          <w:p w:rsidR="0089036D" w:rsidRPr="00940774" w:rsidRDefault="0089036D" w:rsidP="008903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036D" w:rsidRPr="00F055A9" w:rsidTr="00667EC8">
        <w:trPr>
          <w:trHeight w:val="219"/>
        </w:trPr>
        <w:tc>
          <w:tcPr>
            <w:tcW w:w="1007" w:type="dxa"/>
          </w:tcPr>
          <w:p w:rsidR="0089036D" w:rsidRPr="00F055A9" w:rsidRDefault="0089036D" w:rsidP="008903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55A9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7135" w:type="dxa"/>
          </w:tcPr>
          <w:p w:rsidR="0089036D" w:rsidRPr="00F055A9" w:rsidRDefault="0089036D" w:rsidP="0089036D">
            <w:pPr>
              <w:pStyle w:val="ConsPlusNormal"/>
              <w:rPr>
                <w:rFonts w:ascii="Times New Roman" w:hAnsi="Times New Roman" w:cs="Times New Roman"/>
              </w:rPr>
            </w:pPr>
            <w:r w:rsidRPr="00F055A9">
              <w:rPr>
                <w:rFonts w:ascii="Times New Roman" w:hAnsi="Times New Roman" w:cs="Times New Roman"/>
              </w:rPr>
              <w:t>Общая численность студентов (курсантов), обучающихся по образовательным программам подготовки квалифицированных рабочих, служащих, в том числе:</w:t>
            </w:r>
          </w:p>
        </w:tc>
        <w:tc>
          <w:tcPr>
            <w:tcW w:w="2007" w:type="dxa"/>
          </w:tcPr>
          <w:p w:rsidR="0089036D" w:rsidRPr="00F055A9" w:rsidRDefault="00C34190" w:rsidP="008903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55A9">
              <w:rPr>
                <w:rFonts w:ascii="Times New Roman" w:hAnsi="Times New Roman" w:cs="Times New Roman"/>
              </w:rPr>
              <w:t>-</w:t>
            </w:r>
          </w:p>
        </w:tc>
      </w:tr>
      <w:tr w:rsidR="0089036D" w:rsidRPr="00F055A9" w:rsidTr="00667EC8">
        <w:trPr>
          <w:trHeight w:val="219"/>
        </w:trPr>
        <w:tc>
          <w:tcPr>
            <w:tcW w:w="1007" w:type="dxa"/>
          </w:tcPr>
          <w:p w:rsidR="0089036D" w:rsidRPr="00F055A9" w:rsidRDefault="0089036D" w:rsidP="008903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55A9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7135" w:type="dxa"/>
          </w:tcPr>
          <w:p w:rsidR="0089036D" w:rsidRPr="00F055A9" w:rsidRDefault="0089036D" w:rsidP="0089036D">
            <w:pPr>
              <w:pStyle w:val="ConsPlusNormal"/>
              <w:rPr>
                <w:rFonts w:ascii="Times New Roman" w:hAnsi="Times New Roman" w:cs="Times New Roman"/>
              </w:rPr>
            </w:pPr>
            <w:r w:rsidRPr="00F055A9">
              <w:rPr>
                <w:rFonts w:ascii="Times New Roman" w:hAnsi="Times New Roman" w:cs="Times New Roman"/>
              </w:rPr>
              <w:t>По очной форме обучения</w:t>
            </w:r>
          </w:p>
        </w:tc>
        <w:tc>
          <w:tcPr>
            <w:tcW w:w="2007" w:type="dxa"/>
          </w:tcPr>
          <w:p w:rsidR="0089036D" w:rsidRPr="00F055A9" w:rsidRDefault="00C34190" w:rsidP="008903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55A9">
              <w:rPr>
                <w:rFonts w:ascii="Times New Roman" w:hAnsi="Times New Roman" w:cs="Times New Roman"/>
              </w:rPr>
              <w:t>-</w:t>
            </w:r>
          </w:p>
        </w:tc>
      </w:tr>
      <w:tr w:rsidR="0089036D" w:rsidRPr="00F055A9" w:rsidTr="00667EC8">
        <w:trPr>
          <w:trHeight w:val="219"/>
        </w:trPr>
        <w:tc>
          <w:tcPr>
            <w:tcW w:w="1007" w:type="dxa"/>
          </w:tcPr>
          <w:p w:rsidR="0089036D" w:rsidRPr="00F055A9" w:rsidRDefault="0089036D" w:rsidP="008903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55A9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7135" w:type="dxa"/>
          </w:tcPr>
          <w:p w:rsidR="0089036D" w:rsidRPr="00F055A9" w:rsidRDefault="0089036D" w:rsidP="0089036D">
            <w:pPr>
              <w:pStyle w:val="ConsPlusNormal"/>
              <w:rPr>
                <w:rFonts w:ascii="Times New Roman" w:hAnsi="Times New Roman" w:cs="Times New Roman"/>
              </w:rPr>
            </w:pPr>
            <w:r w:rsidRPr="00F055A9">
              <w:rPr>
                <w:rFonts w:ascii="Times New Roman" w:hAnsi="Times New Roman" w:cs="Times New Roman"/>
              </w:rPr>
              <w:t>По очно-заочной форме обучения</w:t>
            </w:r>
          </w:p>
        </w:tc>
        <w:tc>
          <w:tcPr>
            <w:tcW w:w="2007" w:type="dxa"/>
          </w:tcPr>
          <w:p w:rsidR="0089036D" w:rsidRPr="00F055A9" w:rsidRDefault="00C34190" w:rsidP="008903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55A9">
              <w:rPr>
                <w:rFonts w:ascii="Times New Roman" w:hAnsi="Times New Roman" w:cs="Times New Roman"/>
              </w:rPr>
              <w:t>-</w:t>
            </w:r>
          </w:p>
        </w:tc>
      </w:tr>
      <w:tr w:rsidR="0089036D" w:rsidRPr="00F055A9" w:rsidTr="00667EC8">
        <w:trPr>
          <w:trHeight w:val="219"/>
        </w:trPr>
        <w:tc>
          <w:tcPr>
            <w:tcW w:w="1007" w:type="dxa"/>
          </w:tcPr>
          <w:p w:rsidR="0089036D" w:rsidRPr="00F055A9" w:rsidRDefault="0089036D" w:rsidP="008903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55A9"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7135" w:type="dxa"/>
          </w:tcPr>
          <w:p w:rsidR="0089036D" w:rsidRPr="00F055A9" w:rsidRDefault="0089036D" w:rsidP="0089036D">
            <w:pPr>
              <w:pStyle w:val="ConsPlusNormal"/>
              <w:rPr>
                <w:rFonts w:ascii="Times New Roman" w:hAnsi="Times New Roman" w:cs="Times New Roman"/>
              </w:rPr>
            </w:pPr>
            <w:r w:rsidRPr="00F055A9">
              <w:rPr>
                <w:rFonts w:ascii="Times New Roman" w:hAnsi="Times New Roman" w:cs="Times New Roman"/>
              </w:rPr>
              <w:t>По заочной форме обучения</w:t>
            </w:r>
          </w:p>
        </w:tc>
        <w:tc>
          <w:tcPr>
            <w:tcW w:w="2007" w:type="dxa"/>
          </w:tcPr>
          <w:p w:rsidR="0089036D" w:rsidRPr="00F055A9" w:rsidRDefault="00C34190" w:rsidP="008903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55A9">
              <w:rPr>
                <w:rFonts w:ascii="Times New Roman" w:hAnsi="Times New Roman" w:cs="Times New Roman"/>
              </w:rPr>
              <w:t>-</w:t>
            </w:r>
          </w:p>
        </w:tc>
      </w:tr>
      <w:tr w:rsidR="0089036D" w:rsidRPr="00851868" w:rsidTr="00667EC8">
        <w:trPr>
          <w:trHeight w:val="219"/>
        </w:trPr>
        <w:tc>
          <w:tcPr>
            <w:tcW w:w="1007" w:type="dxa"/>
          </w:tcPr>
          <w:p w:rsidR="0089036D" w:rsidRPr="00851868" w:rsidRDefault="0089036D" w:rsidP="008903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51868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7135" w:type="dxa"/>
          </w:tcPr>
          <w:p w:rsidR="0089036D" w:rsidRPr="00851868" w:rsidRDefault="0089036D" w:rsidP="0089036D">
            <w:pPr>
              <w:pStyle w:val="ConsPlusNormal"/>
              <w:rPr>
                <w:rFonts w:ascii="Times New Roman" w:hAnsi="Times New Roman" w:cs="Times New Roman"/>
              </w:rPr>
            </w:pPr>
            <w:r w:rsidRPr="00851868">
              <w:rPr>
                <w:rFonts w:ascii="Times New Roman" w:hAnsi="Times New Roman" w:cs="Times New Roman"/>
              </w:rPr>
              <w:t>Общая численность студентов (курсантов), обучающихся по образовательным программам подготовки специалистов среднего звена, в том числе:</w:t>
            </w:r>
          </w:p>
        </w:tc>
        <w:tc>
          <w:tcPr>
            <w:tcW w:w="2007" w:type="dxa"/>
          </w:tcPr>
          <w:p w:rsidR="0089036D" w:rsidRPr="00851868" w:rsidRDefault="00851868" w:rsidP="00FA45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51868">
              <w:rPr>
                <w:rFonts w:ascii="Times New Roman" w:hAnsi="Times New Roman" w:cs="Times New Roman"/>
              </w:rPr>
              <w:t>564</w:t>
            </w:r>
            <w:r w:rsidR="00F4210D" w:rsidRPr="00851868">
              <w:rPr>
                <w:rFonts w:ascii="Times New Roman" w:hAnsi="Times New Roman" w:cs="Times New Roman"/>
              </w:rPr>
              <w:t xml:space="preserve"> </w:t>
            </w:r>
            <w:r w:rsidR="0089036D" w:rsidRPr="00851868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89036D" w:rsidRPr="00851868" w:rsidTr="00667EC8">
        <w:trPr>
          <w:trHeight w:val="219"/>
        </w:trPr>
        <w:tc>
          <w:tcPr>
            <w:tcW w:w="1007" w:type="dxa"/>
          </w:tcPr>
          <w:p w:rsidR="0089036D" w:rsidRPr="00851868" w:rsidRDefault="0089036D" w:rsidP="008903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51868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7135" w:type="dxa"/>
          </w:tcPr>
          <w:p w:rsidR="0089036D" w:rsidRPr="00851868" w:rsidRDefault="0089036D" w:rsidP="0089036D">
            <w:pPr>
              <w:pStyle w:val="ConsPlusNormal"/>
              <w:rPr>
                <w:rFonts w:ascii="Times New Roman" w:hAnsi="Times New Roman" w:cs="Times New Roman"/>
              </w:rPr>
            </w:pPr>
            <w:r w:rsidRPr="00851868">
              <w:rPr>
                <w:rFonts w:ascii="Times New Roman" w:hAnsi="Times New Roman" w:cs="Times New Roman"/>
              </w:rPr>
              <w:t>По очной форме обучения</w:t>
            </w:r>
          </w:p>
        </w:tc>
        <w:tc>
          <w:tcPr>
            <w:tcW w:w="2007" w:type="dxa"/>
          </w:tcPr>
          <w:p w:rsidR="0089036D" w:rsidRPr="00851868" w:rsidRDefault="00F055A9" w:rsidP="00FA45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51868">
              <w:rPr>
                <w:rFonts w:ascii="Times New Roman" w:hAnsi="Times New Roman" w:cs="Times New Roman"/>
              </w:rPr>
              <w:t>4</w:t>
            </w:r>
            <w:r w:rsidR="00181CCE" w:rsidRPr="00851868">
              <w:rPr>
                <w:rFonts w:ascii="Times New Roman" w:hAnsi="Times New Roman" w:cs="Times New Roman"/>
              </w:rPr>
              <w:t>17</w:t>
            </w:r>
            <w:r w:rsidR="00667EC8" w:rsidRPr="00851868">
              <w:rPr>
                <w:rFonts w:ascii="Times New Roman" w:hAnsi="Times New Roman" w:cs="Times New Roman"/>
              </w:rPr>
              <w:t xml:space="preserve"> </w:t>
            </w:r>
            <w:r w:rsidR="0089036D" w:rsidRPr="00851868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89036D" w:rsidRPr="00241082" w:rsidTr="00667EC8">
        <w:trPr>
          <w:trHeight w:val="219"/>
        </w:trPr>
        <w:tc>
          <w:tcPr>
            <w:tcW w:w="1007" w:type="dxa"/>
          </w:tcPr>
          <w:p w:rsidR="0089036D" w:rsidRPr="00241082" w:rsidRDefault="0089036D" w:rsidP="008903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1082">
              <w:rPr>
                <w:rFonts w:ascii="Times New Roman" w:hAnsi="Times New Roman" w:cs="Times New Roman"/>
              </w:rPr>
              <w:t>1.2.2</w:t>
            </w:r>
          </w:p>
        </w:tc>
        <w:tc>
          <w:tcPr>
            <w:tcW w:w="7135" w:type="dxa"/>
          </w:tcPr>
          <w:p w:rsidR="0089036D" w:rsidRPr="00241082" w:rsidRDefault="0089036D" w:rsidP="0089036D">
            <w:pPr>
              <w:pStyle w:val="ConsPlusNormal"/>
              <w:rPr>
                <w:rFonts w:ascii="Times New Roman" w:hAnsi="Times New Roman" w:cs="Times New Roman"/>
              </w:rPr>
            </w:pPr>
            <w:r w:rsidRPr="00241082">
              <w:rPr>
                <w:rFonts w:ascii="Times New Roman" w:hAnsi="Times New Roman" w:cs="Times New Roman"/>
              </w:rPr>
              <w:t>По очно-заочной форме обучения</w:t>
            </w:r>
          </w:p>
        </w:tc>
        <w:tc>
          <w:tcPr>
            <w:tcW w:w="2007" w:type="dxa"/>
          </w:tcPr>
          <w:p w:rsidR="0089036D" w:rsidRPr="00241082" w:rsidRDefault="00C34190" w:rsidP="008903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41082">
              <w:rPr>
                <w:rFonts w:ascii="Times New Roman" w:hAnsi="Times New Roman" w:cs="Times New Roman"/>
              </w:rPr>
              <w:t>-</w:t>
            </w:r>
          </w:p>
        </w:tc>
      </w:tr>
      <w:tr w:rsidR="00851868" w:rsidRPr="00851868" w:rsidTr="00667EC8">
        <w:trPr>
          <w:trHeight w:val="219"/>
        </w:trPr>
        <w:tc>
          <w:tcPr>
            <w:tcW w:w="1007" w:type="dxa"/>
          </w:tcPr>
          <w:p w:rsidR="0089036D" w:rsidRPr="00851868" w:rsidRDefault="0089036D" w:rsidP="008903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51868">
              <w:rPr>
                <w:rFonts w:ascii="Times New Roman" w:hAnsi="Times New Roman" w:cs="Times New Roman"/>
              </w:rPr>
              <w:t>1.2.3</w:t>
            </w:r>
          </w:p>
        </w:tc>
        <w:tc>
          <w:tcPr>
            <w:tcW w:w="7135" w:type="dxa"/>
          </w:tcPr>
          <w:p w:rsidR="0089036D" w:rsidRPr="00851868" w:rsidRDefault="0089036D" w:rsidP="0089036D">
            <w:pPr>
              <w:pStyle w:val="ConsPlusNormal"/>
              <w:rPr>
                <w:rFonts w:ascii="Times New Roman" w:hAnsi="Times New Roman" w:cs="Times New Roman"/>
              </w:rPr>
            </w:pPr>
            <w:r w:rsidRPr="00851868">
              <w:rPr>
                <w:rFonts w:ascii="Times New Roman" w:hAnsi="Times New Roman" w:cs="Times New Roman"/>
              </w:rPr>
              <w:t>По заочной форме обучения</w:t>
            </w:r>
          </w:p>
        </w:tc>
        <w:tc>
          <w:tcPr>
            <w:tcW w:w="2007" w:type="dxa"/>
          </w:tcPr>
          <w:p w:rsidR="0089036D" w:rsidRPr="00851868" w:rsidRDefault="00851868" w:rsidP="008903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51868">
              <w:rPr>
                <w:rFonts w:ascii="Times New Roman" w:hAnsi="Times New Roman" w:cs="Times New Roman"/>
              </w:rPr>
              <w:t>14</w:t>
            </w:r>
            <w:r w:rsidR="00A04D85" w:rsidRPr="00851868">
              <w:rPr>
                <w:rFonts w:ascii="Times New Roman" w:hAnsi="Times New Roman" w:cs="Times New Roman"/>
              </w:rPr>
              <w:t>7</w:t>
            </w:r>
            <w:r w:rsidR="00667EC8" w:rsidRPr="00851868">
              <w:rPr>
                <w:rFonts w:ascii="Times New Roman" w:hAnsi="Times New Roman" w:cs="Times New Roman"/>
              </w:rPr>
              <w:t xml:space="preserve"> </w:t>
            </w:r>
            <w:r w:rsidR="0089036D" w:rsidRPr="00851868">
              <w:rPr>
                <w:rFonts w:ascii="Times New Roman" w:hAnsi="Times New Roman" w:cs="Times New Roman"/>
              </w:rPr>
              <w:t>человек</w:t>
            </w:r>
          </w:p>
          <w:p w:rsidR="00333678" w:rsidRPr="00851868" w:rsidRDefault="00333678" w:rsidP="0085186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9036D" w:rsidRPr="00F055A9" w:rsidTr="00667EC8">
        <w:trPr>
          <w:trHeight w:val="219"/>
        </w:trPr>
        <w:tc>
          <w:tcPr>
            <w:tcW w:w="1007" w:type="dxa"/>
          </w:tcPr>
          <w:p w:rsidR="0089036D" w:rsidRPr="00F055A9" w:rsidRDefault="0089036D" w:rsidP="008903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55A9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7135" w:type="dxa"/>
          </w:tcPr>
          <w:p w:rsidR="0089036D" w:rsidRPr="00F055A9" w:rsidRDefault="0089036D" w:rsidP="0089036D">
            <w:pPr>
              <w:pStyle w:val="ConsPlusNormal"/>
              <w:rPr>
                <w:rFonts w:ascii="Times New Roman" w:hAnsi="Times New Roman" w:cs="Times New Roman"/>
              </w:rPr>
            </w:pPr>
            <w:r w:rsidRPr="00F055A9">
              <w:rPr>
                <w:rFonts w:ascii="Times New Roman" w:hAnsi="Times New Roman" w:cs="Times New Roman"/>
              </w:rPr>
              <w:t>Количество реализуемых образовательных программ среднего профессионального образования</w:t>
            </w:r>
          </w:p>
        </w:tc>
        <w:tc>
          <w:tcPr>
            <w:tcW w:w="2007" w:type="dxa"/>
          </w:tcPr>
          <w:p w:rsidR="0089036D" w:rsidRPr="00F055A9" w:rsidRDefault="004C7952" w:rsidP="008903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055A9">
              <w:rPr>
                <w:rFonts w:ascii="Times New Roman" w:hAnsi="Times New Roman" w:cs="Times New Roman"/>
              </w:rPr>
              <w:t xml:space="preserve">5 </w:t>
            </w:r>
            <w:r w:rsidR="0089036D" w:rsidRPr="00F055A9">
              <w:rPr>
                <w:rFonts w:ascii="Times New Roman" w:hAnsi="Times New Roman" w:cs="Times New Roman"/>
              </w:rPr>
              <w:t>единиц</w:t>
            </w:r>
          </w:p>
        </w:tc>
      </w:tr>
      <w:tr w:rsidR="0089036D" w:rsidRPr="005E6ED5" w:rsidTr="00667EC8">
        <w:trPr>
          <w:trHeight w:val="219"/>
        </w:trPr>
        <w:tc>
          <w:tcPr>
            <w:tcW w:w="1007" w:type="dxa"/>
          </w:tcPr>
          <w:p w:rsidR="0089036D" w:rsidRPr="00BB673D" w:rsidRDefault="0089036D" w:rsidP="008903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673D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7135" w:type="dxa"/>
          </w:tcPr>
          <w:p w:rsidR="0089036D" w:rsidRPr="00BB673D" w:rsidRDefault="0089036D" w:rsidP="0089036D">
            <w:pPr>
              <w:pStyle w:val="ConsPlusNormal"/>
              <w:rPr>
                <w:rFonts w:ascii="Times New Roman" w:hAnsi="Times New Roman" w:cs="Times New Roman"/>
              </w:rPr>
            </w:pPr>
            <w:r w:rsidRPr="00BB673D">
              <w:rPr>
                <w:rFonts w:ascii="Times New Roman" w:hAnsi="Times New Roman" w:cs="Times New Roman"/>
              </w:rPr>
              <w:t>Численность студентов (курсантов), зачисленных на первый курс на очную форму обучения, за отчетный период</w:t>
            </w:r>
          </w:p>
        </w:tc>
        <w:tc>
          <w:tcPr>
            <w:tcW w:w="2007" w:type="dxa"/>
          </w:tcPr>
          <w:p w:rsidR="00212594" w:rsidRPr="00BB673D" w:rsidRDefault="00212594" w:rsidP="008903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673D">
              <w:rPr>
                <w:rFonts w:ascii="Times New Roman" w:hAnsi="Times New Roman" w:cs="Times New Roman"/>
              </w:rPr>
              <w:t>151 человек</w:t>
            </w:r>
          </w:p>
          <w:p w:rsidR="00F055A9" w:rsidRPr="00BB673D" w:rsidRDefault="00F055A9" w:rsidP="008903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59F5" w:rsidRPr="00E659F5" w:rsidTr="00667EC8">
        <w:trPr>
          <w:trHeight w:val="219"/>
        </w:trPr>
        <w:tc>
          <w:tcPr>
            <w:tcW w:w="1007" w:type="dxa"/>
          </w:tcPr>
          <w:p w:rsidR="0089036D" w:rsidRPr="00E659F5" w:rsidRDefault="0089036D" w:rsidP="008903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59F5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7135" w:type="dxa"/>
          </w:tcPr>
          <w:p w:rsidR="0089036D" w:rsidRPr="00E659F5" w:rsidRDefault="0089036D" w:rsidP="0089036D">
            <w:pPr>
              <w:pStyle w:val="ConsPlusNormal"/>
              <w:rPr>
                <w:rFonts w:ascii="Times New Roman" w:hAnsi="Times New Roman" w:cs="Times New Roman"/>
              </w:rPr>
            </w:pPr>
            <w:r w:rsidRPr="00E659F5">
              <w:rPr>
                <w:rFonts w:ascii="Times New Roman" w:hAnsi="Times New Roman" w:cs="Times New Roman"/>
              </w:rPr>
              <w:t>Численность/удельный вес численности выпускников, прошедших государственную итоговую аттестацию и получивших оценки "хорошо" и "отлично", в общей численности выпускников</w:t>
            </w:r>
          </w:p>
        </w:tc>
        <w:tc>
          <w:tcPr>
            <w:tcW w:w="2007" w:type="dxa"/>
          </w:tcPr>
          <w:p w:rsidR="0089036D" w:rsidRPr="00E659F5" w:rsidRDefault="00E659F5" w:rsidP="00FA45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59F5">
              <w:rPr>
                <w:rFonts w:ascii="Times New Roman" w:hAnsi="Times New Roman" w:cs="Times New Roman"/>
              </w:rPr>
              <w:t>64</w:t>
            </w:r>
            <w:r w:rsidR="00F4210D" w:rsidRPr="00E659F5">
              <w:rPr>
                <w:rFonts w:ascii="Times New Roman" w:hAnsi="Times New Roman" w:cs="Times New Roman"/>
              </w:rPr>
              <w:t xml:space="preserve"> </w:t>
            </w:r>
            <w:r w:rsidR="0089036D" w:rsidRPr="00E659F5">
              <w:rPr>
                <w:rFonts w:ascii="Times New Roman" w:hAnsi="Times New Roman" w:cs="Times New Roman"/>
              </w:rPr>
              <w:t>человек</w:t>
            </w:r>
            <w:r w:rsidRPr="00E659F5">
              <w:rPr>
                <w:rFonts w:ascii="Times New Roman" w:hAnsi="Times New Roman" w:cs="Times New Roman"/>
              </w:rPr>
              <w:t>а</w:t>
            </w:r>
            <w:r w:rsidR="0089036D" w:rsidRPr="00E659F5">
              <w:rPr>
                <w:rFonts w:ascii="Times New Roman" w:hAnsi="Times New Roman" w:cs="Times New Roman"/>
              </w:rPr>
              <w:t>/</w:t>
            </w:r>
            <w:r w:rsidRPr="00E659F5">
              <w:rPr>
                <w:rFonts w:ascii="Times New Roman" w:hAnsi="Times New Roman" w:cs="Times New Roman"/>
              </w:rPr>
              <w:t>74</w:t>
            </w:r>
            <w:r w:rsidR="0089036D" w:rsidRPr="00E659F5">
              <w:rPr>
                <w:rFonts w:ascii="Times New Roman" w:hAnsi="Times New Roman" w:cs="Times New Roman"/>
              </w:rPr>
              <w:t>%</w:t>
            </w:r>
            <w:r w:rsidR="00325B13" w:rsidRPr="00E659F5">
              <w:rPr>
                <w:rFonts w:ascii="Times New Roman" w:hAnsi="Times New Roman" w:cs="Times New Roman"/>
              </w:rPr>
              <w:t xml:space="preserve"> </w:t>
            </w:r>
          </w:p>
          <w:p w:rsidR="00851868" w:rsidRPr="00E659F5" w:rsidRDefault="00851868" w:rsidP="00FA45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036D" w:rsidRPr="005E6ED5" w:rsidTr="00667EC8">
        <w:trPr>
          <w:trHeight w:val="219"/>
        </w:trPr>
        <w:tc>
          <w:tcPr>
            <w:tcW w:w="1007" w:type="dxa"/>
          </w:tcPr>
          <w:p w:rsidR="0089036D" w:rsidRPr="00711DDB" w:rsidRDefault="0089036D" w:rsidP="008903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1DDB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7135" w:type="dxa"/>
          </w:tcPr>
          <w:p w:rsidR="0089036D" w:rsidRPr="00711DDB" w:rsidRDefault="0089036D" w:rsidP="00711DDB">
            <w:pPr>
              <w:pStyle w:val="ConsPlusNormal"/>
              <w:rPr>
                <w:rFonts w:ascii="Times New Roman" w:hAnsi="Times New Roman" w:cs="Times New Roman"/>
              </w:rPr>
            </w:pPr>
            <w:r w:rsidRPr="00711DDB">
              <w:rPr>
                <w:rFonts w:ascii="Times New Roman" w:hAnsi="Times New Roman" w:cs="Times New Roman"/>
              </w:rPr>
              <w:t>Численность/удельный вес численности студентов (курсантов), ставших победителями и призерами олимпиад, конкурсов профессионального мастерства федерального и международного уровней, в общей численности студентов (курсантов)</w:t>
            </w:r>
            <w:r w:rsidR="00BB673D" w:rsidRPr="00711DD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07" w:type="dxa"/>
          </w:tcPr>
          <w:p w:rsidR="0089036D" w:rsidRPr="00711DDB" w:rsidRDefault="00711DDB" w:rsidP="00711D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11DDB">
              <w:rPr>
                <w:rFonts w:ascii="Times New Roman" w:hAnsi="Times New Roman" w:cs="Times New Roman"/>
              </w:rPr>
              <w:t>73</w:t>
            </w:r>
            <w:r w:rsidR="00203027" w:rsidRPr="00711DDB">
              <w:rPr>
                <w:rFonts w:ascii="Times New Roman" w:hAnsi="Times New Roman" w:cs="Times New Roman"/>
              </w:rPr>
              <w:t xml:space="preserve"> </w:t>
            </w:r>
            <w:r w:rsidR="0089036D" w:rsidRPr="00711DDB">
              <w:rPr>
                <w:rFonts w:ascii="Times New Roman" w:hAnsi="Times New Roman" w:cs="Times New Roman"/>
              </w:rPr>
              <w:t>человек</w:t>
            </w:r>
            <w:r w:rsidRPr="00711DDB">
              <w:rPr>
                <w:rFonts w:ascii="Times New Roman" w:hAnsi="Times New Roman" w:cs="Times New Roman"/>
              </w:rPr>
              <w:t>а</w:t>
            </w:r>
            <w:r w:rsidR="0089036D" w:rsidRPr="00711DDB">
              <w:rPr>
                <w:rFonts w:ascii="Times New Roman" w:hAnsi="Times New Roman" w:cs="Times New Roman"/>
              </w:rPr>
              <w:t>/</w:t>
            </w:r>
            <w:r w:rsidR="00203027" w:rsidRPr="00711DDB">
              <w:rPr>
                <w:rFonts w:ascii="Times New Roman" w:hAnsi="Times New Roman" w:cs="Times New Roman"/>
              </w:rPr>
              <w:t xml:space="preserve"> </w:t>
            </w:r>
            <w:r w:rsidRPr="00711DDB">
              <w:rPr>
                <w:rFonts w:ascii="Times New Roman" w:hAnsi="Times New Roman" w:cs="Times New Roman"/>
              </w:rPr>
              <w:t xml:space="preserve">12,9 </w:t>
            </w:r>
            <w:r w:rsidR="0089036D" w:rsidRPr="00711DDB">
              <w:rPr>
                <w:rFonts w:ascii="Times New Roman" w:hAnsi="Times New Roman" w:cs="Times New Roman"/>
              </w:rPr>
              <w:t>%</w:t>
            </w:r>
          </w:p>
        </w:tc>
      </w:tr>
      <w:tr w:rsidR="00E659F5" w:rsidRPr="00E659F5" w:rsidTr="00667EC8">
        <w:trPr>
          <w:trHeight w:val="219"/>
        </w:trPr>
        <w:tc>
          <w:tcPr>
            <w:tcW w:w="1007" w:type="dxa"/>
          </w:tcPr>
          <w:p w:rsidR="0089036D" w:rsidRPr="00E659F5" w:rsidRDefault="0089036D" w:rsidP="008903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59F5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7135" w:type="dxa"/>
          </w:tcPr>
          <w:p w:rsidR="0089036D" w:rsidRPr="00E659F5" w:rsidRDefault="0089036D" w:rsidP="0089036D">
            <w:pPr>
              <w:pStyle w:val="ConsPlusNormal"/>
              <w:rPr>
                <w:rFonts w:ascii="Times New Roman" w:hAnsi="Times New Roman" w:cs="Times New Roman"/>
              </w:rPr>
            </w:pPr>
            <w:r w:rsidRPr="00E659F5">
              <w:rPr>
                <w:rFonts w:ascii="Times New Roman" w:hAnsi="Times New Roman" w:cs="Times New Roman"/>
              </w:rPr>
              <w:t>Численность/удельный вес численности студентов (курсантов), обучающихся по очной форме обучения, получающих государственную академическую стипендию, в общей численности студентов</w:t>
            </w:r>
          </w:p>
        </w:tc>
        <w:tc>
          <w:tcPr>
            <w:tcW w:w="2007" w:type="dxa"/>
          </w:tcPr>
          <w:p w:rsidR="0089036D" w:rsidRPr="00E659F5" w:rsidRDefault="00E659F5" w:rsidP="00FA45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59F5">
              <w:rPr>
                <w:rFonts w:ascii="Times New Roman" w:hAnsi="Times New Roman" w:cs="Times New Roman"/>
              </w:rPr>
              <w:t>183</w:t>
            </w:r>
            <w:r w:rsidR="00FB2473" w:rsidRPr="00E659F5">
              <w:rPr>
                <w:rFonts w:ascii="Times New Roman" w:hAnsi="Times New Roman" w:cs="Times New Roman"/>
              </w:rPr>
              <w:t xml:space="preserve"> </w:t>
            </w:r>
            <w:r w:rsidR="0089036D" w:rsidRPr="00E659F5">
              <w:rPr>
                <w:rFonts w:ascii="Times New Roman" w:hAnsi="Times New Roman" w:cs="Times New Roman"/>
              </w:rPr>
              <w:t>человек/</w:t>
            </w:r>
            <w:r w:rsidRPr="00E659F5">
              <w:rPr>
                <w:rFonts w:ascii="Times New Roman" w:hAnsi="Times New Roman" w:cs="Times New Roman"/>
              </w:rPr>
              <w:t xml:space="preserve"> 32,44</w:t>
            </w:r>
            <w:r w:rsidR="0089036D" w:rsidRPr="00E659F5">
              <w:rPr>
                <w:rFonts w:ascii="Times New Roman" w:hAnsi="Times New Roman" w:cs="Times New Roman"/>
              </w:rPr>
              <w:t>%</w:t>
            </w:r>
          </w:p>
          <w:p w:rsidR="00181CCE" w:rsidRPr="00E659F5" w:rsidRDefault="00181CCE" w:rsidP="00E659F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27BC2" w:rsidRPr="00F27BC2" w:rsidTr="00667EC8">
        <w:trPr>
          <w:trHeight w:val="219"/>
        </w:trPr>
        <w:tc>
          <w:tcPr>
            <w:tcW w:w="1007" w:type="dxa"/>
          </w:tcPr>
          <w:p w:rsidR="0089036D" w:rsidRPr="00F27BC2" w:rsidRDefault="0089036D" w:rsidP="008903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7BC2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7135" w:type="dxa"/>
          </w:tcPr>
          <w:p w:rsidR="0089036D" w:rsidRPr="00F27BC2" w:rsidRDefault="0089036D" w:rsidP="0089036D">
            <w:pPr>
              <w:pStyle w:val="ConsPlusNormal"/>
              <w:rPr>
                <w:rFonts w:ascii="Times New Roman" w:hAnsi="Times New Roman" w:cs="Times New Roman"/>
              </w:rPr>
            </w:pPr>
            <w:r w:rsidRPr="00F27BC2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работников</w:t>
            </w:r>
          </w:p>
        </w:tc>
        <w:tc>
          <w:tcPr>
            <w:tcW w:w="2007" w:type="dxa"/>
          </w:tcPr>
          <w:p w:rsidR="0089036D" w:rsidRPr="00F27BC2" w:rsidRDefault="00F27BC2" w:rsidP="00F231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  <w:r w:rsidR="00667EC8" w:rsidRPr="00F27BC2">
              <w:rPr>
                <w:rFonts w:ascii="Times New Roman" w:hAnsi="Times New Roman" w:cs="Times New Roman"/>
              </w:rPr>
              <w:t xml:space="preserve"> </w:t>
            </w:r>
            <w:r w:rsidR="0089036D" w:rsidRPr="00F27BC2">
              <w:rPr>
                <w:rFonts w:ascii="Times New Roman" w:hAnsi="Times New Roman" w:cs="Times New Roman"/>
              </w:rPr>
              <w:t>человек/</w:t>
            </w:r>
            <w:r>
              <w:rPr>
                <w:rFonts w:ascii="Times New Roman" w:hAnsi="Times New Roman" w:cs="Times New Roman"/>
              </w:rPr>
              <w:t>36</w:t>
            </w:r>
            <w:r w:rsidR="0089036D" w:rsidRPr="00F27BC2">
              <w:rPr>
                <w:rFonts w:ascii="Times New Roman" w:hAnsi="Times New Roman" w:cs="Times New Roman"/>
              </w:rPr>
              <w:t>%</w:t>
            </w:r>
          </w:p>
        </w:tc>
      </w:tr>
      <w:tr w:rsidR="00F27BC2" w:rsidRPr="00F27BC2" w:rsidTr="00667EC8">
        <w:trPr>
          <w:trHeight w:val="219"/>
        </w:trPr>
        <w:tc>
          <w:tcPr>
            <w:tcW w:w="1007" w:type="dxa"/>
          </w:tcPr>
          <w:p w:rsidR="0089036D" w:rsidRPr="00F27BC2" w:rsidRDefault="0089036D" w:rsidP="008903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7BC2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7135" w:type="dxa"/>
          </w:tcPr>
          <w:p w:rsidR="0089036D" w:rsidRPr="00F27BC2" w:rsidRDefault="0089036D" w:rsidP="0089036D">
            <w:pPr>
              <w:pStyle w:val="ConsPlusNormal"/>
              <w:rPr>
                <w:rFonts w:ascii="Times New Roman" w:hAnsi="Times New Roman" w:cs="Times New Roman"/>
              </w:rPr>
            </w:pPr>
            <w:r w:rsidRPr="00F27BC2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007" w:type="dxa"/>
          </w:tcPr>
          <w:p w:rsidR="0089036D" w:rsidRPr="00F27BC2" w:rsidRDefault="00F27BC2" w:rsidP="008903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7BC2">
              <w:rPr>
                <w:rFonts w:ascii="Times New Roman" w:hAnsi="Times New Roman" w:cs="Times New Roman"/>
              </w:rPr>
              <w:t>44</w:t>
            </w:r>
            <w:r w:rsidR="00667EC8" w:rsidRPr="00F27BC2">
              <w:rPr>
                <w:rFonts w:ascii="Times New Roman" w:hAnsi="Times New Roman" w:cs="Times New Roman"/>
              </w:rPr>
              <w:t xml:space="preserve"> </w:t>
            </w:r>
            <w:r w:rsidR="0089036D" w:rsidRPr="00F27BC2">
              <w:rPr>
                <w:rFonts w:ascii="Times New Roman" w:hAnsi="Times New Roman" w:cs="Times New Roman"/>
              </w:rPr>
              <w:t>человек</w:t>
            </w:r>
            <w:r w:rsidRPr="00F27BC2">
              <w:rPr>
                <w:rFonts w:ascii="Times New Roman" w:hAnsi="Times New Roman" w:cs="Times New Roman"/>
              </w:rPr>
              <w:t>а</w:t>
            </w:r>
            <w:r w:rsidR="0089036D" w:rsidRPr="00F27BC2">
              <w:rPr>
                <w:rFonts w:ascii="Times New Roman" w:hAnsi="Times New Roman" w:cs="Times New Roman"/>
              </w:rPr>
              <w:t>/</w:t>
            </w:r>
            <w:r w:rsidRPr="00F27BC2">
              <w:rPr>
                <w:rFonts w:ascii="Times New Roman" w:hAnsi="Times New Roman" w:cs="Times New Roman"/>
              </w:rPr>
              <w:t>86</w:t>
            </w:r>
            <w:r w:rsidR="0089036D" w:rsidRPr="00F27BC2">
              <w:rPr>
                <w:rFonts w:ascii="Times New Roman" w:hAnsi="Times New Roman" w:cs="Times New Roman"/>
              </w:rPr>
              <w:t>%</w:t>
            </w:r>
          </w:p>
        </w:tc>
      </w:tr>
      <w:tr w:rsidR="00F27BC2" w:rsidRPr="00F27BC2" w:rsidTr="00667EC8">
        <w:trPr>
          <w:trHeight w:val="219"/>
        </w:trPr>
        <w:tc>
          <w:tcPr>
            <w:tcW w:w="1007" w:type="dxa"/>
          </w:tcPr>
          <w:p w:rsidR="0089036D" w:rsidRPr="00F27BC2" w:rsidRDefault="0089036D" w:rsidP="008903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7BC2"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7135" w:type="dxa"/>
          </w:tcPr>
          <w:p w:rsidR="0089036D" w:rsidRPr="00F27BC2" w:rsidRDefault="0089036D" w:rsidP="0089036D">
            <w:pPr>
              <w:pStyle w:val="ConsPlusNormal"/>
              <w:rPr>
                <w:rFonts w:ascii="Times New Roman" w:hAnsi="Times New Roman" w:cs="Times New Roman"/>
              </w:rPr>
            </w:pPr>
            <w:r w:rsidRPr="00F27BC2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007" w:type="dxa"/>
          </w:tcPr>
          <w:p w:rsidR="0089036D" w:rsidRPr="00F27BC2" w:rsidRDefault="00F27BC2" w:rsidP="008903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  <w:r w:rsidR="00F4210D" w:rsidRPr="00F27BC2">
              <w:rPr>
                <w:rFonts w:ascii="Times New Roman" w:hAnsi="Times New Roman" w:cs="Times New Roman"/>
              </w:rPr>
              <w:t xml:space="preserve"> </w:t>
            </w:r>
            <w:r w:rsidR="0089036D" w:rsidRPr="00F27BC2">
              <w:rPr>
                <w:rFonts w:ascii="Times New Roman" w:hAnsi="Times New Roman" w:cs="Times New Roman"/>
              </w:rPr>
              <w:t>человек/</w:t>
            </w:r>
            <w:r>
              <w:rPr>
                <w:rFonts w:ascii="Times New Roman" w:hAnsi="Times New Roman" w:cs="Times New Roman"/>
              </w:rPr>
              <w:t>76</w:t>
            </w:r>
            <w:r w:rsidR="0089036D" w:rsidRPr="00F27BC2">
              <w:rPr>
                <w:rFonts w:ascii="Times New Roman" w:hAnsi="Times New Roman" w:cs="Times New Roman"/>
              </w:rPr>
              <w:t>%</w:t>
            </w:r>
          </w:p>
        </w:tc>
      </w:tr>
      <w:tr w:rsidR="00F27BC2" w:rsidRPr="00F27BC2" w:rsidTr="00667EC8">
        <w:trPr>
          <w:trHeight w:val="219"/>
        </w:trPr>
        <w:tc>
          <w:tcPr>
            <w:tcW w:w="1007" w:type="dxa"/>
          </w:tcPr>
          <w:p w:rsidR="0089036D" w:rsidRPr="00F27BC2" w:rsidRDefault="0089036D" w:rsidP="00C34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7BC2">
              <w:rPr>
                <w:rFonts w:ascii="Times New Roman" w:hAnsi="Times New Roman" w:cs="Times New Roman"/>
              </w:rPr>
              <w:lastRenderedPageBreak/>
              <w:t>1.1</w:t>
            </w:r>
            <w:r w:rsidR="00C34190" w:rsidRPr="00F27BC2">
              <w:rPr>
                <w:rFonts w:ascii="Times New Roman" w:hAnsi="Times New Roman" w:cs="Times New Roman"/>
              </w:rPr>
              <w:t>0</w:t>
            </w:r>
            <w:r w:rsidRPr="00F27BC2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7135" w:type="dxa"/>
          </w:tcPr>
          <w:p w:rsidR="0089036D" w:rsidRPr="00F27BC2" w:rsidRDefault="0089036D" w:rsidP="0089036D">
            <w:pPr>
              <w:pStyle w:val="ConsPlusNormal"/>
              <w:rPr>
                <w:rFonts w:ascii="Times New Roman" w:hAnsi="Times New Roman" w:cs="Times New Roman"/>
              </w:rPr>
            </w:pPr>
            <w:r w:rsidRPr="00F27BC2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2007" w:type="dxa"/>
          </w:tcPr>
          <w:p w:rsidR="0089036D" w:rsidRPr="00F27BC2" w:rsidRDefault="00F27BC2" w:rsidP="008903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7BC2">
              <w:rPr>
                <w:rFonts w:ascii="Times New Roman" w:hAnsi="Times New Roman" w:cs="Times New Roman"/>
              </w:rPr>
              <w:t>22</w:t>
            </w:r>
            <w:r w:rsidR="00F4210D" w:rsidRPr="00F27BC2">
              <w:rPr>
                <w:rFonts w:ascii="Times New Roman" w:hAnsi="Times New Roman" w:cs="Times New Roman"/>
              </w:rPr>
              <w:t xml:space="preserve"> </w:t>
            </w:r>
            <w:r w:rsidR="0089036D" w:rsidRPr="00F27BC2">
              <w:rPr>
                <w:rFonts w:ascii="Times New Roman" w:hAnsi="Times New Roman" w:cs="Times New Roman"/>
              </w:rPr>
              <w:t>человек</w:t>
            </w:r>
            <w:r w:rsidRPr="00F27BC2">
              <w:rPr>
                <w:rFonts w:ascii="Times New Roman" w:hAnsi="Times New Roman" w:cs="Times New Roman"/>
              </w:rPr>
              <w:t>а</w:t>
            </w:r>
            <w:r w:rsidR="0089036D" w:rsidRPr="00F27BC2">
              <w:rPr>
                <w:rFonts w:ascii="Times New Roman" w:hAnsi="Times New Roman" w:cs="Times New Roman"/>
              </w:rPr>
              <w:t>/</w:t>
            </w:r>
            <w:r w:rsidRPr="00F27BC2">
              <w:rPr>
                <w:rFonts w:ascii="Times New Roman" w:hAnsi="Times New Roman" w:cs="Times New Roman"/>
              </w:rPr>
              <w:t>43</w:t>
            </w:r>
            <w:r w:rsidR="0089036D" w:rsidRPr="00F27BC2">
              <w:rPr>
                <w:rFonts w:ascii="Times New Roman" w:hAnsi="Times New Roman" w:cs="Times New Roman"/>
              </w:rPr>
              <w:t>%</w:t>
            </w:r>
          </w:p>
        </w:tc>
      </w:tr>
      <w:tr w:rsidR="00F27BC2" w:rsidRPr="00F27BC2" w:rsidTr="00667EC8">
        <w:trPr>
          <w:trHeight w:val="219"/>
        </w:trPr>
        <w:tc>
          <w:tcPr>
            <w:tcW w:w="1007" w:type="dxa"/>
          </w:tcPr>
          <w:p w:rsidR="0089036D" w:rsidRPr="00F27BC2" w:rsidRDefault="0089036D" w:rsidP="00C341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7BC2">
              <w:rPr>
                <w:rFonts w:ascii="Times New Roman" w:hAnsi="Times New Roman" w:cs="Times New Roman"/>
              </w:rPr>
              <w:t>1.1</w:t>
            </w:r>
            <w:r w:rsidR="00C34190" w:rsidRPr="00F27BC2">
              <w:rPr>
                <w:rFonts w:ascii="Times New Roman" w:hAnsi="Times New Roman" w:cs="Times New Roman"/>
              </w:rPr>
              <w:t>0</w:t>
            </w:r>
            <w:r w:rsidRPr="00F27BC2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7135" w:type="dxa"/>
          </w:tcPr>
          <w:p w:rsidR="0089036D" w:rsidRPr="00F27BC2" w:rsidRDefault="0089036D" w:rsidP="0089036D">
            <w:pPr>
              <w:pStyle w:val="ConsPlusNormal"/>
              <w:rPr>
                <w:rFonts w:ascii="Times New Roman" w:hAnsi="Times New Roman" w:cs="Times New Roman"/>
              </w:rPr>
            </w:pPr>
            <w:r w:rsidRPr="00F27BC2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2007" w:type="dxa"/>
          </w:tcPr>
          <w:p w:rsidR="0089036D" w:rsidRPr="00F27BC2" w:rsidRDefault="00F27BC2" w:rsidP="008903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7BC2">
              <w:rPr>
                <w:rFonts w:ascii="Times New Roman" w:hAnsi="Times New Roman" w:cs="Times New Roman"/>
              </w:rPr>
              <w:t>17</w:t>
            </w:r>
            <w:r w:rsidR="00FB2473" w:rsidRPr="00F27BC2">
              <w:rPr>
                <w:rFonts w:ascii="Times New Roman" w:hAnsi="Times New Roman" w:cs="Times New Roman"/>
              </w:rPr>
              <w:t xml:space="preserve"> </w:t>
            </w:r>
            <w:r w:rsidR="0089036D" w:rsidRPr="00F27BC2">
              <w:rPr>
                <w:rFonts w:ascii="Times New Roman" w:hAnsi="Times New Roman" w:cs="Times New Roman"/>
              </w:rPr>
              <w:t>человек/</w:t>
            </w:r>
            <w:r w:rsidRPr="00F27BC2">
              <w:rPr>
                <w:rFonts w:ascii="Times New Roman" w:hAnsi="Times New Roman" w:cs="Times New Roman"/>
              </w:rPr>
              <w:t>33</w:t>
            </w:r>
            <w:r w:rsidR="0089036D" w:rsidRPr="00F27BC2">
              <w:rPr>
                <w:rFonts w:ascii="Times New Roman" w:hAnsi="Times New Roman" w:cs="Times New Roman"/>
              </w:rPr>
              <w:t>%</w:t>
            </w:r>
          </w:p>
        </w:tc>
      </w:tr>
      <w:tr w:rsidR="0089036D" w:rsidRPr="005E6ED5" w:rsidTr="00667EC8">
        <w:trPr>
          <w:trHeight w:val="219"/>
        </w:trPr>
        <w:tc>
          <w:tcPr>
            <w:tcW w:w="1007" w:type="dxa"/>
          </w:tcPr>
          <w:p w:rsidR="0089036D" w:rsidRPr="00F726D4" w:rsidRDefault="0089036D" w:rsidP="008903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26D4">
              <w:rPr>
                <w:rFonts w:ascii="Times New Roman" w:hAnsi="Times New Roman" w:cs="Times New Roman"/>
              </w:rPr>
              <w:t>1.1</w:t>
            </w:r>
            <w:r w:rsidR="00C34190" w:rsidRPr="00F726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35" w:type="dxa"/>
          </w:tcPr>
          <w:p w:rsidR="0089036D" w:rsidRPr="00F726D4" w:rsidRDefault="0089036D" w:rsidP="0089036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726D4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прошедших повышение квалификации/профессиональную переподготовку за последние 3 года, в общей численности педагогических работников</w:t>
            </w:r>
            <w:proofErr w:type="gramEnd"/>
          </w:p>
        </w:tc>
        <w:tc>
          <w:tcPr>
            <w:tcW w:w="2007" w:type="dxa"/>
          </w:tcPr>
          <w:p w:rsidR="0089036D" w:rsidRPr="00F726D4" w:rsidRDefault="00F726D4" w:rsidP="00F726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26D4">
              <w:rPr>
                <w:rFonts w:ascii="Times New Roman" w:hAnsi="Times New Roman" w:cs="Times New Roman"/>
              </w:rPr>
              <w:t>49</w:t>
            </w:r>
            <w:r w:rsidR="00F23160" w:rsidRPr="00F726D4">
              <w:rPr>
                <w:rFonts w:ascii="Times New Roman" w:hAnsi="Times New Roman" w:cs="Times New Roman"/>
              </w:rPr>
              <w:t xml:space="preserve"> </w:t>
            </w:r>
            <w:r w:rsidR="0089036D" w:rsidRPr="00F726D4">
              <w:rPr>
                <w:rFonts w:ascii="Times New Roman" w:hAnsi="Times New Roman" w:cs="Times New Roman"/>
              </w:rPr>
              <w:t>человек/</w:t>
            </w:r>
            <w:r w:rsidR="00FB2473" w:rsidRPr="00F726D4">
              <w:rPr>
                <w:rFonts w:ascii="Times New Roman" w:hAnsi="Times New Roman" w:cs="Times New Roman"/>
              </w:rPr>
              <w:t>9</w:t>
            </w:r>
            <w:r w:rsidRPr="00F726D4">
              <w:rPr>
                <w:rFonts w:ascii="Times New Roman" w:hAnsi="Times New Roman" w:cs="Times New Roman"/>
              </w:rPr>
              <w:t>7</w:t>
            </w:r>
            <w:r w:rsidR="0089036D" w:rsidRPr="00F726D4">
              <w:rPr>
                <w:rFonts w:ascii="Times New Roman" w:hAnsi="Times New Roman" w:cs="Times New Roman"/>
              </w:rPr>
              <w:t>%</w:t>
            </w:r>
          </w:p>
        </w:tc>
      </w:tr>
      <w:tr w:rsidR="0089036D" w:rsidRPr="005E6ED5" w:rsidTr="00667EC8">
        <w:trPr>
          <w:trHeight w:val="219"/>
        </w:trPr>
        <w:tc>
          <w:tcPr>
            <w:tcW w:w="1007" w:type="dxa"/>
          </w:tcPr>
          <w:p w:rsidR="0089036D" w:rsidRPr="00264535" w:rsidRDefault="0089036D" w:rsidP="008903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4535">
              <w:rPr>
                <w:rFonts w:ascii="Times New Roman" w:hAnsi="Times New Roman" w:cs="Times New Roman"/>
              </w:rPr>
              <w:t>1.1</w:t>
            </w:r>
            <w:r w:rsidR="00C34190" w:rsidRPr="0026453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35" w:type="dxa"/>
          </w:tcPr>
          <w:p w:rsidR="0089036D" w:rsidRPr="00264535" w:rsidRDefault="0089036D" w:rsidP="0089036D">
            <w:pPr>
              <w:pStyle w:val="ConsPlusNormal"/>
              <w:rPr>
                <w:rFonts w:ascii="Times New Roman" w:hAnsi="Times New Roman" w:cs="Times New Roman"/>
              </w:rPr>
            </w:pPr>
            <w:r w:rsidRPr="00264535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участвующих в международных проектах и ассоциациях, в общей численности педагогических работников</w:t>
            </w:r>
          </w:p>
        </w:tc>
        <w:tc>
          <w:tcPr>
            <w:tcW w:w="2007" w:type="dxa"/>
          </w:tcPr>
          <w:p w:rsidR="0089036D" w:rsidRPr="00264535" w:rsidRDefault="00264535" w:rsidP="008903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4535">
              <w:rPr>
                <w:rFonts w:ascii="Times New Roman" w:hAnsi="Times New Roman" w:cs="Times New Roman"/>
              </w:rPr>
              <w:t>-</w:t>
            </w:r>
          </w:p>
        </w:tc>
      </w:tr>
      <w:tr w:rsidR="0089036D" w:rsidRPr="00E659F5" w:rsidTr="00667EC8">
        <w:trPr>
          <w:trHeight w:val="219"/>
        </w:trPr>
        <w:tc>
          <w:tcPr>
            <w:tcW w:w="1007" w:type="dxa"/>
          </w:tcPr>
          <w:p w:rsidR="0089036D" w:rsidRPr="00E659F5" w:rsidRDefault="0089036D" w:rsidP="008903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59F5">
              <w:rPr>
                <w:rFonts w:ascii="Times New Roman" w:hAnsi="Times New Roman" w:cs="Times New Roman"/>
              </w:rPr>
              <w:t>1.1</w:t>
            </w:r>
            <w:r w:rsidR="00C34190" w:rsidRPr="00E659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35" w:type="dxa"/>
          </w:tcPr>
          <w:p w:rsidR="0089036D" w:rsidRPr="00E659F5" w:rsidRDefault="0089036D" w:rsidP="00C34190">
            <w:pPr>
              <w:pStyle w:val="ConsPlusNormal"/>
              <w:rPr>
                <w:rFonts w:ascii="Times New Roman" w:hAnsi="Times New Roman" w:cs="Times New Roman"/>
              </w:rPr>
            </w:pPr>
            <w:r w:rsidRPr="00E659F5">
              <w:rPr>
                <w:rFonts w:ascii="Times New Roman" w:hAnsi="Times New Roman" w:cs="Times New Roman"/>
              </w:rPr>
              <w:t xml:space="preserve">Общая численность студентов (курсантов) образовательной организации, обучающихся в филиале образовательной организации (далее - филиал) </w:t>
            </w:r>
          </w:p>
        </w:tc>
        <w:tc>
          <w:tcPr>
            <w:tcW w:w="2007" w:type="dxa"/>
          </w:tcPr>
          <w:p w:rsidR="0089036D" w:rsidRPr="00E659F5" w:rsidRDefault="00FB2473" w:rsidP="008903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59F5">
              <w:rPr>
                <w:rFonts w:ascii="Times New Roman" w:hAnsi="Times New Roman" w:cs="Times New Roman"/>
              </w:rPr>
              <w:t>-</w:t>
            </w:r>
          </w:p>
        </w:tc>
      </w:tr>
      <w:tr w:rsidR="00253B48" w:rsidRPr="00253B48" w:rsidTr="00667EC8">
        <w:trPr>
          <w:trHeight w:val="219"/>
        </w:trPr>
        <w:tc>
          <w:tcPr>
            <w:tcW w:w="1007" w:type="dxa"/>
          </w:tcPr>
          <w:p w:rsidR="0089036D" w:rsidRPr="00253B48" w:rsidRDefault="0089036D" w:rsidP="0089036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253B48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7135" w:type="dxa"/>
          </w:tcPr>
          <w:p w:rsidR="0089036D" w:rsidRPr="00253B48" w:rsidRDefault="0089036D" w:rsidP="0089036D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253B48">
              <w:rPr>
                <w:rFonts w:ascii="Times New Roman" w:hAnsi="Times New Roman" w:cs="Times New Roman"/>
                <w:b/>
              </w:rPr>
              <w:t>Финансово-экономическая деятельность</w:t>
            </w:r>
          </w:p>
        </w:tc>
        <w:tc>
          <w:tcPr>
            <w:tcW w:w="2007" w:type="dxa"/>
          </w:tcPr>
          <w:p w:rsidR="0089036D" w:rsidRPr="00253B48" w:rsidRDefault="0089036D" w:rsidP="008903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3B48" w:rsidRPr="00253B48" w:rsidTr="00667EC8">
        <w:trPr>
          <w:trHeight w:val="219"/>
        </w:trPr>
        <w:tc>
          <w:tcPr>
            <w:tcW w:w="1007" w:type="dxa"/>
          </w:tcPr>
          <w:p w:rsidR="0089036D" w:rsidRPr="00253B48" w:rsidRDefault="0089036D" w:rsidP="008903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3B48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7135" w:type="dxa"/>
          </w:tcPr>
          <w:p w:rsidR="0089036D" w:rsidRPr="00253B48" w:rsidRDefault="0089036D" w:rsidP="0089036D">
            <w:pPr>
              <w:pStyle w:val="ConsPlusNormal"/>
              <w:rPr>
                <w:rFonts w:ascii="Times New Roman" w:hAnsi="Times New Roman" w:cs="Times New Roman"/>
              </w:rPr>
            </w:pPr>
            <w:r w:rsidRPr="00253B48">
              <w:rPr>
                <w:rFonts w:ascii="Times New Roman" w:hAnsi="Times New Roman" w:cs="Times New Roman"/>
              </w:rPr>
              <w:t>Доходы образовательной организации по всем видам финансового обеспечения (деятельности)</w:t>
            </w:r>
          </w:p>
        </w:tc>
        <w:tc>
          <w:tcPr>
            <w:tcW w:w="2007" w:type="dxa"/>
          </w:tcPr>
          <w:p w:rsidR="0089036D" w:rsidRPr="00253B48" w:rsidRDefault="00253B48" w:rsidP="008903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3B48">
              <w:rPr>
                <w:rFonts w:ascii="Times New Roman" w:hAnsi="Times New Roman" w:cs="Times New Roman"/>
              </w:rPr>
              <w:t>111 784,0 тыс</w:t>
            </w:r>
            <w:proofErr w:type="gramStart"/>
            <w:r w:rsidRPr="00253B48">
              <w:rPr>
                <w:rFonts w:ascii="Times New Roman" w:hAnsi="Times New Roman" w:cs="Times New Roman"/>
              </w:rPr>
              <w:t>.р</w:t>
            </w:r>
            <w:proofErr w:type="gramEnd"/>
            <w:r w:rsidRPr="00253B48">
              <w:rPr>
                <w:rFonts w:ascii="Times New Roman" w:hAnsi="Times New Roman" w:cs="Times New Roman"/>
              </w:rPr>
              <w:t>уб.</w:t>
            </w:r>
            <w:r w:rsidR="0089036D" w:rsidRPr="00253B48">
              <w:rPr>
                <w:rFonts w:ascii="Times New Roman" w:hAnsi="Times New Roman" w:cs="Times New Roman"/>
              </w:rPr>
              <w:t>.</w:t>
            </w:r>
          </w:p>
        </w:tc>
      </w:tr>
      <w:tr w:rsidR="00253B48" w:rsidRPr="00253B48" w:rsidTr="00667EC8">
        <w:trPr>
          <w:trHeight w:val="219"/>
        </w:trPr>
        <w:tc>
          <w:tcPr>
            <w:tcW w:w="1007" w:type="dxa"/>
          </w:tcPr>
          <w:p w:rsidR="0089036D" w:rsidRPr="00253B48" w:rsidRDefault="0089036D" w:rsidP="008903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3B48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7135" w:type="dxa"/>
          </w:tcPr>
          <w:p w:rsidR="0089036D" w:rsidRPr="00253B48" w:rsidRDefault="0089036D" w:rsidP="0089036D">
            <w:pPr>
              <w:pStyle w:val="ConsPlusNormal"/>
              <w:rPr>
                <w:rFonts w:ascii="Times New Roman" w:hAnsi="Times New Roman" w:cs="Times New Roman"/>
              </w:rPr>
            </w:pPr>
            <w:r w:rsidRPr="00253B48">
              <w:rPr>
                <w:rFonts w:ascii="Times New Roman" w:hAnsi="Times New Roman" w:cs="Times New Roman"/>
              </w:rPr>
              <w:t>Доходы образовательной организации по всем видам финансового обеспечения (деятельности) в расчете на одного педагогического работника</w:t>
            </w:r>
          </w:p>
        </w:tc>
        <w:tc>
          <w:tcPr>
            <w:tcW w:w="2007" w:type="dxa"/>
          </w:tcPr>
          <w:p w:rsidR="0089036D" w:rsidRPr="00253B48" w:rsidRDefault="00253B48" w:rsidP="008903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3B48">
              <w:rPr>
                <w:rFonts w:ascii="Times New Roman" w:hAnsi="Times New Roman" w:cs="Times New Roman"/>
              </w:rPr>
              <w:t>2 866,3 тыс. руб</w:t>
            </w:r>
            <w:proofErr w:type="gramStart"/>
            <w:r w:rsidRPr="00253B48">
              <w:rPr>
                <w:rFonts w:ascii="Times New Roman" w:hAnsi="Times New Roman" w:cs="Times New Roman"/>
              </w:rPr>
              <w:t>.</w:t>
            </w:r>
            <w:r w:rsidR="0089036D" w:rsidRPr="00253B48">
              <w:rPr>
                <w:rFonts w:ascii="Times New Roman" w:hAnsi="Times New Roman" w:cs="Times New Roman"/>
              </w:rPr>
              <w:t>.</w:t>
            </w:r>
            <w:proofErr w:type="gramEnd"/>
          </w:p>
        </w:tc>
      </w:tr>
      <w:tr w:rsidR="00253B48" w:rsidRPr="00253B48" w:rsidTr="00667EC8">
        <w:trPr>
          <w:trHeight w:val="219"/>
        </w:trPr>
        <w:tc>
          <w:tcPr>
            <w:tcW w:w="1007" w:type="dxa"/>
          </w:tcPr>
          <w:p w:rsidR="0089036D" w:rsidRPr="00253B48" w:rsidRDefault="0089036D" w:rsidP="008903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3B48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7135" w:type="dxa"/>
          </w:tcPr>
          <w:p w:rsidR="0089036D" w:rsidRPr="00253B48" w:rsidRDefault="0089036D" w:rsidP="0089036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53B48">
              <w:rPr>
                <w:rFonts w:ascii="Times New Roman" w:hAnsi="Times New Roman" w:cs="Times New Roman"/>
              </w:rPr>
              <w:t>Доходы образовательной организации из средств от приносящей доход деятельности в расчете на одного педагогического работника</w:t>
            </w:r>
          </w:p>
        </w:tc>
        <w:tc>
          <w:tcPr>
            <w:tcW w:w="2007" w:type="dxa"/>
          </w:tcPr>
          <w:p w:rsidR="0089036D" w:rsidRPr="00253B48" w:rsidRDefault="00253B48" w:rsidP="008903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3B48">
              <w:rPr>
                <w:rFonts w:ascii="Times New Roman" w:hAnsi="Times New Roman" w:cs="Times New Roman"/>
              </w:rPr>
              <w:t>569,2 тыс. руб.</w:t>
            </w:r>
          </w:p>
        </w:tc>
      </w:tr>
      <w:tr w:rsidR="00253B48" w:rsidRPr="00253B48" w:rsidTr="00667EC8">
        <w:tblPrEx>
          <w:tblBorders>
            <w:insideH w:val="nil"/>
          </w:tblBorders>
        </w:tblPrEx>
        <w:trPr>
          <w:trHeight w:val="219"/>
        </w:trPr>
        <w:tc>
          <w:tcPr>
            <w:tcW w:w="1007" w:type="dxa"/>
            <w:tcBorders>
              <w:bottom w:val="nil"/>
            </w:tcBorders>
          </w:tcPr>
          <w:p w:rsidR="0089036D" w:rsidRPr="00253B48" w:rsidRDefault="0089036D" w:rsidP="008903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3B48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7135" w:type="dxa"/>
            <w:tcBorders>
              <w:bottom w:val="nil"/>
            </w:tcBorders>
          </w:tcPr>
          <w:p w:rsidR="0089036D" w:rsidRPr="00253B48" w:rsidRDefault="0089036D" w:rsidP="0089036D">
            <w:pPr>
              <w:pStyle w:val="ConsPlusNormal"/>
              <w:rPr>
                <w:rFonts w:ascii="Times New Roman" w:hAnsi="Times New Roman" w:cs="Times New Roman"/>
              </w:rPr>
            </w:pPr>
            <w:r w:rsidRPr="00253B48">
              <w:rPr>
                <w:rFonts w:ascii="Times New Roman" w:hAnsi="Times New Roman" w:cs="Times New Roman"/>
              </w:rPr>
              <w:t>Отношение среднего заработка педагогического работника в образовательной организации (по всем видам финансового обеспечения (деятельности)) к соответствующей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субъекте Российской Федерации</w:t>
            </w:r>
          </w:p>
        </w:tc>
        <w:tc>
          <w:tcPr>
            <w:tcW w:w="2007" w:type="dxa"/>
            <w:tcBorders>
              <w:bottom w:val="nil"/>
            </w:tcBorders>
          </w:tcPr>
          <w:p w:rsidR="0089036D" w:rsidRPr="00253B48" w:rsidRDefault="00253B48" w:rsidP="00325B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3B48">
              <w:rPr>
                <w:rFonts w:ascii="Times New Roman" w:hAnsi="Times New Roman" w:cs="Times New Roman"/>
              </w:rPr>
              <w:t>92,8 %</w:t>
            </w:r>
          </w:p>
        </w:tc>
      </w:tr>
      <w:tr w:rsidR="0089036D" w:rsidRPr="005E6ED5" w:rsidTr="00667EC8">
        <w:trPr>
          <w:trHeight w:val="219"/>
        </w:trPr>
        <w:tc>
          <w:tcPr>
            <w:tcW w:w="1007" w:type="dxa"/>
          </w:tcPr>
          <w:p w:rsidR="0089036D" w:rsidRPr="005F16D4" w:rsidRDefault="0089036D" w:rsidP="0089036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5F16D4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7135" w:type="dxa"/>
          </w:tcPr>
          <w:p w:rsidR="0089036D" w:rsidRPr="005F16D4" w:rsidRDefault="0089036D" w:rsidP="0089036D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5F16D4">
              <w:rPr>
                <w:rFonts w:ascii="Times New Roman" w:hAnsi="Times New Roman" w:cs="Times New Roman"/>
                <w:b/>
              </w:rPr>
              <w:t>Инфраструктура</w:t>
            </w:r>
          </w:p>
        </w:tc>
        <w:tc>
          <w:tcPr>
            <w:tcW w:w="2007" w:type="dxa"/>
          </w:tcPr>
          <w:p w:rsidR="0089036D" w:rsidRPr="005F16D4" w:rsidRDefault="0089036D" w:rsidP="008903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036D" w:rsidRPr="005E6ED5" w:rsidTr="00667EC8">
        <w:trPr>
          <w:trHeight w:val="219"/>
        </w:trPr>
        <w:tc>
          <w:tcPr>
            <w:tcW w:w="1007" w:type="dxa"/>
          </w:tcPr>
          <w:p w:rsidR="0089036D" w:rsidRPr="005F16D4" w:rsidRDefault="0089036D" w:rsidP="008903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16D4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7135" w:type="dxa"/>
          </w:tcPr>
          <w:p w:rsidR="0089036D" w:rsidRPr="005F16D4" w:rsidRDefault="0089036D" w:rsidP="0089036D">
            <w:pPr>
              <w:pStyle w:val="ConsPlusNormal"/>
              <w:rPr>
                <w:rFonts w:ascii="Times New Roman" w:hAnsi="Times New Roman" w:cs="Times New Roman"/>
              </w:rPr>
            </w:pPr>
            <w:r w:rsidRPr="005F16D4">
              <w:rPr>
                <w:rFonts w:ascii="Times New Roman" w:hAnsi="Times New Roman" w:cs="Times New Roman"/>
              </w:rPr>
              <w:t>Общая площадь помещений, в которых осуществляется образовательная деятельность, в расчете на одного студента (курсанта)</w:t>
            </w:r>
          </w:p>
        </w:tc>
        <w:tc>
          <w:tcPr>
            <w:tcW w:w="2007" w:type="dxa"/>
          </w:tcPr>
          <w:p w:rsidR="0089036D" w:rsidRPr="005F16D4" w:rsidRDefault="00FB2473" w:rsidP="008903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16D4">
              <w:rPr>
                <w:rFonts w:ascii="Times New Roman" w:hAnsi="Times New Roman" w:cs="Times New Roman"/>
              </w:rPr>
              <w:t xml:space="preserve">5,4 </w:t>
            </w:r>
            <w:r w:rsidR="00F4210D" w:rsidRPr="005F16D4">
              <w:rPr>
                <w:rFonts w:ascii="Times New Roman" w:hAnsi="Times New Roman" w:cs="Times New Roman"/>
              </w:rPr>
              <w:t>кв</w:t>
            </w:r>
            <w:proofErr w:type="gramStart"/>
            <w:r w:rsidR="00F4210D" w:rsidRPr="005F16D4">
              <w:rPr>
                <w:rFonts w:ascii="Times New Roman" w:hAnsi="Times New Roman" w:cs="Times New Roman"/>
              </w:rPr>
              <w:t>.</w:t>
            </w:r>
            <w:r w:rsidR="0089036D" w:rsidRPr="005F16D4">
              <w:rPr>
                <w:rFonts w:ascii="Times New Roman" w:hAnsi="Times New Roman" w:cs="Times New Roman"/>
              </w:rPr>
              <w:t>м</w:t>
            </w:r>
            <w:proofErr w:type="gramEnd"/>
          </w:p>
        </w:tc>
      </w:tr>
      <w:tr w:rsidR="0089036D" w:rsidRPr="005E6ED5" w:rsidTr="00667EC8">
        <w:trPr>
          <w:trHeight w:val="219"/>
        </w:trPr>
        <w:tc>
          <w:tcPr>
            <w:tcW w:w="1007" w:type="dxa"/>
          </w:tcPr>
          <w:p w:rsidR="0089036D" w:rsidRPr="005F16D4" w:rsidRDefault="0089036D" w:rsidP="008903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16D4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7135" w:type="dxa"/>
          </w:tcPr>
          <w:p w:rsidR="0089036D" w:rsidRPr="005F16D4" w:rsidRDefault="0089036D" w:rsidP="0089036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16D4">
              <w:rPr>
                <w:rFonts w:ascii="Times New Roman" w:hAnsi="Times New Roman" w:cs="Times New Roman"/>
              </w:rPr>
              <w:t>Количество компьютеров со сроком эксплуатации не более 5 лет в расчете на одного студента (курсанта)</w:t>
            </w:r>
          </w:p>
        </w:tc>
        <w:tc>
          <w:tcPr>
            <w:tcW w:w="2007" w:type="dxa"/>
          </w:tcPr>
          <w:p w:rsidR="0089036D" w:rsidRPr="005F16D4" w:rsidRDefault="00FB2473" w:rsidP="008903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16D4">
              <w:rPr>
                <w:rFonts w:ascii="Times New Roman" w:hAnsi="Times New Roman" w:cs="Times New Roman"/>
              </w:rPr>
              <w:t xml:space="preserve">0,1 </w:t>
            </w:r>
            <w:r w:rsidR="0089036D" w:rsidRPr="005F16D4">
              <w:rPr>
                <w:rFonts w:ascii="Times New Roman" w:hAnsi="Times New Roman" w:cs="Times New Roman"/>
              </w:rPr>
              <w:t>единиц</w:t>
            </w:r>
          </w:p>
        </w:tc>
      </w:tr>
      <w:tr w:rsidR="0089036D" w:rsidRPr="005E6ED5" w:rsidTr="00667EC8">
        <w:trPr>
          <w:trHeight w:val="219"/>
        </w:trPr>
        <w:tc>
          <w:tcPr>
            <w:tcW w:w="1007" w:type="dxa"/>
          </w:tcPr>
          <w:p w:rsidR="0089036D" w:rsidRPr="005F16D4" w:rsidRDefault="0089036D" w:rsidP="008903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16D4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7135" w:type="dxa"/>
          </w:tcPr>
          <w:p w:rsidR="0089036D" w:rsidRPr="005F16D4" w:rsidRDefault="0089036D" w:rsidP="0089036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F16D4">
              <w:rPr>
                <w:rFonts w:ascii="Times New Roman" w:hAnsi="Times New Roman" w:cs="Times New Roman"/>
              </w:rPr>
              <w:t>Численность/удельный вес численности студентов (курсантов), проживающих в общежитиях, в общей численности студентов (курсантов), нуждающихся в общежитиях</w:t>
            </w:r>
          </w:p>
        </w:tc>
        <w:tc>
          <w:tcPr>
            <w:tcW w:w="2007" w:type="dxa"/>
          </w:tcPr>
          <w:p w:rsidR="0089036D" w:rsidRDefault="006D671B" w:rsidP="00FA45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</w:t>
            </w:r>
            <w:r w:rsidR="00004D31" w:rsidRPr="005F16D4">
              <w:rPr>
                <w:rFonts w:ascii="Times New Roman" w:hAnsi="Times New Roman" w:cs="Times New Roman"/>
              </w:rPr>
              <w:t xml:space="preserve"> </w:t>
            </w:r>
            <w:r w:rsidR="0089036D" w:rsidRPr="005F16D4">
              <w:rPr>
                <w:rFonts w:ascii="Times New Roman" w:hAnsi="Times New Roman" w:cs="Times New Roman"/>
              </w:rPr>
              <w:t>человек/</w:t>
            </w:r>
            <w:r w:rsidR="00FB2473" w:rsidRPr="005F16D4">
              <w:rPr>
                <w:rFonts w:ascii="Times New Roman" w:hAnsi="Times New Roman" w:cs="Times New Roman"/>
              </w:rPr>
              <w:t>100</w:t>
            </w:r>
            <w:r w:rsidR="0089036D" w:rsidRPr="005F16D4">
              <w:rPr>
                <w:rFonts w:ascii="Times New Roman" w:hAnsi="Times New Roman" w:cs="Times New Roman"/>
              </w:rPr>
              <w:t>%</w:t>
            </w:r>
          </w:p>
          <w:p w:rsidR="00E53369" w:rsidRPr="005F16D4" w:rsidRDefault="00E53369" w:rsidP="00FA45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7BC2" w:rsidRPr="00F27BC2" w:rsidTr="00667EC8">
        <w:trPr>
          <w:trHeight w:val="219"/>
        </w:trPr>
        <w:tc>
          <w:tcPr>
            <w:tcW w:w="1007" w:type="dxa"/>
          </w:tcPr>
          <w:p w:rsidR="0089036D" w:rsidRPr="00F27BC2" w:rsidRDefault="0089036D" w:rsidP="0089036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F27BC2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7135" w:type="dxa"/>
          </w:tcPr>
          <w:p w:rsidR="0089036D" w:rsidRPr="00F27BC2" w:rsidRDefault="0089036D" w:rsidP="0089036D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F27BC2">
              <w:rPr>
                <w:rFonts w:ascii="Times New Roman" w:hAnsi="Times New Roman" w:cs="Times New Roman"/>
                <w:b/>
              </w:rPr>
              <w:t>Обучение инвалидов и лиц с ограниченными возможностями здоровья</w:t>
            </w:r>
          </w:p>
        </w:tc>
        <w:tc>
          <w:tcPr>
            <w:tcW w:w="2007" w:type="dxa"/>
          </w:tcPr>
          <w:p w:rsidR="0089036D" w:rsidRPr="00F27BC2" w:rsidRDefault="0089036D" w:rsidP="008903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036D" w:rsidRPr="00E14026" w:rsidTr="00667EC8">
        <w:trPr>
          <w:trHeight w:val="219"/>
        </w:trPr>
        <w:tc>
          <w:tcPr>
            <w:tcW w:w="1007" w:type="dxa"/>
          </w:tcPr>
          <w:p w:rsidR="0089036D" w:rsidRPr="00E14026" w:rsidRDefault="0089036D" w:rsidP="008903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026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7135" w:type="dxa"/>
          </w:tcPr>
          <w:p w:rsidR="0089036D" w:rsidRPr="00E14026" w:rsidRDefault="0089036D" w:rsidP="0089036D">
            <w:pPr>
              <w:pStyle w:val="ConsPlusNormal"/>
              <w:rPr>
                <w:rFonts w:ascii="Times New Roman" w:hAnsi="Times New Roman" w:cs="Times New Roman"/>
              </w:rPr>
            </w:pPr>
            <w:r w:rsidRPr="00E14026">
              <w:rPr>
                <w:rFonts w:ascii="Times New Roman" w:hAnsi="Times New Roman" w:cs="Times New Roman"/>
              </w:rPr>
              <w:t>Численность/удельный вес численности студентов (курсантов) из числа инвалидов и лиц с ограниченными возможностями здоровья, числа инвалидов и лиц с ограниченными возможностями здоровья, в общей численности студентов (курсантов)</w:t>
            </w:r>
          </w:p>
        </w:tc>
        <w:tc>
          <w:tcPr>
            <w:tcW w:w="2007" w:type="dxa"/>
          </w:tcPr>
          <w:p w:rsidR="0089036D" w:rsidRPr="00E14026" w:rsidRDefault="00FB2473" w:rsidP="008D2D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026">
              <w:rPr>
                <w:rFonts w:ascii="Times New Roman" w:hAnsi="Times New Roman" w:cs="Times New Roman"/>
              </w:rPr>
              <w:t xml:space="preserve">4 </w:t>
            </w:r>
            <w:r w:rsidR="0089036D" w:rsidRPr="00E14026">
              <w:rPr>
                <w:rFonts w:ascii="Times New Roman" w:hAnsi="Times New Roman" w:cs="Times New Roman"/>
              </w:rPr>
              <w:t>человек</w:t>
            </w:r>
            <w:r w:rsidRPr="00E14026">
              <w:rPr>
                <w:rFonts w:ascii="Times New Roman" w:hAnsi="Times New Roman" w:cs="Times New Roman"/>
              </w:rPr>
              <w:t>а</w:t>
            </w:r>
            <w:r w:rsidR="0089036D" w:rsidRPr="00E14026">
              <w:rPr>
                <w:rFonts w:ascii="Times New Roman" w:hAnsi="Times New Roman" w:cs="Times New Roman"/>
              </w:rPr>
              <w:t>/</w:t>
            </w:r>
            <w:r w:rsidR="00E14026" w:rsidRPr="00E14026">
              <w:rPr>
                <w:rFonts w:ascii="Times New Roman" w:hAnsi="Times New Roman" w:cs="Times New Roman"/>
              </w:rPr>
              <w:t>0,71</w:t>
            </w:r>
            <w:r w:rsidR="0089036D" w:rsidRPr="00E14026">
              <w:rPr>
                <w:rFonts w:ascii="Times New Roman" w:hAnsi="Times New Roman" w:cs="Times New Roman"/>
              </w:rPr>
              <w:t>%</w:t>
            </w:r>
          </w:p>
        </w:tc>
      </w:tr>
      <w:tr w:rsidR="0089036D" w:rsidRPr="005E6ED5" w:rsidTr="00667EC8">
        <w:trPr>
          <w:trHeight w:val="219"/>
        </w:trPr>
        <w:tc>
          <w:tcPr>
            <w:tcW w:w="1007" w:type="dxa"/>
          </w:tcPr>
          <w:p w:rsidR="0089036D" w:rsidRPr="00E53369" w:rsidRDefault="0089036D" w:rsidP="008903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3369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7135" w:type="dxa"/>
          </w:tcPr>
          <w:p w:rsidR="0089036D" w:rsidRPr="00E53369" w:rsidRDefault="0089036D" w:rsidP="0089036D">
            <w:pPr>
              <w:pStyle w:val="ConsPlusNormal"/>
              <w:rPr>
                <w:rFonts w:ascii="Times New Roman" w:hAnsi="Times New Roman" w:cs="Times New Roman"/>
              </w:rPr>
            </w:pPr>
            <w:r w:rsidRPr="00E53369">
              <w:rPr>
                <w:rFonts w:ascii="Times New Roman" w:hAnsi="Times New Roman" w:cs="Times New Roman"/>
              </w:rPr>
              <w:t>Общее количество адаптированных образовательных программ среднего профессионального образования, в том числе</w:t>
            </w:r>
          </w:p>
        </w:tc>
        <w:tc>
          <w:tcPr>
            <w:tcW w:w="2007" w:type="dxa"/>
          </w:tcPr>
          <w:p w:rsidR="0089036D" w:rsidRPr="00E53369" w:rsidRDefault="00C272F8" w:rsidP="008903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3369">
              <w:rPr>
                <w:rFonts w:ascii="Times New Roman" w:hAnsi="Times New Roman" w:cs="Times New Roman"/>
              </w:rPr>
              <w:t>2</w:t>
            </w:r>
            <w:r w:rsidR="00E53369" w:rsidRPr="00E53369">
              <w:rPr>
                <w:rFonts w:ascii="Times New Roman" w:hAnsi="Times New Roman" w:cs="Times New Roman"/>
              </w:rPr>
              <w:t xml:space="preserve"> </w:t>
            </w:r>
            <w:r w:rsidR="0089036D" w:rsidRPr="00E53369">
              <w:rPr>
                <w:rFonts w:ascii="Times New Roman" w:hAnsi="Times New Roman" w:cs="Times New Roman"/>
              </w:rPr>
              <w:t>единиц</w:t>
            </w:r>
          </w:p>
        </w:tc>
      </w:tr>
      <w:tr w:rsidR="0089036D" w:rsidRPr="00E14026" w:rsidTr="00667EC8">
        <w:trPr>
          <w:trHeight w:val="219"/>
        </w:trPr>
        <w:tc>
          <w:tcPr>
            <w:tcW w:w="1007" w:type="dxa"/>
          </w:tcPr>
          <w:p w:rsidR="0089036D" w:rsidRPr="00E14026" w:rsidRDefault="0089036D" w:rsidP="008903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35" w:type="dxa"/>
          </w:tcPr>
          <w:p w:rsidR="0089036D" w:rsidRPr="00E14026" w:rsidRDefault="0089036D" w:rsidP="0089036D">
            <w:pPr>
              <w:pStyle w:val="ConsPlusNormal"/>
              <w:rPr>
                <w:rFonts w:ascii="Times New Roman" w:hAnsi="Times New Roman" w:cs="Times New Roman"/>
              </w:rPr>
            </w:pPr>
            <w:r w:rsidRPr="00E14026">
              <w:rPr>
                <w:rFonts w:ascii="Times New Roman" w:hAnsi="Times New Roman" w:cs="Times New Roman"/>
              </w:rPr>
              <w:t xml:space="preserve">для инвалидов и лиц с ограниченными возможностями здоровья с </w:t>
            </w:r>
            <w:r w:rsidRPr="00E14026">
              <w:rPr>
                <w:rFonts w:ascii="Times New Roman" w:hAnsi="Times New Roman" w:cs="Times New Roman"/>
              </w:rPr>
              <w:lastRenderedPageBreak/>
              <w:t>нарушениями зрения</w:t>
            </w:r>
          </w:p>
        </w:tc>
        <w:tc>
          <w:tcPr>
            <w:tcW w:w="2007" w:type="dxa"/>
          </w:tcPr>
          <w:p w:rsidR="0089036D" w:rsidRPr="00E14026" w:rsidRDefault="00FB2473" w:rsidP="008903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026">
              <w:rPr>
                <w:rFonts w:ascii="Times New Roman" w:hAnsi="Times New Roman" w:cs="Times New Roman"/>
              </w:rPr>
              <w:lastRenderedPageBreak/>
              <w:t xml:space="preserve">0 </w:t>
            </w:r>
            <w:r w:rsidR="0089036D" w:rsidRPr="00E14026">
              <w:rPr>
                <w:rFonts w:ascii="Times New Roman" w:hAnsi="Times New Roman" w:cs="Times New Roman"/>
              </w:rPr>
              <w:t>единиц</w:t>
            </w:r>
          </w:p>
        </w:tc>
      </w:tr>
      <w:tr w:rsidR="0089036D" w:rsidRPr="00E14026" w:rsidTr="00667EC8">
        <w:trPr>
          <w:trHeight w:val="219"/>
        </w:trPr>
        <w:tc>
          <w:tcPr>
            <w:tcW w:w="1007" w:type="dxa"/>
          </w:tcPr>
          <w:p w:rsidR="0089036D" w:rsidRPr="00E14026" w:rsidRDefault="0089036D" w:rsidP="008903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35" w:type="dxa"/>
          </w:tcPr>
          <w:p w:rsidR="0089036D" w:rsidRPr="00E14026" w:rsidRDefault="0089036D" w:rsidP="0089036D">
            <w:pPr>
              <w:pStyle w:val="ConsPlusNormal"/>
              <w:rPr>
                <w:rFonts w:ascii="Times New Roman" w:hAnsi="Times New Roman" w:cs="Times New Roman"/>
              </w:rPr>
            </w:pPr>
            <w:r w:rsidRPr="00E14026">
              <w:rPr>
                <w:rFonts w:ascii="Times New Roman" w:hAnsi="Times New Roman" w:cs="Times New Roman"/>
              </w:rPr>
              <w:t>для инвалидов и лиц с ограниченными возможностями здоровья с нарушениями слуха</w:t>
            </w:r>
          </w:p>
        </w:tc>
        <w:tc>
          <w:tcPr>
            <w:tcW w:w="2007" w:type="dxa"/>
          </w:tcPr>
          <w:p w:rsidR="0089036D" w:rsidRPr="00E14026" w:rsidRDefault="00FB2473" w:rsidP="008903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026">
              <w:rPr>
                <w:rFonts w:ascii="Times New Roman" w:hAnsi="Times New Roman" w:cs="Times New Roman"/>
              </w:rPr>
              <w:t xml:space="preserve">0 </w:t>
            </w:r>
            <w:r w:rsidR="0089036D" w:rsidRPr="00E14026">
              <w:rPr>
                <w:rFonts w:ascii="Times New Roman" w:hAnsi="Times New Roman" w:cs="Times New Roman"/>
              </w:rPr>
              <w:t>единиц</w:t>
            </w:r>
          </w:p>
        </w:tc>
      </w:tr>
      <w:tr w:rsidR="0089036D" w:rsidRPr="005E6ED5" w:rsidTr="00667EC8">
        <w:trPr>
          <w:trHeight w:val="219"/>
        </w:trPr>
        <w:tc>
          <w:tcPr>
            <w:tcW w:w="1007" w:type="dxa"/>
          </w:tcPr>
          <w:p w:rsidR="0089036D" w:rsidRPr="005E6ED5" w:rsidRDefault="0089036D" w:rsidP="0089036D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135" w:type="dxa"/>
          </w:tcPr>
          <w:p w:rsidR="0089036D" w:rsidRPr="00E53369" w:rsidRDefault="0089036D" w:rsidP="0089036D">
            <w:pPr>
              <w:pStyle w:val="ConsPlusNormal"/>
              <w:rPr>
                <w:rFonts w:ascii="Times New Roman" w:hAnsi="Times New Roman" w:cs="Times New Roman"/>
              </w:rPr>
            </w:pPr>
            <w:r w:rsidRPr="00E53369">
              <w:rPr>
                <w:rFonts w:ascii="Times New Roman" w:hAnsi="Times New Roman" w:cs="Times New Roman"/>
              </w:rPr>
              <w:t>для 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2007" w:type="dxa"/>
          </w:tcPr>
          <w:p w:rsidR="0089036D" w:rsidRPr="00E53369" w:rsidRDefault="00E53369" w:rsidP="008903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3369">
              <w:rPr>
                <w:rFonts w:ascii="Times New Roman" w:hAnsi="Times New Roman" w:cs="Times New Roman"/>
              </w:rPr>
              <w:t>1</w:t>
            </w:r>
            <w:r w:rsidR="00FB2473" w:rsidRPr="00E53369">
              <w:rPr>
                <w:rFonts w:ascii="Times New Roman" w:hAnsi="Times New Roman" w:cs="Times New Roman"/>
              </w:rPr>
              <w:t xml:space="preserve"> </w:t>
            </w:r>
            <w:r w:rsidR="0089036D" w:rsidRPr="00E53369">
              <w:rPr>
                <w:rFonts w:ascii="Times New Roman" w:hAnsi="Times New Roman" w:cs="Times New Roman"/>
              </w:rPr>
              <w:t>единиц</w:t>
            </w:r>
          </w:p>
        </w:tc>
      </w:tr>
      <w:tr w:rsidR="0089036D" w:rsidRPr="005E6ED5" w:rsidTr="00667EC8">
        <w:trPr>
          <w:trHeight w:val="219"/>
        </w:trPr>
        <w:tc>
          <w:tcPr>
            <w:tcW w:w="1007" w:type="dxa"/>
          </w:tcPr>
          <w:p w:rsidR="0089036D" w:rsidRPr="005E6ED5" w:rsidRDefault="0089036D" w:rsidP="0089036D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135" w:type="dxa"/>
          </w:tcPr>
          <w:p w:rsidR="0089036D" w:rsidRPr="00E53369" w:rsidRDefault="0089036D" w:rsidP="0089036D">
            <w:pPr>
              <w:pStyle w:val="ConsPlusNormal"/>
              <w:rPr>
                <w:rFonts w:ascii="Times New Roman" w:hAnsi="Times New Roman" w:cs="Times New Roman"/>
              </w:rPr>
            </w:pPr>
            <w:r w:rsidRPr="00E53369">
              <w:rPr>
                <w:rFonts w:ascii="Times New Roman" w:hAnsi="Times New Roman" w:cs="Times New Roman"/>
              </w:rPr>
              <w:t>для инвалидов и лиц с ограниченными возможностями здоровья с другими нарушениями</w:t>
            </w:r>
          </w:p>
        </w:tc>
        <w:tc>
          <w:tcPr>
            <w:tcW w:w="2007" w:type="dxa"/>
          </w:tcPr>
          <w:p w:rsidR="0089036D" w:rsidRPr="00E53369" w:rsidRDefault="00E53369" w:rsidP="008903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3369">
              <w:rPr>
                <w:rFonts w:ascii="Times New Roman" w:hAnsi="Times New Roman" w:cs="Times New Roman"/>
              </w:rPr>
              <w:t>1</w:t>
            </w:r>
            <w:r w:rsidR="00C272F8" w:rsidRPr="00E53369">
              <w:rPr>
                <w:rFonts w:ascii="Times New Roman" w:hAnsi="Times New Roman" w:cs="Times New Roman"/>
              </w:rPr>
              <w:t xml:space="preserve"> </w:t>
            </w:r>
            <w:r w:rsidR="0089036D" w:rsidRPr="00E53369">
              <w:rPr>
                <w:rFonts w:ascii="Times New Roman" w:hAnsi="Times New Roman" w:cs="Times New Roman"/>
              </w:rPr>
              <w:t>единиц</w:t>
            </w:r>
          </w:p>
        </w:tc>
      </w:tr>
      <w:tr w:rsidR="0089036D" w:rsidRPr="00E14026" w:rsidTr="00667EC8">
        <w:trPr>
          <w:trHeight w:val="219"/>
        </w:trPr>
        <w:tc>
          <w:tcPr>
            <w:tcW w:w="1007" w:type="dxa"/>
          </w:tcPr>
          <w:p w:rsidR="0089036D" w:rsidRPr="00E14026" w:rsidRDefault="0089036D" w:rsidP="008903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35" w:type="dxa"/>
          </w:tcPr>
          <w:p w:rsidR="0089036D" w:rsidRPr="00E14026" w:rsidRDefault="0089036D" w:rsidP="0089036D">
            <w:pPr>
              <w:pStyle w:val="ConsPlusNormal"/>
              <w:rPr>
                <w:rFonts w:ascii="Times New Roman" w:hAnsi="Times New Roman" w:cs="Times New Roman"/>
              </w:rPr>
            </w:pPr>
            <w:r w:rsidRPr="00E14026">
              <w:rPr>
                <w:rFonts w:ascii="Times New Roman" w:hAnsi="Times New Roman" w:cs="Times New Roman"/>
              </w:rPr>
              <w:t>для инвалидов и лиц с ограниченными возможностями здоровья со сложными дефектами (</w:t>
            </w:r>
            <w:proofErr w:type="gramStart"/>
            <w:r w:rsidRPr="00E14026">
              <w:rPr>
                <w:rFonts w:ascii="Times New Roman" w:hAnsi="Times New Roman" w:cs="Times New Roman"/>
              </w:rPr>
              <w:t>два и более нарушений</w:t>
            </w:r>
            <w:proofErr w:type="gramEnd"/>
            <w:r w:rsidRPr="00E1402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07" w:type="dxa"/>
          </w:tcPr>
          <w:p w:rsidR="0089036D" w:rsidRPr="00E14026" w:rsidRDefault="00FB2473" w:rsidP="008903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026">
              <w:rPr>
                <w:rFonts w:ascii="Times New Roman" w:hAnsi="Times New Roman" w:cs="Times New Roman"/>
              </w:rPr>
              <w:t xml:space="preserve">0 </w:t>
            </w:r>
            <w:r w:rsidR="0089036D" w:rsidRPr="00E14026">
              <w:rPr>
                <w:rFonts w:ascii="Times New Roman" w:hAnsi="Times New Roman" w:cs="Times New Roman"/>
              </w:rPr>
              <w:t>единиц</w:t>
            </w:r>
          </w:p>
        </w:tc>
      </w:tr>
      <w:tr w:rsidR="0089036D" w:rsidRPr="00E14026" w:rsidTr="00667EC8">
        <w:trPr>
          <w:trHeight w:val="219"/>
        </w:trPr>
        <w:tc>
          <w:tcPr>
            <w:tcW w:w="1007" w:type="dxa"/>
          </w:tcPr>
          <w:p w:rsidR="0089036D" w:rsidRPr="00E14026" w:rsidRDefault="0089036D" w:rsidP="008903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026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7135" w:type="dxa"/>
          </w:tcPr>
          <w:p w:rsidR="0089036D" w:rsidRPr="00E14026" w:rsidRDefault="0089036D" w:rsidP="0089036D">
            <w:pPr>
              <w:pStyle w:val="ConsPlusNormal"/>
              <w:rPr>
                <w:rFonts w:ascii="Times New Roman" w:hAnsi="Times New Roman" w:cs="Times New Roman"/>
              </w:rPr>
            </w:pPr>
            <w:r w:rsidRPr="00E14026">
              <w:rPr>
                <w:rFonts w:ascii="Times New Roman" w:hAnsi="Times New Roman" w:cs="Times New Roman"/>
              </w:rPr>
              <w:t>Общая численность инвалидов и лиц с ограниченными возможностями здоровья, обучающихся по программам подготовки квалифицированных рабочих, служащих, в том числе</w:t>
            </w:r>
          </w:p>
        </w:tc>
        <w:tc>
          <w:tcPr>
            <w:tcW w:w="2007" w:type="dxa"/>
          </w:tcPr>
          <w:p w:rsidR="0089036D" w:rsidRPr="00E14026" w:rsidRDefault="00FB2473" w:rsidP="008903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026">
              <w:rPr>
                <w:rFonts w:ascii="Times New Roman" w:hAnsi="Times New Roman" w:cs="Times New Roman"/>
              </w:rPr>
              <w:t>-</w:t>
            </w:r>
          </w:p>
        </w:tc>
      </w:tr>
      <w:tr w:rsidR="0089036D" w:rsidRPr="00E14026" w:rsidTr="00667EC8">
        <w:trPr>
          <w:trHeight w:val="219"/>
        </w:trPr>
        <w:tc>
          <w:tcPr>
            <w:tcW w:w="1007" w:type="dxa"/>
          </w:tcPr>
          <w:p w:rsidR="0089036D" w:rsidRPr="00E14026" w:rsidRDefault="0089036D" w:rsidP="008903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026">
              <w:rPr>
                <w:rFonts w:ascii="Times New Roman" w:hAnsi="Times New Roman" w:cs="Times New Roman"/>
              </w:rPr>
              <w:t>4.3.1</w:t>
            </w:r>
          </w:p>
        </w:tc>
        <w:tc>
          <w:tcPr>
            <w:tcW w:w="7135" w:type="dxa"/>
          </w:tcPr>
          <w:p w:rsidR="0089036D" w:rsidRPr="00E14026" w:rsidRDefault="0089036D" w:rsidP="0089036D">
            <w:pPr>
              <w:pStyle w:val="ConsPlusNormal"/>
              <w:rPr>
                <w:rFonts w:ascii="Times New Roman" w:hAnsi="Times New Roman" w:cs="Times New Roman"/>
              </w:rPr>
            </w:pPr>
            <w:r w:rsidRPr="00E14026">
              <w:rPr>
                <w:rFonts w:ascii="Times New Roman" w:hAnsi="Times New Roman" w:cs="Times New Roman"/>
              </w:rPr>
              <w:t>по очной форме обучения</w:t>
            </w:r>
          </w:p>
        </w:tc>
        <w:tc>
          <w:tcPr>
            <w:tcW w:w="2007" w:type="dxa"/>
          </w:tcPr>
          <w:p w:rsidR="0089036D" w:rsidRPr="00E14026" w:rsidRDefault="00FB2473" w:rsidP="008903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026">
              <w:rPr>
                <w:rFonts w:ascii="Times New Roman" w:hAnsi="Times New Roman" w:cs="Times New Roman"/>
              </w:rPr>
              <w:t>-</w:t>
            </w:r>
          </w:p>
        </w:tc>
      </w:tr>
      <w:tr w:rsidR="0089036D" w:rsidRPr="00E14026" w:rsidTr="00667EC8">
        <w:trPr>
          <w:trHeight w:val="219"/>
        </w:trPr>
        <w:tc>
          <w:tcPr>
            <w:tcW w:w="1007" w:type="dxa"/>
          </w:tcPr>
          <w:p w:rsidR="0089036D" w:rsidRPr="00E14026" w:rsidRDefault="0089036D" w:rsidP="008903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35" w:type="dxa"/>
          </w:tcPr>
          <w:p w:rsidR="0089036D" w:rsidRPr="00E14026" w:rsidRDefault="0089036D" w:rsidP="0089036D">
            <w:pPr>
              <w:pStyle w:val="ConsPlusNormal"/>
              <w:rPr>
                <w:rFonts w:ascii="Times New Roman" w:hAnsi="Times New Roman" w:cs="Times New Roman"/>
              </w:rPr>
            </w:pPr>
            <w:r w:rsidRPr="00E14026">
              <w:rPr>
                <w:rFonts w:ascii="Times New Roman" w:hAnsi="Times New Roman" w:cs="Times New Roman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2007" w:type="dxa"/>
          </w:tcPr>
          <w:p w:rsidR="0089036D" w:rsidRPr="00E14026" w:rsidRDefault="00FB2473" w:rsidP="008903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026">
              <w:rPr>
                <w:rFonts w:ascii="Times New Roman" w:hAnsi="Times New Roman" w:cs="Times New Roman"/>
              </w:rPr>
              <w:t>-</w:t>
            </w:r>
          </w:p>
        </w:tc>
      </w:tr>
      <w:tr w:rsidR="0089036D" w:rsidRPr="00E14026" w:rsidTr="00667EC8">
        <w:trPr>
          <w:trHeight w:val="219"/>
        </w:trPr>
        <w:tc>
          <w:tcPr>
            <w:tcW w:w="1007" w:type="dxa"/>
          </w:tcPr>
          <w:p w:rsidR="0089036D" w:rsidRPr="00E14026" w:rsidRDefault="0089036D" w:rsidP="008903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35" w:type="dxa"/>
          </w:tcPr>
          <w:p w:rsidR="0089036D" w:rsidRPr="00E14026" w:rsidRDefault="0089036D" w:rsidP="0089036D">
            <w:pPr>
              <w:pStyle w:val="ConsPlusNormal"/>
              <w:rPr>
                <w:rFonts w:ascii="Times New Roman" w:hAnsi="Times New Roman" w:cs="Times New Roman"/>
              </w:rPr>
            </w:pPr>
            <w:r w:rsidRPr="00E14026">
              <w:rPr>
                <w:rFonts w:ascii="Times New Roman" w:hAnsi="Times New Roman" w:cs="Times New Roman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2007" w:type="dxa"/>
          </w:tcPr>
          <w:p w:rsidR="0089036D" w:rsidRPr="00E14026" w:rsidRDefault="00FB2473" w:rsidP="008903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026">
              <w:rPr>
                <w:rFonts w:ascii="Times New Roman" w:hAnsi="Times New Roman" w:cs="Times New Roman"/>
              </w:rPr>
              <w:t>-</w:t>
            </w:r>
          </w:p>
        </w:tc>
      </w:tr>
      <w:tr w:rsidR="0089036D" w:rsidRPr="00E14026" w:rsidTr="00667EC8">
        <w:trPr>
          <w:trHeight w:val="219"/>
        </w:trPr>
        <w:tc>
          <w:tcPr>
            <w:tcW w:w="1007" w:type="dxa"/>
          </w:tcPr>
          <w:p w:rsidR="0089036D" w:rsidRPr="00E14026" w:rsidRDefault="0089036D" w:rsidP="008903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35" w:type="dxa"/>
          </w:tcPr>
          <w:p w:rsidR="0089036D" w:rsidRPr="00E14026" w:rsidRDefault="0089036D" w:rsidP="0089036D">
            <w:pPr>
              <w:pStyle w:val="ConsPlusNormal"/>
              <w:rPr>
                <w:rFonts w:ascii="Times New Roman" w:hAnsi="Times New Roman" w:cs="Times New Roman"/>
              </w:rPr>
            </w:pPr>
            <w:r w:rsidRPr="00E14026">
              <w:rPr>
                <w:rFonts w:ascii="Times New Roman" w:hAnsi="Times New Roman" w:cs="Times New Roman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2007" w:type="dxa"/>
          </w:tcPr>
          <w:p w:rsidR="0089036D" w:rsidRPr="00E14026" w:rsidRDefault="00FB2473" w:rsidP="008903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026">
              <w:rPr>
                <w:rFonts w:ascii="Times New Roman" w:hAnsi="Times New Roman" w:cs="Times New Roman"/>
              </w:rPr>
              <w:t>-</w:t>
            </w:r>
          </w:p>
        </w:tc>
      </w:tr>
      <w:tr w:rsidR="0089036D" w:rsidRPr="00E14026" w:rsidTr="00667EC8">
        <w:trPr>
          <w:trHeight w:val="219"/>
        </w:trPr>
        <w:tc>
          <w:tcPr>
            <w:tcW w:w="1007" w:type="dxa"/>
          </w:tcPr>
          <w:p w:rsidR="0089036D" w:rsidRPr="00E14026" w:rsidRDefault="0089036D" w:rsidP="008903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35" w:type="dxa"/>
          </w:tcPr>
          <w:p w:rsidR="0089036D" w:rsidRPr="00E14026" w:rsidRDefault="0089036D" w:rsidP="0089036D">
            <w:pPr>
              <w:pStyle w:val="ConsPlusNormal"/>
              <w:rPr>
                <w:rFonts w:ascii="Times New Roman" w:hAnsi="Times New Roman" w:cs="Times New Roman"/>
              </w:rPr>
            </w:pPr>
            <w:r w:rsidRPr="00E14026">
              <w:rPr>
                <w:rFonts w:ascii="Times New Roman" w:hAnsi="Times New Roman" w:cs="Times New Roman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2007" w:type="dxa"/>
          </w:tcPr>
          <w:p w:rsidR="0089036D" w:rsidRPr="00E14026" w:rsidRDefault="00FB2473" w:rsidP="008903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026">
              <w:rPr>
                <w:rFonts w:ascii="Times New Roman" w:hAnsi="Times New Roman" w:cs="Times New Roman"/>
              </w:rPr>
              <w:t>-</w:t>
            </w:r>
          </w:p>
        </w:tc>
      </w:tr>
      <w:tr w:rsidR="0089036D" w:rsidRPr="00E14026" w:rsidTr="00667EC8">
        <w:trPr>
          <w:trHeight w:val="219"/>
        </w:trPr>
        <w:tc>
          <w:tcPr>
            <w:tcW w:w="1007" w:type="dxa"/>
          </w:tcPr>
          <w:p w:rsidR="0089036D" w:rsidRPr="00E14026" w:rsidRDefault="0089036D" w:rsidP="008903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35" w:type="dxa"/>
          </w:tcPr>
          <w:p w:rsidR="0089036D" w:rsidRPr="00E14026" w:rsidRDefault="0089036D" w:rsidP="0089036D">
            <w:pPr>
              <w:pStyle w:val="ConsPlusNormal"/>
              <w:rPr>
                <w:rFonts w:ascii="Times New Roman" w:hAnsi="Times New Roman" w:cs="Times New Roman"/>
              </w:rPr>
            </w:pPr>
            <w:r w:rsidRPr="00E14026">
              <w:rPr>
                <w:rFonts w:ascii="Times New Roman" w:hAnsi="Times New Roman" w:cs="Times New Roman"/>
              </w:rPr>
              <w:t>инвалидов и лиц с ограниченными возможностями здоровья со сложными дефектами (</w:t>
            </w:r>
            <w:proofErr w:type="gramStart"/>
            <w:r w:rsidRPr="00E14026">
              <w:rPr>
                <w:rFonts w:ascii="Times New Roman" w:hAnsi="Times New Roman" w:cs="Times New Roman"/>
              </w:rPr>
              <w:t>два и более нарушений</w:t>
            </w:r>
            <w:proofErr w:type="gramEnd"/>
            <w:r w:rsidRPr="00E1402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07" w:type="dxa"/>
          </w:tcPr>
          <w:p w:rsidR="0089036D" w:rsidRPr="00E14026" w:rsidRDefault="00FB2473" w:rsidP="008903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026">
              <w:rPr>
                <w:rFonts w:ascii="Times New Roman" w:hAnsi="Times New Roman" w:cs="Times New Roman"/>
              </w:rPr>
              <w:t>-</w:t>
            </w:r>
          </w:p>
        </w:tc>
      </w:tr>
      <w:tr w:rsidR="0089036D" w:rsidRPr="00E14026" w:rsidTr="00667EC8">
        <w:trPr>
          <w:trHeight w:val="219"/>
        </w:trPr>
        <w:tc>
          <w:tcPr>
            <w:tcW w:w="1007" w:type="dxa"/>
          </w:tcPr>
          <w:p w:rsidR="0089036D" w:rsidRPr="00E14026" w:rsidRDefault="0089036D" w:rsidP="008903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026">
              <w:rPr>
                <w:rFonts w:ascii="Times New Roman" w:hAnsi="Times New Roman" w:cs="Times New Roman"/>
              </w:rPr>
              <w:t>4.3.2</w:t>
            </w:r>
          </w:p>
        </w:tc>
        <w:tc>
          <w:tcPr>
            <w:tcW w:w="7135" w:type="dxa"/>
          </w:tcPr>
          <w:p w:rsidR="0089036D" w:rsidRPr="00E14026" w:rsidRDefault="0089036D" w:rsidP="0089036D">
            <w:pPr>
              <w:pStyle w:val="ConsPlusNormal"/>
              <w:rPr>
                <w:rFonts w:ascii="Times New Roman" w:hAnsi="Times New Roman" w:cs="Times New Roman"/>
              </w:rPr>
            </w:pPr>
            <w:r w:rsidRPr="00E14026">
              <w:rPr>
                <w:rFonts w:ascii="Times New Roman" w:hAnsi="Times New Roman" w:cs="Times New Roman"/>
              </w:rPr>
              <w:t>по очно-заочной форме обучения</w:t>
            </w:r>
          </w:p>
        </w:tc>
        <w:tc>
          <w:tcPr>
            <w:tcW w:w="2007" w:type="dxa"/>
          </w:tcPr>
          <w:p w:rsidR="0089036D" w:rsidRPr="00E14026" w:rsidRDefault="00FB2473" w:rsidP="008903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026">
              <w:rPr>
                <w:rFonts w:ascii="Times New Roman" w:hAnsi="Times New Roman" w:cs="Times New Roman"/>
              </w:rPr>
              <w:t>-</w:t>
            </w:r>
          </w:p>
        </w:tc>
      </w:tr>
      <w:tr w:rsidR="0089036D" w:rsidRPr="00E14026" w:rsidTr="00667EC8">
        <w:trPr>
          <w:trHeight w:val="219"/>
        </w:trPr>
        <w:tc>
          <w:tcPr>
            <w:tcW w:w="1007" w:type="dxa"/>
          </w:tcPr>
          <w:p w:rsidR="0089036D" w:rsidRPr="00E14026" w:rsidRDefault="0089036D" w:rsidP="008903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35" w:type="dxa"/>
          </w:tcPr>
          <w:p w:rsidR="0089036D" w:rsidRPr="00E14026" w:rsidRDefault="0089036D" w:rsidP="0089036D">
            <w:pPr>
              <w:pStyle w:val="ConsPlusNormal"/>
              <w:rPr>
                <w:rFonts w:ascii="Times New Roman" w:hAnsi="Times New Roman" w:cs="Times New Roman"/>
              </w:rPr>
            </w:pPr>
            <w:r w:rsidRPr="00E14026">
              <w:rPr>
                <w:rFonts w:ascii="Times New Roman" w:hAnsi="Times New Roman" w:cs="Times New Roman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2007" w:type="dxa"/>
          </w:tcPr>
          <w:p w:rsidR="0089036D" w:rsidRPr="00E14026" w:rsidRDefault="00FB2473" w:rsidP="008903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026">
              <w:rPr>
                <w:rFonts w:ascii="Times New Roman" w:hAnsi="Times New Roman" w:cs="Times New Roman"/>
              </w:rPr>
              <w:t>-</w:t>
            </w:r>
          </w:p>
        </w:tc>
      </w:tr>
      <w:tr w:rsidR="0089036D" w:rsidRPr="00E14026" w:rsidTr="00667EC8">
        <w:trPr>
          <w:trHeight w:val="219"/>
        </w:trPr>
        <w:tc>
          <w:tcPr>
            <w:tcW w:w="1007" w:type="dxa"/>
          </w:tcPr>
          <w:p w:rsidR="0089036D" w:rsidRPr="00E14026" w:rsidRDefault="0089036D" w:rsidP="008903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35" w:type="dxa"/>
          </w:tcPr>
          <w:p w:rsidR="0089036D" w:rsidRPr="00E14026" w:rsidRDefault="0089036D" w:rsidP="0089036D">
            <w:pPr>
              <w:pStyle w:val="ConsPlusNormal"/>
              <w:rPr>
                <w:rFonts w:ascii="Times New Roman" w:hAnsi="Times New Roman" w:cs="Times New Roman"/>
              </w:rPr>
            </w:pPr>
            <w:r w:rsidRPr="00E14026">
              <w:rPr>
                <w:rFonts w:ascii="Times New Roman" w:hAnsi="Times New Roman" w:cs="Times New Roman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2007" w:type="dxa"/>
          </w:tcPr>
          <w:p w:rsidR="0089036D" w:rsidRPr="00E14026" w:rsidRDefault="00FB2473" w:rsidP="008903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026">
              <w:rPr>
                <w:rFonts w:ascii="Times New Roman" w:hAnsi="Times New Roman" w:cs="Times New Roman"/>
              </w:rPr>
              <w:t>-</w:t>
            </w:r>
          </w:p>
        </w:tc>
      </w:tr>
      <w:tr w:rsidR="0089036D" w:rsidRPr="00E14026" w:rsidTr="00667EC8">
        <w:trPr>
          <w:trHeight w:val="219"/>
        </w:trPr>
        <w:tc>
          <w:tcPr>
            <w:tcW w:w="1007" w:type="dxa"/>
          </w:tcPr>
          <w:p w:rsidR="0089036D" w:rsidRPr="00E14026" w:rsidRDefault="0089036D" w:rsidP="008903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35" w:type="dxa"/>
          </w:tcPr>
          <w:p w:rsidR="0089036D" w:rsidRPr="00E14026" w:rsidRDefault="0089036D" w:rsidP="0089036D">
            <w:pPr>
              <w:pStyle w:val="ConsPlusNormal"/>
              <w:rPr>
                <w:rFonts w:ascii="Times New Roman" w:hAnsi="Times New Roman" w:cs="Times New Roman"/>
              </w:rPr>
            </w:pPr>
            <w:r w:rsidRPr="00E14026">
              <w:rPr>
                <w:rFonts w:ascii="Times New Roman" w:hAnsi="Times New Roman" w:cs="Times New Roman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2007" w:type="dxa"/>
          </w:tcPr>
          <w:p w:rsidR="0089036D" w:rsidRPr="00E14026" w:rsidRDefault="00FB2473" w:rsidP="008903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026">
              <w:rPr>
                <w:rFonts w:ascii="Times New Roman" w:hAnsi="Times New Roman" w:cs="Times New Roman"/>
              </w:rPr>
              <w:t>-</w:t>
            </w:r>
          </w:p>
        </w:tc>
      </w:tr>
      <w:tr w:rsidR="0089036D" w:rsidRPr="00E14026" w:rsidTr="00667EC8">
        <w:trPr>
          <w:trHeight w:val="219"/>
        </w:trPr>
        <w:tc>
          <w:tcPr>
            <w:tcW w:w="1007" w:type="dxa"/>
          </w:tcPr>
          <w:p w:rsidR="0089036D" w:rsidRPr="00E14026" w:rsidRDefault="0089036D" w:rsidP="008903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35" w:type="dxa"/>
          </w:tcPr>
          <w:p w:rsidR="0089036D" w:rsidRPr="00E14026" w:rsidRDefault="0089036D" w:rsidP="0089036D">
            <w:pPr>
              <w:pStyle w:val="ConsPlusNormal"/>
              <w:rPr>
                <w:rFonts w:ascii="Times New Roman" w:hAnsi="Times New Roman" w:cs="Times New Roman"/>
              </w:rPr>
            </w:pPr>
            <w:r w:rsidRPr="00E14026">
              <w:rPr>
                <w:rFonts w:ascii="Times New Roman" w:hAnsi="Times New Roman" w:cs="Times New Roman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2007" w:type="dxa"/>
          </w:tcPr>
          <w:p w:rsidR="0089036D" w:rsidRPr="00E14026" w:rsidRDefault="00FB2473" w:rsidP="008903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026">
              <w:rPr>
                <w:rFonts w:ascii="Times New Roman" w:hAnsi="Times New Roman" w:cs="Times New Roman"/>
              </w:rPr>
              <w:t>-</w:t>
            </w:r>
          </w:p>
        </w:tc>
      </w:tr>
      <w:tr w:rsidR="0089036D" w:rsidRPr="00E14026" w:rsidTr="00667EC8">
        <w:trPr>
          <w:trHeight w:val="219"/>
        </w:trPr>
        <w:tc>
          <w:tcPr>
            <w:tcW w:w="1007" w:type="dxa"/>
          </w:tcPr>
          <w:p w:rsidR="0089036D" w:rsidRPr="00E14026" w:rsidRDefault="0089036D" w:rsidP="008903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35" w:type="dxa"/>
          </w:tcPr>
          <w:p w:rsidR="0089036D" w:rsidRPr="00E14026" w:rsidRDefault="0089036D" w:rsidP="0089036D">
            <w:pPr>
              <w:pStyle w:val="ConsPlusNormal"/>
              <w:rPr>
                <w:rFonts w:ascii="Times New Roman" w:hAnsi="Times New Roman" w:cs="Times New Roman"/>
              </w:rPr>
            </w:pPr>
            <w:r w:rsidRPr="00E14026">
              <w:rPr>
                <w:rFonts w:ascii="Times New Roman" w:hAnsi="Times New Roman" w:cs="Times New Roman"/>
              </w:rPr>
              <w:t>инвалидов и лиц с ограниченными возможностями здоровья со сложными дефектами (</w:t>
            </w:r>
            <w:proofErr w:type="gramStart"/>
            <w:r w:rsidRPr="00E14026">
              <w:rPr>
                <w:rFonts w:ascii="Times New Roman" w:hAnsi="Times New Roman" w:cs="Times New Roman"/>
              </w:rPr>
              <w:t>два и более нарушений</w:t>
            </w:r>
            <w:proofErr w:type="gramEnd"/>
            <w:r w:rsidRPr="00E1402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07" w:type="dxa"/>
          </w:tcPr>
          <w:p w:rsidR="0089036D" w:rsidRPr="00E14026" w:rsidRDefault="00FB2473" w:rsidP="008903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026">
              <w:rPr>
                <w:rFonts w:ascii="Times New Roman" w:hAnsi="Times New Roman" w:cs="Times New Roman"/>
              </w:rPr>
              <w:t>-</w:t>
            </w:r>
          </w:p>
        </w:tc>
      </w:tr>
      <w:tr w:rsidR="0089036D" w:rsidRPr="00E14026" w:rsidTr="00667EC8">
        <w:trPr>
          <w:trHeight w:val="219"/>
        </w:trPr>
        <w:tc>
          <w:tcPr>
            <w:tcW w:w="1007" w:type="dxa"/>
          </w:tcPr>
          <w:p w:rsidR="0089036D" w:rsidRPr="00E14026" w:rsidRDefault="0089036D" w:rsidP="008903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026">
              <w:rPr>
                <w:rFonts w:ascii="Times New Roman" w:hAnsi="Times New Roman" w:cs="Times New Roman"/>
              </w:rPr>
              <w:t>4.3.3</w:t>
            </w:r>
          </w:p>
        </w:tc>
        <w:tc>
          <w:tcPr>
            <w:tcW w:w="7135" w:type="dxa"/>
          </w:tcPr>
          <w:p w:rsidR="0089036D" w:rsidRPr="00E14026" w:rsidRDefault="0089036D" w:rsidP="0089036D">
            <w:pPr>
              <w:pStyle w:val="ConsPlusNormal"/>
              <w:rPr>
                <w:rFonts w:ascii="Times New Roman" w:hAnsi="Times New Roman" w:cs="Times New Roman"/>
              </w:rPr>
            </w:pPr>
            <w:r w:rsidRPr="00E14026">
              <w:rPr>
                <w:rFonts w:ascii="Times New Roman" w:hAnsi="Times New Roman" w:cs="Times New Roman"/>
              </w:rPr>
              <w:t>по заочной форме обучения</w:t>
            </w:r>
          </w:p>
        </w:tc>
        <w:tc>
          <w:tcPr>
            <w:tcW w:w="2007" w:type="dxa"/>
          </w:tcPr>
          <w:p w:rsidR="0089036D" w:rsidRPr="00E14026" w:rsidRDefault="00FB2473" w:rsidP="008903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026">
              <w:rPr>
                <w:rFonts w:ascii="Times New Roman" w:hAnsi="Times New Roman" w:cs="Times New Roman"/>
              </w:rPr>
              <w:t>-</w:t>
            </w:r>
          </w:p>
        </w:tc>
      </w:tr>
      <w:tr w:rsidR="0089036D" w:rsidRPr="00E14026" w:rsidTr="00667EC8">
        <w:trPr>
          <w:trHeight w:val="219"/>
        </w:trPr>
        <w:tc>
          <w:tcPr>
            <w:tcW w:w="1007" w:type="dxa"/>
          </w:tcPr>
          <w:p w:rsidR="0089036D" w:rsidRPr="00E14026" w:rsidRDefault="0089036D" w:rsidP="008903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35" w:type="dxa"/>
          </w:tcPr>
          <w:p w:rsidR="0089036D" w:rsidRPr="00E14026" w:rsidRDefault="0089036D" w:rsidP="0089036D">
            <w:pPr>
              <w:pStyle w:val="ConsPlusNormal"/>
              <w:rPr>
                <w:rFonts w:ascii="Times New Roman" w:hAnsi="Times New Roman" w:cs="Times New Roman"/>
              </w:rPr>
            </w:pPr>
            <w:r w:rsidRPr="00E14026">
              <w:rPr>
                <w:rFonts w:ascii="Times New Roman" w:hAnsi="Times New Roman" w:cs="Times New Roman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2007" w:type="dxa"/>
          </w:tcPr>
          <w:p w:rsidR="0089036D" w:rsidRPr="00E14026" w:rsidRDefault="00FB2473" w:rsidP="008903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026">
              <w:rPr>
                <w:rFonts w:ascii="Times New Roman" w:hAnsi="Times New Roman" w:cs="Times New Roman"/>
              </w:rPr>
              <w:t>-</w:t>
            </w:r>
          </w:p>
        </w:tc>
      </w:tr>
      <w:tr w:rsidR="0089036D" w:rsidRPr="00E14026" w:rsidTr="00667EC8">
        <w:trPr>
          <w:trHeight w:val="219"/>
        </w:trPr>
        <w:tc>
          <w:tcPr>
            <w:tcW w:w="1007" w:type="dxa"/>
          </w:tcPr>
          <w:p w:rsidR="0089036D" w:rsidRPr="00E14026" w:rsidRDefault="0089036D" w:rsidP="008903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35" w:type="dxa"/>
          </w:tcPr>
          <w:p w:rsidR="0089036D" w:rsidRPr="00E14026" w:rsidRDefault="0089036D" w:rsidP="0089036D">
            <w:pPr>
              <w:pStyle w:val="ConsPlusNormal"/>
              <w:rPr>
                <w:rFonts w:ascii="Times New Roman" w:hAnsi="Times New Roman" w:cs="Times New Roman"/>
              </w:rPr>
            </w:pPr>
            <w:r w:rsidRPr="00E14026">
              <w:rPr>
                <w:rFonts w:ascii="Times New Roman" w:hAnsi="Times New Roman" w:cs="Times New Roman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2007" w:type="dxa"/>
          </w:tcPr>
          <w:p w:rsidR="0089036D" w:rsidRPr="00E14026" w:rsidRDefault="00FB2473" w:rsidP="008903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026">
              <w:rPr>
                <w:rFonts w:ascii="Times New Roman" w:hAnsi="Times New Roman" w:cs="Times New Roman"/>
              </w:rPr>
              <w:t>-</w:t>
            </w:r>
          </w:p>
        </w:tc>
      </w:tr>
      <w:tr w:rsidR="0089036D" w:rsidRPr="00E14026" w:rsidTr="00667EC8">
        <w:trPr>
          <w:trHeight w:val="219"/>
        </w:trPr>
        <w:tc>
          <w:tcPr>
            <w:tcW w:w="1007" w:type="dxa"/>
          </w:tcPr>
          <w:p w:rsidR="0089036D" w:rsidRPr="00E14026" w:rsidRDefault="0089036D" w:rsidP="008903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35" w:type="dxa"/>
          </w:tcPr>
          <w:p w:rsidR="0089036D" w:rsidRPr="00E14026" w:rsidRDefault="0089036D" w:rsidP="0089036D">
            <w:pPr>
              <w:pStyle w:val="ConsPlusNormal"/>
              <w:rPr>
                <w:rFonts w:ascii="Times New Roman" w:hAnsi="Times New Roman" w:cs="Times New Roman"/>
              </w:rPr>
            </w:pPr>
            <w:r w:rsidRPr="00E14026">
              <w:rPr>
                <w:rFonts w:ascii="Times New Roman" w:hAnsi="Times New Roman" w:cs="Times New Roman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2007" w:type="dxa"/>
          </w:tcPr>
          <w:p w:rsidR="0089036D" w:rsidRPr="00E14026" w:rsidRDefault="00FB2473" w:rsidP="008903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026">
              <w:rPr>
                <w:rFonts w:ascii="Times New Roman" w:hAnsi="Times New Roman" w:cs="Times New Roman"/>
              </w:rPr>
              <w:t>-</w:t>
            </w:r>
          </w:p>
        </w:tc>
      </w:tr>
      <w:tr w:rsidR="0089036D" w:rsidRPr="00E14026" w:rsidTr="00667EC8">
        <w:trPr>
          <w:trHeight w:val="219"/>
        </w:trPr>
        <w:tc>
          <w:tcPr>
            <w:tcW w:w="1007" w:type="dxa"/>
          </w:tcPr>
          <w:p w:rsidR="0089036D" w:rsidRPr="00E14026" w:rsidRDefault="0089036D" w:rsidP="008903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35" w:type="dxa"/>
          </w:tcPr>
          <w:p w:rsidR="0089036D" w:rsidRPr="00E14026" w:rsidRDefault="0089036D" w:rsidP="0089036D">
            <w:pPr>
              <w:pStyle w:val="ConsPlusNormal"/>
              <w:rPr>
                <w:rFonts w:ascii="Times New Roman" w:hAnsi="Times New Roman" w:cs="Times New Roman"/>
              </w:rPr>
            </w:pPr>
            <w:r w:rsidRPr="00E14026">
              <w:rPr>
                <w:rFonts w:ascii="Times New Roman" w:hAnsi="Times New Roman" w:cs="Times New Roman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2007" w:type="dxa"/>
          </w:tcPr>
          <w:p w:rsidR="0089036D" w:rsidRPr="00E14026" w:rsidRDefault="00FB2473" w:rsidP="008903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026">
              <w:rPr>
                <w:rFonts w:ascii="Times New Roman" w:hAnsi="Times New Roman" w:cs="Times New Roman"/>
              </w:rPr>
              <w:t>-</w:t>
            </w:r>
          </w:p>
        </w:tc>
      </w:tr>
      <w:tr w:rsidR="0089036D" w:rsidRPr="00E14026" w:rsidTr="00667EC8">
        <w:trPr>
          <w:trHeight w:val="219"/>
        </w:trPr>
        <w:tc>
          <w:tcPr>
            <w:tcW w:w="1007" w:type="dxa"/>
          </w:tcPr>
          <w:p w:rsidR="0089036D" w:rsidRPr="00E14026" w:rsidRDefault="0089036D" w:rsidP="008903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35" w:type="dxa"/>
          </w:tcPr>
          <w:p w:rsidR="0089036D" w:rsidRPr="00E14026" w:rsidRDefault="0089036D" w:rsidP="0089036D">
            <w:pPr>
              <w:pStyle w:val="ConsPlusNormal"/>
              <w:rPr>
                <w:rFonts w:ascii="Times New Roman" w:hAnsi="Times New Roman" w:cs="Times New Roman"/>
              </w:rPr>
            </w:pPr>
            <w:r w:rsidRPr="00E14026">
              <w:rPr>
                <w:rFonts w:ascii="Times New Roman" w:hAnsi="Times New Roman" w:cs="Times New Roman"/>
              </w:rPr>
              <w:t>инвалидов и лиц с ограниченными возможностями здоровья со сложными дефектами (</w:t>
            </w:r>
            <w:proofErr w:type="gramStart"/>
            <w:r w:rsidRPr="00E14026">
              <w:rPr>
                <w:rFonts w:ascii="Times New Roman" w:hAnsi="Times New Roman" w:cs="Times New Roman"/>
              </w:rPr>
              <w:t>два и более нарушений</w:t>
            </w:r>
            <w:proofErr w:type="gramEnd"/>
            <w:r w:rsidRPr="00E1402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07" w:type="dxa"/>
          </w:tcPr>
          <w:p w:rsidR="0089036D" w:rsidRPr="00E14026" w:rsidRDefault="00FB2473" w:rsidP="008903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4026">
              <w:rPr>
                <w:rFonts w:ascii="Times New Roman" w:hAnsi="Times New Roman" w:cs="Times New Roman"/>
              </w:rPr>
              <w:t>-</w:t>
            </w:r>
          </w:p>
        </w:tc>
      </w:tr>
      <w:tr w:rsidR="00F27BC2" w:rsidRPr="00F27BC2" w:rsidTr="00667EC8">
        <w:trPr>
          <w:trHeight w:val="219"/>
        </w:trPr>
        <w:tc>
          <w:tcPr>
            <w:tcW w:w="1007" w:type="dxa"/>
          </w:tcPr>
          <w:p w:rsidR="0089036D" w:rsidRPr="00F27BC2" w:rsidRDefault="0089036D" w:rsidP="008903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7BC2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7135" w:type="dxa"/>
          </w:tcPr>
          <w:p w:rsidR="0089036D" w:rsidRPr="00F27BC2" w:rsidRDefault="0089036D" w:rsidP="0089036D">
            <w:pPr>
              <w:pStyle w:val="ConsPlusNormal"/>
              <w:rPr>
                <w:rFonts w:ascii="Times New Roman" w:hAnsi="Times New Roman" w:cs="Times New Roman"/>
              </w:rPr>
            </w:pPr>
            <w:r w:rsidRPr="00F27BC2">
              <w:rPr>
                <w:rFonts w:ascii="Times New Roman" w:hAnsi="Times New Roman" w:cs="Times New Roman"/>
              </w:rPr>
              <w:t>Общая численность инвалидов и лиц с ограниченными возможностями здоровья, обучающихся по адаптированным образовательным программам подготовки квалифицированных рабочих, служащих, в том числе</w:t>
            </w:r>
          </w:p>
        </w:tc>
        <w:tc>
          <w:tcPr>
            <w:tcW w:w="2007" w:type="dxa"/>
          </w:tcPr>
          <w:p w:rsidR="0089036D" w:rsidRPr="00F27BC2" w:rsidRDefault="00FB2473" w:rsidP="008903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7BC2">
              <w:rPr>
                <w:rFonts w:ascii="Times New Roman" w:hAnsi="Times New Roman" w:cs="Times New Roman"/>
              </w:rPr>
              <w:t xml:space="preserve">0 </w:t>
            </w:r>
            <w:r w:rsidR="0089036D" w:rsidRPr="00F27BC2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89036D" w:rsidRPr="00D816CB" w:rsidTr="00667EC8">
        <w:trPr>
          <w:trHeight w:val="219"/>
        </w:trPr>
        <w:tc>
          <w:tcPr>
            <w:tcW w:w="1007" w:type="dxa"/>
          </w:tcPr>
          <w:p w:rsidR="0089036D" w:rsidRPr="00D816CB" w:rsidRDefault="0089036D" w:rsidP="008903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6CB">
              <w:rPr>
                <w:rFonts w:ascii="Times New Roman" w:hAnsi="Times New Roman" w:cs="Times New Roman"/>
              </w:rPr>
              <w:t>4.4.1</w:t>
            </w:r>
          </w:p>
        </w:tc>
        <w:tc>
          <w:tcPr>
            <w:tcW w:w="7135" w:type="dxa"/>
          </w:tcPr>
          <w:p w:rsidR="0089036D" w:rsidRPr="00D816CB" w:rsidRDefault="0089036D" w:rsidP="0089036D">
            <w:pPr>
              <w:pStyle w:val="ConsPlusNormal"/>
              <w:rPr>
                <w:rFonts w:ascii="Times New Roman" w:hAnsi="Times New Roman" w:cs="Times New Roman"/>
              </w:rPr>
            </w:pPr>
            <w:r w:rsidRPr="00D816CB">
              <w:rPr>
                <w:rFonts w:ascii="Times New Roman" w:hAnsi="Times New Roman" w:cs="Times New Roman"/>
              </w:rPr>
              <w:t>по очной форме обучения</w:t>
            </w:r>
          </w:p>
        </w:tc>
        <w:tc>
          <w:tcPr>
            <w:tcW w:w="2007" w:type="dxa"/>
          </w:tcPr>
          <w:p w:rsidR="0089036D" w:rsidRPr="00D816CB" w:rsidRDefault="00FB2473" w:rsidP="008903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6CB">
              <w:rPr>
                <w:rFonts w:ascii="Times New Roman" w:hAnsi="Times New Roman" w:cs="Times New Roman"/>
              </w:rPr>
              <w:t>-</w:t>
            </w:r>
          </w:p>
        </w:tc>
      </w:tr>
      <w:tr w:rsidR="0089036D" w:rsidRPr="00D816CB" w:rsidTr="00667EC8">
        <w:trPr>
          <w:trHeight w:val="219"/>
        </w:trPr>
        <w:tc>
          <w:tcPr>
            <w:tcW w:w="1007" w:type="dxa"/>
          </w:tcPr>
          <w:p w:rsidR="0089036D" w:rsidRPr="00D816CB" w:rsidRDefault="0089036D" w:rsidP="008903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35" w:type="dxa"/>
          </w:tcPr>
          <w:p w:rsidR="0089036D" w:rsidRPr="00D816CB" w:rsidRDefault="0089036D" w:rsidP="0089036D">
            <w:pPr>
              <w:pStyle w:val="ConsPlusNormal"/>
              <w:rPr>
                <w:rFonts w:ascii="Times New Roman" w:hAnsi="Times New Roman" w:cs="Times New Roman"/>
              </w:rPr>
            </w:pPr>
            <w:r w:rsidRPr="00D816CB">
              <w:rPr>
                <w:rFonts w:ascii="Times New Roman" w:hAnsi="Times New Roman" w:cs="Times New Roman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2007" w:type="dxa"/>
          </w:tcPr>
          <w:p w:rsidR="0089036D" w:rsidRPr="00D816CB" w:rsidRDefault="00FB2473" w:rsidP="008903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6CB">
              <w:rPr>
                <w:rFonts w:ascii="Times New Roman" w:hAnsi="Times New Roman" w:cs="Times New Roman"/>
              </w:rPr>
              <w:t>-</w:t>
            </w:r>
          </w:p>
        </w:tc>
      </w:tr>
      <w:tr w:rsidR="0089036D" w:rsidRPr="00D816CB" w:rsidTr="00667EC8">
        <w:trPr>
          <w:trHeight w:val="219"/>
        </w:trPr>
        <w:tc>
          <w:tcPr>
            <w:tcW w:w="1007" w:type="dxa"/>
          </w:tcPr>
          <w:p w:rsidR="0089036D" w:rsidRPr="00D816CB" w:rsidRDefault="0089036D" w:rsidP="008903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35" w:type="dxa"/>
          </w:tcPr>
          <w:p w:rsidR="0089036D" w:rsidRPr="00D816CB" w:rsidRDefault="0089036D" w:rsidP="0089036D">
            <w:pPr>
              <w:pStyle w:val="ConsPlusNormal"/>
              <w:rPr>
                <w:rFonts w:ascii="Times New Roman" w:hAnsi="Times New Roman" w:cs="Times New Roman"/>
              </w:rPr>
            </w:pPr>
            <w:r w:rsidRPr="00D816CB">
              <w:rPr>
                <w:rFonts w:ascii="Times New Roman" w:hAnsi="Times New Roman" w:cs="Times New Roman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2007" w:type="dxa"/>
          </w:tcPr>
          <w:p w:rsidR="0089036D" w:rsidRPr="00D816CB" w:rsidRDefault="00FB2473" w:rsidP="008903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6CB">
              <w:rPr>
                <w:rFonts w:ascii="Times New Roman" w:hAnsi="Times New Roman" w:cs="Times New Roman"/>
              </w:rPr>
              <w:t>-</w:t>
            </w:r>
          </w:p>
        </w:tc>
      </w:tr>
      <w:tr w:rsidR="0089036D" w:rsidRPr="00D816CB" w:rsidTr="00667EC8">
        <w:trPr>
          <w:trHeight w:val="219"/>
        </w:trPr>
        <w:tc>
          <w:tcPr>
            <w:tcW w:w="1007" w:type="dxa"/>
          </w:tcPr>
          <w:p w:rsidR="0089036D" w:rsidRPr="00D816CB" w:rsidRDefault="0089036D" w:rsidP="008903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35" w:type="dxa"/>
          </w:tcPr>
          <w:p w:rsidR="0089036D" w:rsidRPr="00D816CB" w:rsidRDefault="0089036D" w:rsidP="0089036D">
            <w:pPr>
              <w:pStyle w:val="ConsPlusNormal"/>
              <w:rPr>
                <w:rFonts w:ascii="Times New Roman" w:hAnsi="Times New Roman" w:cs="Times New Roman"/>
              </w:rPr>
            </w:pPr>
            <w:r w:rsidRPr="00D816CB">
              <w:rPr>
                <w:rFonts w:ascii="Times New Roman" w:hAnsi="Times New Roman" w:cs="Times New Roman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2007" w:type="dxa"/>
          </w:tcPr>
          <w:p w:rsidR="0089036D" w:rsidRPr="00D816CB" w:rsidRDefault="00FB2473" w:rsidP="008903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6CB">
              <w:rPr>
                <w:rFonts w:ascii="Times New Roman" w:hAnsi="Times New Roman" w:cs="Times New Roman"/>
              </w:rPr>
              <w:t>-</w:t>
            </w:r>
          </w:p>
        </w:tc>
      </w:tr>
      <w:tr w:rsidR="0089036D" w:rsidRPr="00D816CB" w:rsidTr="00667EC8">
        <w:trPr>
          <w:trHeight w:val="219"/>
        </w:trPr>
        <w:tc>
          <w:tcPr>
            <w:tcW w:w="1007" w:type="dxa"/>
          </w:tcPr>
          <w:p w:rsidR="0089036D" w:rsidRPr="00D816CB" w:rsidRDefault="0089036D" w:rsidP="008903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35" w:type="dxa"/>
          </w:tcPr>
          <w:p w:rsidR="0089036D" w:rsidRPr="00D816CB" w:rsidRDefault="0089036D" w:rsidP="0089036D">
            <w:pPr>
              <w:pStyle w:val="ConsPlusNormal"/>
              <w:rPr>
                <w:rFonts w:ascii="Times New Roman" w:hAnsi="Times New Roman" w:cs="Times New Roman"/>
              </w:rPr>
            </w:pPr>
            <w:r w:rsidRPr="00D816CB">
              <w:rPr>
                <w:rFonts w:ascii="Times New Roman" w:hAnsi="Times New Roman" w:cs="Times New Roman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2007" w:type="dxa"/>
          </w:tcPr>
          <w:p w:rsidR="0089036D" w:rsidRPr="00D816CB" w:rsidRDefault="00FB2473" w:rsidP="008903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6CB">
              <w:rPr>
                <w:rFonts w:ascii="Times New Roman" w:hAnsi="Times New Roman" w:cs="Times New Roman"/>
              </w:rPr>
              <w:t>-</w:t>
            </w:r>
          </w:p>
        </w:tc>
      </w:tr>
      <w:tr w:rsidR="0089036D" w:rsidRPr="00D816CB" w:rsidTr="00667EC8">
        <w:trPr>
          <w:trHeight w:val="219"/>
        </w:trPr>
        <w:tc>
          <w:tcPr>
            <w:tcW w:w="1007" w:type="dxa"/>
          </w:tcPr>
          <w:p w:rsidR="0089036D" w:rsidRPr="00D816CB" w:rsidRDefault="0089036D" w:rsidP="008903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35" w:type="dxa"/>
          </w:tcPr>
          <w:p w:rsidR="0089036D" w:rsidRPr="00D816CB" w:rsidRDefault="0089036D" w:rsidP="0089036D">
            <w:pPr>
              <w:pStyle w:val="ConsPlusNormal"/>
              <w:rPr>
                <w:rFonts w:ascii="Times New Roman" w:hAnsi="Times New Roman" w:cs="Times New Roman"/>
              </w:rPr>
            </w:pPr>
            <w:r w:rsidRPr="00D816CB">
              <w:rPr>
                <w:rFonts w:ascii="Times New Roman" w:hAnsi="Times New Roman" w:cs="Times New Roman"/>
              </w:rPr>
              <w:t>инвалидов и лиц с ограниченными возможностями здоровья со сложными дефектами (</w:t>
            </w:r>
            <w:proofErr w:type="gramStart"/>
            <w:r w:rsidRPr="00D816CB">
              <w:rPr>
                <w:rFonts w:ascii="Times New Roman" w:hAnsi="Times New Roman" w:cs="Times New Roman"/>
              </w:rPr>
              <w:t>два и более нарушений</w:t>
            </w:r>
            <w:proofErr w:type="gramEnd"/>
            <w:r w:rsidRPr="00D816C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07" w:type="dxa"/>
          </w:tcPr>
          <w:p w:rsidR="0089036D" w:rsidRPr="00D816CB" w:rsidRDefault="00FB2473" w:rsidP="008903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6CB">
              <w:rPr>
                <w:rFonts w:ascii="Times New Roman" w:hAnsi="Times New Roman" w:cs="Times New Roman"/>
              </w:rPr>
              <w:t>-</w:t>
            </w:r>
          </w:p>
        </w:tc>
      </w:tr>
      <w:tr w:rsidR="0089036D" w:rsidRPr="00D816CB" w:rsidTr="00667EC8">
        <w:trPr>
          <w:trHeight w:val="219"/>
        </w:trPr>
        <w:tc>
          <w:tcPr>
            <w:tcW w:w="1007" w:type="dxa"/>
          </w:tcPr>
          <w:p w:rsidR="0089036D" w:rsidRPr="00D816CB" w:rsidRDefault="0089036D" w:rsidP="008903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6CB">
              <w:rPr>
                <w:rFonts w:ascii="Times New Roman" w:hAnsi="Times New Roman" w:cs="Times New Roman"/>
              </w:rPr>
              <w:t>4.4.2</w:t>
            </w:r>
          </w:p>
        </w:tc>
        <w:tc>
          <w:tcPr>
            <w:tcW w:w="7135" w:type="dxa"/>
          </w:tcPr>
          <w:p w:rsidR="0089036D" w:rsidRPr="00D816CB" w:rsidRDefault="0089036D" w:rsidP="0089036D">
            <w:pPr>
              <w:pStyle w:val="ConsPlusNormal"/>
              <w:rPr>
                <w:rFonts w:ascii="Times New Roman" w:hAnsi="Times New Roman" w:cs="Times New Roman"/>
              </w:rPr>
            </w:pPr>
            <w:r w:rsidRPr="00D816CB">
              <w:rPr>
                <w:rFonts w:ascii="Times New Roman" w:hAnsi="Times New Roman" w:cs="Times New Roman"/>
              </w:rPr>
              <w:t>по очно-заочной форме обучения</w:t>
            </w:r>
          </w:p>
        </w:tc>
        <w:tc>
          <w:tcPr>
            <w:tcW w:w="2007" w:type="dxa"/>
          </w:tcPr>
          <w:p w:rsidR="0089036D" w:rsidRPr="00D816CB" w:rsidRDefault="00FB2473" w:rsidP="008903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6CB">
              <w:rPr>
                <w:rFonts w:ascii="Times New Roman" w:hAnsi="Times New Roman" w:cs="Times New Roman"/>
              </w:rPr>
              <w:t>-</w:t>
            </w:r>
          </w:p>
        </w:tc>
      </w:tr>
      <w:tr w:rsidR="0089036D" w:rsidRPr="00D816CB" w:rsidTr="00667EC8">
        <w:trPr>
          <w:trHeight w:val="219"/>
        </w:trPr>
        <w:tc>
          <w:tcPr>
            <w:tcW w:w="1007" w:type="dxa"/>
          </w:tcPr>
          <w:p w:rsidR="0089036D" w:rsidRPr="00D816CB" w:rsidRDefault="0089036D" w:rsidP="008903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35" w:type="dxa"/>
          </w:tcPr>
          <w:p w:rsidR="0089036D" w:rsidRPr="00D816CB" w:rsidRDefault="0089036D" w:rsidP="0089036D">
            <w:pPr>
              <w:pStyle w:val="ConsPlusNormal"/>
              <w:rPr>
                <w:rFonts w:ascii="Times New Roman" w:hAnsi="Times New Roman" w:cs="Times New Roman"/>
              </w:rPr>
            </w:pPr>
            <w:r w:rsidRPr="00D816CB">
              <w:rPr>
                <w:rFonts w:ascii="Times New Roman" w:hAnsi="Times New Roman" w:cs="Times New Roman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2007" w:type="dxa"/>
          </w:tcPr>
          <w:p w:rsidR="0089036D" w:rsidRPr="00D816CB" w:rsidRDefault="00FB2473" w:rsidP="008903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6CB">
              <w:rPr>
                <w:rFonts w:ascii="Times New Roman" w:hAnsi="Times New Roman" w:cs="Times New Roman"/>
              </w:rPr>
              <w:t>-</w:t>
            </w:r>
          </w:p>
        </w:tc>
      </w:tr>
      <w:tr w:rsidR="0089036D" w:rsidRPr="00D816CB" w:rsidTr="00667EC8">
        <w:trPr>
          <w:trHeight w:val="219"/>
        </w:trPr>
        <w:tc>
          <w:tcPr>
            <w:tcW w:w="1007" w:type="dxa"/>
          </w:tcPr>
          <w:p w:rsidR="0089036D" w:rsidRPr="00D816CB" w:rsidRDefault="0089036D" w:rsidP="008903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35" w:type="dxa"/>
          </w:tcPr>
          <w:p w:rsidR="0089036D" w:rsidRPr="00D816CB" w:rsidRDefault="0089036D" w:rsidP="0089036D">
            <w:pPr>
              <w:pStyle w:val="ConsPlusNormal"/>
              <w:rPr>
                <w:rFonts w:ascii="Times New Roman" w:hAnsi="Times New Roman" w:cs="Times New Roman"/>
              </w:rPr>
            </w:pPr>
            <w:r w:rsidRPr="00D816CB">
              <w:rPr>
                <w:rFonts w:ascii="Times New Roman" w:hAnsi="Times New Roman" w:cs="Times New Roman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2007" w:type="dxa"/>
          </w:tcPr>
          <w:p w:rsidR="0089036D" w:rsidRPr="00D816CB" w:rsidRDefault="00FB2473" w:rsidP="008903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6CB">
              <w:rPr>
                <w:rFonts w:ascii="Times New Roman" w:hAnsi="Times New Roman" w:cs="Times New Roman"/>
              </w:rPr>
              <w:t>-</w:t>
            </w:r>
          </w:p>
        </w:tc>
      </w:tr>
      <w:tr w:rsidR="0089036D" w:rsidRPr="00D816CB" w:rsidTr="00667EC8">
        <w:trPr>
          <w:trHeight w:val="219"/>
        </w:trPr>
        <w:tc>
          <w:tcPr>
            <w:tcW w:w="1007" w:type="dxa"/>
          </w:tcPr>
          <w:p w:rsidR="0089036D" w:rsidRPr="00D816CB" w:rsidRDefault="0089036D" w:rsidP="008903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35" w:type="dxa"/>
          </w:tcPr>
          <w:p w:rsidR="0089036D" w:rsidRPr="00D816CB" w:rsidRDefault="0089036D" w:rsidP="0089036D">
            <w:pPr>
              <w:pStyle w:val="ConsPlusNormal"/>
              <w:rPr>
                <w:rFonts w:ascii="Times New Roman" w:hAnsi="Times New Roman" w:cs="Times New Roman"/>
              </w:rPr>
            </w:pPr>
            <w:r w:rsidRPr="00D816CB">
              <w:rPr>
                <w:rFonts w:ascii="Times New Roman" w:hAnsi="Times New Roman" w:cs="Times New Roman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2007" w:type="dxa"/>
          </w:tcPr>
          <w:p w:rsidR="0089036D" w:rsidRPr="00D816CB" w:rsidRDefault="00FB2473" w:rsidP="008903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6CB">
              <w:rPr>
                <w:rFonts w:ascii="Times New Roman" w:hAnsi="Times New Roman" w:cs="Times New Roman"/>
              </w:rPr>
              <w:t>-</w:t>
            </w:r>
          </w:p>
        </w:tc>
      </w:tr>
      <w:tr w:rsidR="0089036D" w:rsidRPr="00D816CB" w:rsidTr="00667EC8">
        <w:trPr>
          <w:trHeight w:val="219"/>
        </w:trPr>
        <w:tc>
          <w:tcPr>
            <w:tcW w:w="1007" w:type="dxa"/>
          </w:tcPr>
          <w:p w:rsidR="0089036D" w:rsidRPr="00D816CB" w:rsidRDefault="0089036D" w:rsidP="008903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35" w:type="dxa"/>
          </w:tcPr>
          <w:p w:rsidR="0089036D" w:rsidRPr="00D816CB" w:rsidRDefault="0089036D" w:rsidP="0089036D">
            <w:pPr>
              <w:pStyle w:val="ConsPlusNormal"/>
              <w:rPr>
                <w:rFonts w:ascii="Times New Roman" w:hAnsi="Times New Roman" w:cs="Times New Roman"/>
              </w:rPr>
            </w:pPr>
            <w:r w:rsidRPr="00D816CB">
              <w:rPr>
                <w:rFonts w:ascii="Times New Roman" w:hAnsi="Times New Roman" w:cs="Times New Roman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2007" w:type="dxa"/>
          </w:tcPr>
          <w:p w:rsidR="0089036D" w:rsidRPr="00D816CB" w:rsidRDefault="00FB2473" w:rsidP="008903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6CB">
              <w:rPr>
                <w:rFonts w:ascii="Times New Roman" w:hAnsi="Times New Roman" w:cs="Times New Roman"/>
              </w:rPr>
              <w:t>-</w:t>
            </w:r>
          </w:p>
        </w:tc>
      </w:tr>
      <w:tr w:rsidR="0089036D" w:rsidRPr="00D816CB" w:rsidTr="00667EC8">
        <w:trPr>
          <w:trHeight w:val="219"/>
        </w:trPr>
        <w:tc>
          <w:tcPr>
            <w:tcW w:w="1007" w:type="dxa"/>
          </w:tcPr>
          <w:p w:rsidR="0089036D" w:rsidRPr="00D816CB" w:rsidRDefault="0089036D" w:rsidP="008903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35" w:type="dxa"/>
          </w:tcPr>
          <w:p w:rsidR="0089036D" w:rsidRPr="00D816CB" w:rsidRDefault="0089036D" w:rsidP="0089036D">
            <w:pPr>
              <w:pStyle w:val="ConsPlusNormal"/>
              <w:rPr>
                <w:rFonts w:ascii="Times New Roman" w:hAnsi="Times New Roman" w:cs="Times New Roman"/>
              </w:rPr>
            </w:pPr>
            <w:r w:rsidRPr="00D816CB">
              <w:rPr>
                <w:rFonts w:ascii="Times New Roman" w:hAnsi="Times New Roman" w:cs="Times New Roman"/>
              </w:rPr>
              <w:t>инвалидов и лиц с ограниченными возможностями здоровья со сложными дефектами (</w:t>
            </w:r>
            <w:proofErr w:type="gramStart"/>
            <w:r w:rsidRPr="00D816CB">
              <w:rPr>
                <w:rFonts w:ascii="Times New Roman" w:hAnsi="Times New Roman" w:cs="Times New Roman"/>
              </w:rPr>
              <w:t>два и более нарушений</w:t>
            </w:r>
            <w:proofErr w:type="gramEnd"/>
            <w:r w:rsidRPr="00D816C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07" w:type="dxa"/>
          </w:tcPr>
          <w:p w:rsidR="0089036D" w:rsidRPr="00D816CB" w:rsidRDefault="00FB2473" w:rsidP="008903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6CB">
              <w:rPr>
                <w:rFonts w:ascii="Times New Roman" w:hAnsi="Times New Roman" w:cs="Times New Roman"/>
              </w:rPr>
              <w:t>-</w:t>
            </w:r>
          </w:p>
        </w:tc>
      </w:tr>
      <w:tr w:rsidR="0089036D" w:rsidRPr="00D816CB" w:rsidTr="00667EC8">
        <w:trPr>
          <w:trHeight w:val="219"/>
        </w:trPr>
        <w:tc>
          <w:tcPr>
            <w:tcW w:w="1007" w:type="dxa"/>
          </w:tcPr>
          <w:p w:rsidR="0089036D" w:rsidRPr="00D816CB" w:rsidRDefault="0089036D" w:rsidP="008903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6CB">
              <w:rPr>
                <w:rFonts w:ascii="Times New Roman" w:hAnsi="Times New Roman" w:cs="Times New Roman"/>
              </w:rPr>
              <w:t>4.4.3</w:t>
            </w:r>
          </w:p>
        </w:tc>
        <w:tc>
          <w:tcPr>
            <w:tcW w:w="7135" w:type="dxa"/>
          </w:tcPr>
          <w:p w:rsidR="0089036D" w:rsidRPr="00D816CB" w:rsidRDefault="0089036D" w:rsidP="0089036D">
            <w:pPr>
              <w:pStyle w:val="ConsPlusNormal"/>
              <w:rPr>
                <w:rFonts w:ascii="Times New Roman" w:hAnsi="Times New Roman" w:cs="Times New Roman"/>
              </w:rPr>
            </w:pPr>
            <w:r w:rsidRPr="00D816CB">
              <w:rPr>
                <w:rFonts w:ascii="Times New Roman" w:hAnsi="Times New Roman" w:cs="Times New Roman"/>
              </w:rPr>
              <w:t>по заочной форме обучения</w:t>
            </w:r>
          </w:p>
        </w:tc>
        <w:tc>
          <w:tcPr>
            <w:tcW w:w="2007" w:type="dxa"/>
          </w:tcPr>
          <w:p w:rsidR="0089036D" w:rsidRPr="00D816CB" w:rsidRDefault="00FB2473" w:rsidP="008903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6CB">
              <w:rPr>
                <w:rFonts w:ascii="Times New Roman" w:hAnsi="Times New Roman" w:cs="Times New Roman"/>
              </w:rPr>
              <w:t>-</w:t>
            </w:r>
          </w:p>
        </w:tc>
      </w:tr>
      <w:tr w:rsidR="0089036D" w:rsidRPr="00D816CB" w:rsidTr="00667EC8">
        <w:trPr>
          <w:trHeight w:val="219"/>
        </w:trPr>
        <w:tc>
          <w:tcPr>
            <w:tcW w:w="1007" w:type="dxa"/>
          </w:tcPr>
          <w:p w:rsidR="0089036D" w:rsidRPr="00D816CB" w:rsidRDefault="0089036D" w:rsidP="008903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35" w:type="dxa"/>
          </w:tcPr>
          <w:p w:rsidR="0089036D" w:rsidRPr="00D816CB" w:rsidRDefault="0089036D" w:rsidP="0089036D">
            <w:pPr>
              <w:pStyle w:val="ConsPlusNormal"/>
              <w:rPr>
                <w:rFonts w:ascii="Times New Roman" w:hAnsi="Times New Roman" w:cs="Times New Roman"/>
              </w:rPr>
            </w:pPr>
            <w:r w:rsidRPr="00D816CB">
              <w:rPr>
                <w:rFonts w:ascii="Times New Roman" w:hAnsi="Times New Roman" w:cs="Times New Roman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2007" w:type="dxa"/>
          </w:tcPr>
          <w:p w:rsidR="0089036D" w:rsidRPr="00D816CB" w:rsidRDefault="00FB2473" w:rsidP="008903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6CB">
              <w:rPr>
                <w:rFonts w:ascii="Times New Roman" w:hAnsi="Times New Roman" w:cs="Times New Roman"/>
              </w:rPr>
              <w:t>-</w:t>
            </w:r>
          </w:p>
        </w:tc>
      </w:tr>
      <w:tr w:rsidR="0089036D" w:rsidRPr="00D816CB" w:rsidTr="00667EC8">
        <w:trPr>
          <w:trHeight w:val="219"/>
        </w:trPr>
        <w:tc>
          <w:tcPr>
            <w:tcW w:w="1007" w:type="dxa"/>
          </w:tcPr>
          <w:p w:rsidR="0089036D" w:rsidRPr="00D816CB" w:rsidRDefault="0089036D" w:rsidP="008903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35" w:type="dxa"/>
          </w:tcPr>
          <w:p w:rsidR="0089036D" w:rsidRPr="00D816CB" w:rsidRDefault="0089036D" w:rsidP="0089036D">
            <w:pPr>
              <w:pStyle w:val="ConsPlusNormal"/>
              <w:rPr>
                <w:rFonts w:ascii="Times New Roman" w:hAnsi="Times New Roman" w:cs="Times New Roman"/>
              </w:rPr>
            </w:pPr>
            <w:r w:rsidRPr="00D816CB">
              <w:rPr>
                <w:rFonts w:ascii="Times New Roman" w:hAnsi="Times New Roman" w:cs="Times New Roman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2007" w:type="dxa"/>
          </w:tcPr>
          <w:p w:rsidR="0089036D" w:rsidRPr="00D816CB" w:rsidRDefault="00FB2473" w:rsidP="008903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6CB">
              <w:rPr>
                <w:rFonts w:ascii="Times New Roman" w:hAnsi="Times New Roman" w:cs="Times New Roman"/>
              </w:rPr>
              <w:t>-</w:t>
            </w:r>
          </w:p>
        </w:tc>
      </w:tr>
      <w:tr w:rsidR="0089036D" w:rsidRPr="00D816CB" w:rsidTr="00667EC8">
        <w:trPr>
          <w:trHeight w:val="219"/>
        </w:trPr>
        <w:tc>
          <w:tcPr>
            <w:tcW w:w="1007" w:type="dxa"/>
          </w:tcPr>
          <w:p w:rsidR="0089036D" w:rsidRPr="00D816CB" w:rsidRDefault="0089036D" w:rsidP="008903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35" w:type="dxa"/>
          </w:tcPr>
          <w:p w:rsidR="0089036D" w:rsidRPr="00D816CB" w:rsidRDefault="0089036D" w:rsidP="0089036D">
            <w:pPr>
              <w:pStyle w:val="ConsPlusNormal"/>
              <w:rPr>
                <w:rFonts w:ascii="Times New Roman" w:hAnsi="Times New Roman" w:cs="Times New Roman"/>
              </w:rPr>
            </w:pPr>
            <w:r w:rsidRPr="00D816CB">
              <w:rPr>
                <w:rFonts w:ascii="Times New Roman" w:hAnsi="Times New Roman" w:cs="Times New Roman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2007" w:type="dxa"/>
          </w:tcPr>
          <w:p w:rsidR="0089036D" w:rsidRPr="00D816CB" w:rsidRDefault="00FB2473" w:rsidP="008903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6CB">
              <w:rPr>
                <w:rFonts w:ascii="Times New Roman" w:hAnsi="Times New Roman" w:cs="Times New Roman"/>
              </w:rPr>
              <w:t>-</w:t>
            </w:r>
          </w:p>
        </w:tc>
      </w:tr>
      <w:tr w:rsidR="0089036D" w:rsidRPr="00D816CB" w:rsidTr="00667EC8">
        <w:trPr>
          <w:trHeight w:val="219"/>
        </w:trPr>
        <w:tc>
          <w:tcPr>
            <w:tcW w:w="1007" w:type="dxa"/>
          </w:tcPr>
          <w:p w:rsidR="0089036D" w:rsidRPr="00D816CB" w:rsidRDefault="0089036D" w:rsidP="008903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35" w:type="dxa"/>
          </w:tcPr>
          <w:p w:rsidR="0089036D" w:rsidRPr="00D816CB" w:rsidRDefault="0089036D" w:rsidP="0089036D">
            <w:pPr>
              <w:pStyle w:val="ConsPlusNormal"/>
              <w:rPr>
                <w:rFonts w:ascii="Times New Roman" w:hAnsi="Times New Roman" w:cs="Times New Roman"/>
              </w:rPr>
            </w:pPr>
            <w:r w:rsidRPr="00D816CB">
              <w:rPr>
                <w:rFonts w:ascii="Times New Roman" w:hAnsi="Times New Roman" w:cs="Times New Roman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2007" w:type="dxa"/>
          </w:tcPr>
          <w:p w:rsidR="0089036D" w:rsidRPr="00D816CB" w:rsidRDefault="00FB2473" w:rsidP="008903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6CB">
              <w:rPr>
                <w:rFonts w:ascii="Times New Roman" w:hAnsi="Times New Roman" w:cs="Times New Roman"/>
              </w:rPr>
              <w:t>-</w:t>
            </w:r>
          </w:p>
        </w:tc>
      </w:tr>
      <w:tr w:rsidR="0089036D" w:rsidRPr="00D816CB" w:rsidTr="00667EC8">
        <w:trPr>
          <w:trHeight w:val="219"/>
        </w:trPr>
        <w:tc>
          <w:tcPr>
            <w:tcW w:w="1007" w:type="dxa"/>
          </w:tcPr>
          <w:p w:rsidR="0089036D" w:rsidRPr="00D816CB" w:rsidRDefault="0089036D" w:rsidP="008903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35" w:type="dxa"/>
          </w:tcPr>
          <w:p w:rsidR="0089036D" w:rsidRPr="00D816CB" w:rsidRDefault="0089036D" w:rsidP="0089036D">
            <w:pPr>
              <w:pStyle w:val="ConsPlusNormal"/>
              <w:rPr>
                <w:rFonts w:ascii="Times New Roman" w:hAnsi="Times New Roman" w:cs="Times New Roman"/>
              </w:rPr>
            </w:pPr>
            <w:r w:rsidRPr="00D816CB">
              <w:rPr>
                <w:rFonts w:ascii="Times New Roman" w:hAnsi="Times New Roman" w:cs="Times New Roman"/>
              </w:rPr>
              <w:t>инвалидов и лиц с ограниченными возможностями здоровья со сложными дефектами (</w:t>
            </w:r>
            <w:proofErr w:type="gramStart"/>
            <w:r w:rsidRPr="00D816CB">
              <w:rPr>
                <w:rFonts w:ascii="Times New Roman" w:hAnsi="Times New Roman" w:cs="Times New Roman"/>
              </w:rPr>
              <w:t>два и более нарушений</w:t>
            </w:r>
            <w:proofErr w:type="gramEnd"/>
            <w:r w:rsidRPr="00D816C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07" w:type="dxa"/>
          </w:tcPr>
          <w:p w:rsidR="0089036D" w:rsidRPr="00D816CB" w:rsidRDefault="00FB2473" w:rsidP="008903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16CB">
              <w:rPr>
                <w:rFonts w:ascii="Times New Roman" w:hAnsi="Times New Roman" w:cs="Times New Roman"/>
              </w:rPr>
              <w:t>-</w:t>
            </w:r>
          </w:p>
        </w:tc>
      </w:tr>
      <w:tr w:rsidR="00F27BC2" w:rsidRPr="00F27BC2" w:rsidTr="00667EC8">
        <w:trPr>
          <w:trHeight w:val="219"/>
        </w:trPr>
        <w:tc>
          <w:tcPr>
            <w:tcW w:w="1007" w:type="dxa"/>
          </w:tcPr>
          <w:p w:rsidR="0089036D" w:rsidRPr="00F27BC2" w:rsidRDefault="0089036D" w:rsidP="008903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7BC2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7135" w:type="dxa"/>
          </w:tcPr>
          <w:p w:rsidR="0089036D" w:rsidRPr="00F27BC2" w:rsidRDefault="0089036D" w:rsidP="0089036D">
            <w:pPr>
              <w:pStyle w:val="ConsPlusNormal"/>
              <w:rPr>
                <w:rFonts w:ascii="Times New Roman" w:hAnsi="Times New Roman" w:cs="Times New Roman"/>
              </w:rPr>
            </w:pPr>
            <w:r w:rsidRPr="00F27BC2">
              <w:rPr>
                <w:rFonts w:ascii="Times New Roman" w:hAnsi="Times New Roman" w:cs="Times New Roman"/>
              </w:rPr>
              <w:t>Общая численность инвалидов и лиц с ограниченными возможностями здоровья, обучающихся по программам подготовки специалистов среднего звена, в том числе</w:t>
            </w:r>
          </w:p>
        </w:tc>
        <w:tc>
          <w:tcPr>
            <w:tcW w:w="2007" w:type="dxa"/>
          </w:tcPr>
          <w:p w:rsidR="0089036D" w:rsidRPr="00F27BC2" w:rsidRDefault="00FB2473" w:rsidP="008903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7BC2">
              <w:rPr>
                <w:rFonts w:ascii="Times New Roman" w:hAnsi="Times New Roman" w:cs="Times New Roman"/>
              </w:rPr>
              <w:t xml:space="preserve">4 </w:t>
            </w:r>
            <w:r w:rsidR="0089036D" w:rsidRPr="00F27BC2">
              <w:rPr>
                <w:rFonts w:ascii="Times New Roman" w:hAnsi="Times New Roman" w:cs="Times New Roman"/>
              </w:rPr>
              <w:t>человек</w:t>
            </w:r>
            <w:r w:rsidRPr="00F27BC2">
              <w:rPr>
                <w:rFonts w:ascii="Times New Roman" w:hAnsi="Times New Roman" w:cs="Times New Roman"/>
              </w:rPr>
              <w:t>а</w:t>
            </w:r>
          </w:p>
        </w:tc>
      </w:tr>
      <w:tr w:rsidR="00F27BC2" w:rsidRPr="00F27BC2" w:rsidTr="00667EC8">
        <w:trPr>
          <w:trHeight w:val="219"/>
        </w:trPr>
        <w:tc>
          <w:tcPr>
            <w:tcW w:w="1007" w:type="dxa"/>
          </w:tcPr>
          <w:p w:rsidR="0089036D" w:rsidRPr="00F27BC2" w:rsidRDefault="0089036D" w:rsidP="008903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7BC2">
              <w:rPr>
                <w:rFonts w:ascii="Times New Roman" w:hAnsi="Times New Roman" w:cs="Times New Roman"/>
              </w:rPr>
              <w:t>4.5.1</w:t>
            </w:r>
          </w:p>
        </w:tc>
        <w:tc>
          <w:tcPr>
            <w:tcW w:w="7135" w:type="dxa"/>
          </w:tcPr>
          <w:p w:rsidR="0089036D" w:rsidRPr="00F27BC2" w:rsidRDefault="0089036D" w:rsidP="0089036D">
            <w:pPr>
              <w:pStyle w:val="ConsPlusNormal"/>
              <w:rPr>
                <w:rFonts w:ascii="Times New Roman" w:hAnsi="Times New Roman" w:cs="Times New Roman"/>
              </w:rPr>
            </w:pPr>
            <w:r w:rsidRPr="00F27BC2">
              <w:rPr>
                <w:rFonts w:ascii="Times New Roman" w:hAnsi="Times New Roman" w:cs="Times New Roman"/>
              </w:rPr>
              <w:t>по очной форме обучения</w:t>
            </w:r>
          </w:p>
        </w:tc>
        <w:tc>
          <w:tcPr>
            <w:tcW w:w="2007" w:type="dxa"/>
          </w:tcPr>
          <w:p w:rsidR="0089036D" w:rsidRPr="00F27BC2" w:rsidRDefault="00FB2473" w:rsidP="008903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7BC2">
              <w:rPr>
                <w:rFonts w:ascii="Times New Roman" w:hAnsi="Times New Roman" w:cs="Times New Roman"/>
              </w:rPr>
              <w:t xml:space="preserve">4 </w:t>
            </w:r>
            <w:r w:rsidR="0089036D" w:rsidRPr="00F27BC2">
              <w:rPr>
                <w:rFonts w:ascii="Times New Roman" w:hAnsi="Times New Roman" w:cs="Times New Roman"/>
              </w:rPr>
              <w:t>человек</w:t>
            </w:r>
            <w:r w:rsidRPr="00F27BC2">
              <w:rPr>
                <w:rFonts w:ascii="Times New Roman" w:hAnsi="Times New Roman" w:cs="Times New Roman"/>
              </w:rPr>
              <w:t>а</w:t>
            </w:r>
          </w:p>
        </w:tc>
      </w:tr>
      <w:tr w:rsidR="00F27BC2" w:rsidRPr="00F27BC2" w:rsidTr="00667EC8">
        <w:trPr>
          <w:trHeight w:val="219"/>
        </w:trPr>
        <w:tc>
          <w:tcPr>
            <w:tcW w:w="1007" w:type="dxa"/>
          </w:tcPr>
          <w:p w:rsidR="0089036D" w:rsidRPr="00F27BC2" w:rsidRDefault="0089036D" w:rsidP="008903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35" w:type="dxa"/>
          </w:tcPr>
          <w:p w:rsidR="0089036D" w:rsidRPr="00F27BC2" w:rsidRDefault="0089036D" w:rsidP="0089036D">
            <w:pPr>
              <w:pStyle w:val="ConsPlusNormal"/>
              <w:rPr>
                <w:rFonts w:ascii="Times New Roman" w:hAnsi="Times New Roman" w:cs="Times New Roman"/>
              </w:rPr>
            </w:pPr>
            <w:r w:rsidRPr="00F27BC2">
              <w:rPr>
                <w:rFonts w:ascii="Times New Roman" w:hAnsi="Times New Roman" w:cs="Times New Roman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2007" w:type="dxa"/>
          </w:tcPr>
          <w:p w:rsidR="0089036D" w:rsidRPr="00F27BC2" w:rsidRDefault="00FB2473" w:rsidP="008903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7BC2">
              <w:rPr>
                <w:rFonts w:ascii="Times New Roman" w:hAnsi="Times New Roman" w:cs="Times New Roman"/>
              </w:rPr>
              <w:t xml:space="preserve">0 </w:t>
            </w:r>
            <w:r w:rsidR="0089036D" w:rsidRPr="00F27BC2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F27BC2" w:rsidRPr="00F27BC2" w:rsidTr="00667EC8">
        <w:trPr>
          <w:trHeight w:val="219"/>
        </w:trPr>
        <w:tc>
          <w:tcPr>
            <w:tcW w:w="1007" w:type="dxa"/>
          </w:tcPr>
          <w:p w:rsidR="0089036D" w:rsidRPr="00F27BC2" w:rsidRDefault="0089036D" w:rsidP="008903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35" w:type="dxa"/>
          </w:tcPr>
          <w:p w:rsidR="0089036D" w:rsidRPr="00F27BC2" w:rsidRDefault="0089036D" w:rsidP="0089036D">
            <w:pPr>
              <w:pStyle w:val="ConsPlusNormal"/>
              <w:rPr>
                <w:rFonts w:ascii="Times New Roman" w:hAnsi="Times New Roman" w:cs="Times New Roman"/>
              </w:rPr>
            </w:pPr>
            <w:r w:rsidRPr="00F27BC2">
              <w:rPr>
                <w:rFonts w:ascii="Times New Roman" w:hAnsi="Times New Roman" w:cs="Times New Roman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2007" w:type="dxa"/>
          </w:tcPr>
          <w:p w:rsidR="0089036D" w:rsidRPr="00F27BC2" w:rsidRDefault="00FB2473" w:rsidP="008903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7BC2">
              <w:rPr>
                <w:rFonts w:ascii="Times New Roman" w:hAnsi="Times New Roman" w:cs="Times New Roman"/>
              </w:rPr>
              <w:t xml:space="preserve">0 </w:t>
            </w:r>
            <w:r w:rsidR="0089036D" w:rsidRPr="00F27BC2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F27BC2" w:rsidRPr="00F27BC2" w:rsidTr="00667EC8">
        <w:trPr>
          <w:trHeight w:val="219"/>
        </w:trPr>
        <w:tc>
          <w:tcPr>
            <w:tcW w:w="1007" w:type="dxa"/>
          </w:tcPr>
          <w:p w:rsidR="0089036D" w:rsidRPr="00F27BC2" w:rsidRDefault="0089036D" w:rsidP="008903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35" w:type="dxa"/>
          </w:tcPr>
          <w:p w:rsidR="0089036D" w:rsidRPr="00F27BC2" w:rsidRDefault="0089036D" w:rsidP="0089036D">
            <w:pPr>
              <w:pStyle w:val="ConsPlusNormal"/>
              <w:rPr>
                <w:rFonts w:ascii="Times New Roman" w:hAnsi="Times New Roman" w:cs="Times New Roman"/>
              </w:rPr>
            </w:pPr>
            <w:r w:rsidRPr="00F27BC2">
              <w:rPr>
                <w:rFonts w:ascii="Times New Roman" w:hAnsi="Times New Roman" w:cs="Times New Roman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2007" w:type="dxa"/>
          </w:tcPr>
          <w:p w:rsidR="0089036D" w:rsidRPr="00F27BC2" w:rsidRDefault="00F27BC2" w:rsidP="008903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7BC2">
              <w:rPr>
                <w:rFonts w:ascii="Times New Roman" w:hAnsi="Times New Roman" w:cs="Times New Roman"/>
              </w:rPr>
              <w:t>1</w:t>
            </w:r>
            <w:r w:rsidR="000770C8" w:rsidRPr="00F27BC2">
              <w:rPr>
                <w:rFonts w:ascii="Times New Roman" w:hAnsi="Times New Roman" w:cs="Times New Roman"/>
              </w:rPr>
              <w:t xml:space="preserve"> </w:t>
            </w:r>
            <w:r w:rsidR="0089036D" w:rsidRPr="00F27BC2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F27BC2" w:rsidRPr="00F27BC2" w:rsidTr="00667EC8">
        <w:trPr>
          <w:trHeight w:val="219"/>
        </w:trPr>
        <w:tc>
          <w:tcPr>
            <w:tcW w:w="1007" w:type="dxa"/>
          </w:tcPr>
          <w:p w:rsidR="0089036D" w:rsidRPr="00F27BC2" w:rsidRDefault="0089036D" w:rsidP="008903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35" w:type="dxa"/>
          </w:tcPr>
          <w:p w:rsidR="0089036D" w:rsidRPr="00F27BC2" w:rsidRDefault="0089036D" w:rsidP="0089036D">
            <w:pPr>
              <w:pStyle w:val="ConsPlusNormal"/>
              <w:rPr>
                <w:rFonts w:ascii="Times New Roman" w:hAnsi="Times New Roman" w:cs="Times New Roman"/>
              </w:rPr>
            </w:pPr>
            <w:r w:rsidRPr="00F27BC2">
              <w:rPr>
                <w:rFonts w:ascii="Times New Roman" w:hAnsi="Times New Roman" w:cs="Times New Roman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2007" w:type="dxa"/>
          </w:tcPr>
          <w:p w:rsidR="0089036D" w:rsidRPr="00F27BC2" w:rsidRDefault="00F27BC2" w:rsidP="008903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7BC2">
              <w:rPr>
                <w:rFonts w:ascii="Times New Roman" w:hAnsi="Times New Roman" w:cs="Times New Roman"/>
              </w:rPr>
              <w:t>3</w:t>
            </w:r>
            <w:r w:rsidR="000770C8" w:rsidRPr="00F27BC2">
              <w:rPr>
                <w:rFonts w:ascii="Times New Roman" w:hAnsi="Times New Roman" w:cs="Times New Roman"/>
              </w:rPr>
              <w:t xml:space="preserve"> </w:t>
            </w:r>
            <w:r w:rsidR="0089036D" w:rsidRPr="00F27BC2">
              <w:rPr>
                <w:rFonts w:ascii="Times New Roman" w:hAnsi="Times New Roman" w:cs="Times New Roman"/>
              </w:rPr>
              <w:t>человек</w:t>
            </w:r>
            <w:r w:rsidR="00FB2473" w:rsidRPr="00F27BC2">
              <w:rPr>
                <w:rFonts w:ascii="Times New Roman" w:hAnsi="Times New Roman" w:cs="Times New Roman"/>
              </w:rPr>
              <w:t>а</w:t>
            </w:r>
          </w:p>
        </w:tc>
      </w:tr>
      <w:tr w:rsidR="00F27BC2" w:rsidRPr="00F27BC2" w:rsidTr="00667EC8">
        <w:trPr>
          <w:trHeight w:val="219"/>
        </w:trPr>
        <w:tc>
          <w:tcPr>
            <w:tcW w:w="1007" w:type="dxa"/>
          </w:tcPr>
          <w:p w:rsidR="0089036D" w:rsidRPr="00F27BC2" w:rsidRDefault="0089036D" w:rsidP="008903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35" w:type="dxa"/>
          </w:tcPr>
          <w:p w:rsidR="0089036D" w:rsidRPr="00F27BC2" w:rsidRDefault="0089036D" w:rsidP="0089036D">
            <w:pPr>
              <w:pStyle w:val="ConsPlusNormal"/>
              <w:rPr>
                <w:rFonts w:ascii="Times New Roman" w:hAnsi="Times New Roman" w:cs="Times New Roman"/>
              </w:rPr>
            </w:pPr>
            <w:r w:rsidRPr="00F27BC2">
              <w:rPr>
                <w:rFonts w:ascii="Times New Roman" w:hAnsi="Times New Roman" w:cs="Times New Roman"/>
              </w:rPr>
              <w:t>инвалидов и лиц с ограниченными возможностями здоровья со сложными дефектами (</w:t>
            </w:r>
            <w:proofErr w:type="gramStart"/>
            <w:r w:rsidRPr="00F27BC2">
              <w:rPr>
                <w:rFonts w:ascii="Times New Roman" w:hAnsi="Times New Roman" w:cs="Times New Roman"/>
              </w:rPr>
              <w:t>два и более нарушений</w:t>
            </w:r>
            <w:proofErr w:type="gramEnd"/>
            <w:r w:rsidRPr="00F27BC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07" w:type="dxa"/>
          </w:tcPr>
          <w:p w:rsidR="0089036D" w:rsidRPr="00F27BC2" w:rsidRDefault="000770C8" w:rsidP="008903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7BC2">
              <w:rPr>
                <w:rFonts w:ascii="Times New Roman" w:hAnsi="Times New Roman" w:cs="Times New Roman"/>
              </w:rPr>
              <w:t xml:space="preserve">0 </w:t>
            </w:r>
            <w:r w:rsidR="0089036D" w:rsidRPr="00F27BC2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F27BC2" w:rsidRPr="00F27BC2" w:rsidTr="00667EC8">
        <w:trPr>
          <w:trHeight w:val="219"/>
        </w:trPr>
        <w:tc>
          <w:tcPr>
            <w:tcW w:w="1007" w:type="dxa"/>
          </w:tcPr>
          <w:p w:rsidR="0089036D" w:rsidRPr="00F27BC2" w:rsidRDefault="0089036D" w:rsidP="008903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7BC2">
              <w:rPr>
                <w:rFonts w:ascii="Times New Roman" w:hAnsi="Times New Roman" w:cs="Times New Roman"/>
              </w:rPr>
              <w:t>4.5.2</w:t>
            </w:r>
          </w:p>
        </w:tc>
        <w:tc>
          <w:tcPr>
            <w:tcW w:w="7135" w:type="dxa"/>
          </w:tcPr>
          <w:p w:rsidR="0089036D" w:rsidRPr="00F27BC2" w:rsidRDefault="0089036D" w:rsidP="0089036D">
            <w:pPr>
              <w:pStyle w:val="ConsPlusNormal"/>
              <w:rPr>
                <w:rFonts w:ascii="Times New Roman" w:hAnsi="Times New Roman" w:cs="Times New Roman"/>
              </w:rPr>
            </w:pPr>
            <w:r w:rsidRPr="00F27BC2">
              <w:rPr>
                <w:rFonts w:ascii="Times New Roman" w:hAnsi="Times New Roman" w:cs="Times New Roman"/>
              </w:rPr>
              <w:t>по очно-заочной форме обучения</w:t>
            </w:r>
          </w:p>
        </w:tc>
        <w:tc>
          <w:tcPr>
            <w:tcW w:w="2007" w:type="dxa"/>
          </w:tcPr>
          <w:p w:rsidR="0089036D" w:rsidRPr="00F27BC2" w:rsidRDefault="00FB2473" w:rsidP="008903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7BC2">
              <w:rPr>
                <w:rFonts w:ascii="Times New Roman" w:hAnsi="Times New Roman" w:cs="Times New Roman"/>
              </w:rPr>
              <w:t xml:space="preserve">0 </w:t>
            </w:r>
            <w:r w:rsidR="0089036D" w:rsidRPr="00F27BC2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F27BC2" w:rsidRPr="00F27BC2" w:rsidTr="00667EC8">
        <w:trPr>
          <w:trHeight w:val="219"/>
        </w:trPr>
        <w:tc>
          <w:tcPr>
            <w:tcW w:w="1007" w:type="dxa"/>
          </w:tcPr>
          <w:p w:rsidR="0089036D" w:rsidRPr="00F27BC2" w:rsidRDefault="0089036D" w:rsidP="008903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35" w:type="dxa"/>
          </w:tcPr>
          <w:p w:rsidR="0089036D" w:rsidRPr="00F27BC2" w:rsidRDefault="0089036D" w:rsidP="0089036D">
            <w:pPr>
              <w:pStyle w:val="ConsPlusNormal"/>
              <w:rPr>
                <w:rFonts w:ascii="Times New Roman" w:hAnsi="Times New Roman" w:cs="Times New Roman"/>
              </w:rPr>
            </w:pPr>
            <w:r w:rsidRPr="00F27BC2">
              <w:rPr>
                <w:rFonts w:ascii="Times New Roman" w:hAnsi="Times New Roman" w:cs="Times New Roman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2007" w:type="dxa"/>
          </w:tcPr>
          <w:p w:rsidR="0089036D" w:rsidRPr="00F27BC2" w:rsidRDefault="00FB2473" w:rsidP="008903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7BC2">
              <w:rPr>
                <w:rFonts w:ascii="Times New Roman" w:hAnsi="Times New Roman" w:cs="Times New Roman"/>
              </w:rPr>
              <w:t xml:space="preserve">0 </w:t>
            </w:r>
            <w:r w:rsidR="0089036D" w:rsidRPr="00F27BC2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F27BC2" w:rsidRPr="00F27BC2" w:rsidTr="00667EC8">
        <w:trPr>
          <w:trHeight w:val="219"/>
        </w:trPr>
        <w:tc>
          <w:tcPr>
            <w:tcW w:w="1007" w:type="dxa"/>
          </w:tcPr>
          <w:p w:rsidR="0089036D" w:rsidRPr="00F27BC2" w:rsidRDefault="0089036D" w:rsidP="008903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35" w:type="dxa"/>
          </w:tcPr>
          <w:p w:rsidR="0089036D" w:rsidRPr="00F27BC2" w:rsidRDefault="0089036D" w:rsidP="0089036D">
            <w:pPr>
              <w:pStyle w:val="ConsPlusNormal"/>
              <w:rPr>
                <w:rFonts w:ascii="Times New Roman" w:hAnsi="Times New Roman" w:cs="Times New Roman"/>
              </w:rPr>
            </w:pPr>
            <w:r w:rsidRPr="00F27BC2">
              <w:rPr>
                <w:rFonts w:ascii="Times New Roman" w:hAnsi="Times New Roman" w:cs="Times New Roman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2007" w:type="dxa"/>
          </w:tcPr>
          <w:p w:rsidR="0089036D" w:rsidRPr="00F27BC2" w:rsidRDefault="00FB2473" w:rsidP="008903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7BC2">
              <w:rPr>
                <w:rFonts w:ascii="Times New Roman" w:hAnsi="Times New Roman" w:cs="Times New Roman"/>
              </w:rPr>
              <w:t xml:space="preserve">0 </w:t>
            </w:r>
            <w:r w:rsidR="0089036D" w:rsidRPr="00F27BC2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F27BC2" w:rsidRPr="00F27BC2" w:rsidTr="00667EC8">
        <w:trPr>
          <w:trHeight w:val="219"/>
        </w:trPr>
        <w:tc>
          <w:tcPr>
            <w:tcW w:w="1007" w:type="dxa"/>
          </w:tcPr>
          <w:p w:rsidR="0089036D" w:rsidRPr="00F27BC2" w:rsidRDefault="0089036D" w:rsidP="008903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35" w:type="dxa"/>
          </w:tcPr>
          <w:p w:rsidR="0089036D" w:rsidRPr="00F27BC2" w:rsidRDefault="0089036D" w:rsidP="0089036D">
            <w:pPr>
              <w:pStyle w:val="ConsPlusNormal"/>
              <w:rPr>
                <w:rFonts w:ascii="Times New Roman" w:hAnsi="Times New Roman" w:cs="Times New Roman"/>
              </w:rPr>
            </w:pPr>
            <w:r w:rsidRPr="00F27BC2">
              <w:rPr>
                <w:rFonts w:ascii="Times New Roman" w:hAnsi="Times New Roman" w:cs="Times New Roman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2007" w:type="dxa"/>
          </w:tcPr>
          <w:p w:rsidR="0089036D" w:rsidRPr="00F27BC2" w:rsidRDefault="00FB2473" w:rsidP="008903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7BC2">
              <w:rPr>
                <w:rFonts w:ascii="Times New Roman" w:hAnsi="Times New Roman" w:cs="Times New Roman"/>
              </w:rPr>
              <w:t xml:space="preserve">0 </w:t>
            </w:r>
            <w:r w:rsidR="0089036D" w:rsidRPr="00F27BC2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F27BC2" w:rsidRPr="00F27BC2" w:rsidTr="00667EC8">
        <w:trPr>
          <w:trHeight w:val="219"/>
        </w:trPr>
        <w:tc>
          <w:tcPr>
            <w:tcW w:w="1007" w:type="dxa"/>
          </w:tcPr>
          <w:p w:rsidR="0089036D" w:rsidRPr="00F27BC2" w:rsidRDefault="0089036D" w:rsidP="008903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35" w:type="dxa"/>
          </w:tcPr>
          <w:p w:rsidR="0089036D" w:rsidRPr="00F27BC2" w:rsidRDefault="0089036D" w:rsidP="0089036D">
            <w:pPr>
              <w:pStyle w:val="ConsPlusNormal"/>
              <w:rPr>
                <w:rFonts w:ascii="Times New Roman" w:hAnsi="Times New Roman" w:cs="Times New Roman"/>
              </w:rPr>
            </w:pPr>
            <w:r w:rsidRPr="00F27BC2">
              <w:rPr>
                <w:rFonts w:ascii="Times New Roman" w:hAnsi="Times New Roman" w:cs="Times New Roman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2007" w:type="dxa"/>
          </w:tcPr>
          <w:p w:rsidR="0089036D" w:rsidRPr="00F27BC2" w:rsidRDefault="00FB2473" w:rsidP="008903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7BC2">
              <w:rPr>
                <w:rFonts w:ascii="Times New Roman" w:hAnsi="Times New Roman" w:cs="Times New Roman"/>
              </w:rPr>
              <w:t xml:space="preserve">0 </w:t>
            </w:r>
            <w:r w:rsidR="0089036D" w:rsidRPr="00F27BC2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F27BC2" w:rsidRPr="00F27BC2" w:rsidTr="00667EC8">
        <w:trPr>
          <w:trHeight w:val="219"/>
        </w:trPr>
        <w:tc>
          <w:tcPr>
            <w:tcW w:w="1007" w:type="dxa"/>
          </w:tcPr>
          <w:p w:rsidR="0089036D" w:rsidRPr="00F27BC2" w:rsidRDefault="0089036D" w:rsidP="008903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35" w:type="dxa"/>
          </w:tcPr>
          <w:p w:rsidR="0089036D" w:rsidRPr="00F27BC2" w:rsidRDefault="0089036D" w:rsidP="0089036D">
            <w:pPr>
              <w:pStyle w:val="ConsPlusNormal"/>
              <w:rPr>
                <w:rFonts w:ascii="Times New Roman" w:hAnsi="Times New Roman" w:cs="Times New Roman"/>
              </w:rPr>
            </w:pPr>
            <w:r w:rsidRPr="00F27BC2">
              <w:rPr>
                <w:rFonts w:ascii="Times New Roman" w:hAnsi="Times New Roman" w:cs="Times New Roman"/>
              </w:rPr>
              <w:t>инвалидов и лиц с ограниченными возможностями здоровья со сложными дефектами (</w:t>
            </w:r>
            <w:proofErr w:type="gramStart"/>
            <w:r w:rsidRPr="00F27BC2">
              <w:rPr>
                <w:rFonts w:ascii="Times New Roman" w:hAnsi="Times New Roman" w:cs="Times New Roman"/>
              </w:rPr>
              <w:t>два и более нарушений</w:t>
            </w:r>
            <w:proofErr w:type="gramEnd"/>
            <w:r w:rsidRPr="00F27BC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07" w:type="dxa"/>
          </w:tcPr>
          <w:p w:rsidR="0089036D" w:rsidRPr="00F27BC2" w:rsidRDefault="00FB2473" w:rsidP="008903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7BC2">
              <w:rPr>
                <w:rFonts w:ascii="Times New Roman" w:hAnsi="Times New Roman" w:cs="Times New Roman"/>
              </w:rPr>
              <w:t xml:space="preserve">0 </w:t>
            </w:r>
            <w:r w:rsidR="0089036D" w:rsidRPr="00F27BC2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F27BC2" w:rsidRPr="00F27BC2" w:rsidTr="00667EC8">
        <w:trPr>
          <w:trHeight w:val="219"/>
        </w:trPr>
        <w:tc>
          <w:tcPr>
            <w:tcW w:w="1007" w:type="dxa"/>
          </w:tcPr>
          <w:p w:rsidR="0089036D" w:rsidRPr="00F27BC2" w:rsidRDefault="0089036D" w:rsidP="008903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7BC2">
              <w:rPr>
                <w:rFonts w:ascii="Times New Roman" w:hAnsi="Times New Roman" w:cs="Times New Roman"/>
              </w:rPr>
              <w:t>4.5.3</w:t>
            </w:r>
          </w:p>
        </w:tc>
        <w:tc>
          <w:tcPr>
            <w:tcW w:w="7135" w:type="dxa"/>
          </w:tcPr>
          <w:p w:rsidR="0089036D" w:rsidRPr="00F27BC2" w:rsidRDefault="0089036D" w:rsidP="0089036D">
            <w:pPr>
              <w:pStyle w:val="ConsPlusNormal"/>
              <w:rPr>
                <w:rFonts w:ascii="Times New Roman" w:hAnsi="Times New Roman" w:cs="Times New Roman"/>
              </w:rPr>
            </w:pPr>
            <w:r w:rsidRPr="00F27BC2">
              <w:rPr>
                <w:rFonts w:ascii="Times New Roman" w:hAnsi="Times New Roman" w:cs="Times New Roman"/>
              </w:rPr>
              <w:t>по заочной форме обучения</w:t>
            </w:r>
          </w:p>
        </w:tc>
        <w:tc>
          <w:tcPr>
            <w:tcW w:w="2007" w:type="dxa"/>
          </w:tcPr>
          <w:p w:rsidR="0089036D" w:rsidRPr="00F27BC2" w:rsidRDefault="00FB2473" w:rsidP="008903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7BC2">
              <w:rPr>
                <w:rFonts w:ascii="Times New Roman" w:hAnsi="Times New Roman" w:cs="Times New Roman"/>
              </w:rPr>
              <w:t xml:space="preserve">0 </w:t>
            </w:r>
            <w:r w:rsidR="0089036D" w:rsidRPr="00F27BC2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F27BC2" w:rsidRPr="00F27BC2" w:rsidTr="00667EC8">
        <w:trPr>
          <w:trHeight w:val="219"/>
        </w:trPr>
        <w:tc>
          <w:tcPr>
            <w:tcW w:w="1007" w:type="dxa"/>
          </w:tcPr>
          <w:p w:rsidR="0089036D" w:rsidRPr="00F27BC2" w:rsidRDefault="0089036D" w:rsidP="008903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35" w:type="dxa"/>
          </w:tcPr>
          <w:p w:rsidR="0089036D" w:rsidRPr="00F27BC2" w:rsidRDefault="0089036D" w:rsidP="0089036D">
            <w:pPr>
              <w:pStyle w:val="ConsPlusNormal"/>
              <w:rPr>
                <w:rFonts w:ascii="Times New Roman" w:hAnsi="Times New Roman" w:cs="Times New Roman"/>
              </w:rPr>
            </w:pPr>
            <w:r w:rsidRPr="00F27BC2">
              <w:rPr>
                <w:rFonts w:ascii="Times New Roman" w:hAnsi="Times New Roman" w:cs="Times New Roman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2007" w:type="dxa"/>
          </w:tcPr>
          <w:p w:rsidR="0089036D" w:rsidRPr="00F27BC2" w:rsidRDefault="00FB2473" w:rsidP="008903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7BC2">
              <w:rPr>
                <w:rFonts w:ascii="Times New Roman" w:hAnsi="Times New Roman" w:cs="Times New Roman"/>
              </w:rPr>
              <w:t xml:space="preserve">0 </w:t>
            </w:r>
            <w:r w:rsidR="0089036D" w:rsidRPr="00F27BC2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F27BC2" w:rsidRPr="00F27BC2" w:rsidTr="00667EC8">
        <w:trPr>
          <w:trHeight w:val="219"/>
        </w:trPr>
        <w:tc>
          <w:tcPr>
            <w:tcW w:w="1007" w:type="dxa"/>
          </w:tcPr>
          <w:p w:rsidR="0089036D" w:rsidRPr="00F27BC2" w:rsidRDefault="0089036D" w:rsidP="008903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35" w:type="dxa"/>
          </w:tcPr>
          <w:p w:rsidR="0089036D" w:rsidRPr="00F27BC2" w:rsidRDefault="0089036D" w:rsidP="0089036D">
            <w:pPr>
              <w:pStyle w:val="ConsPlusNormal"/>
              <w:rPr>
                <w:rFonts w:ascii="Times New Roman" w:hAnsi="Times New Roman" w:cs="Times New Roman"/>
              </w:rPr>
            </w:pPr>
            <w:r w:rsidRPr="00F27BC2">
              <w:rPr>
                <w:rFonts w:ascii="Times New Roman" w:hAnsi="Times New Roman" w:cs="Times New Roman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2007" w:type="dxa"/>
          </w:tcPr>
          <w:p w:rsidR="0089036D" w:rsidRPr="00F27BC2" w:rsidRDefault="00FB2473" w:rsidP="008903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7BC2">
              <w:rPr>
                <w:rFonts w:ascii="Times New Roman" w:hAnsi="Times New Roman" w:cs="Times New Roman"/>
              </w:rPr>
              <w:t xml:space="preserve">0 </w:t>
            </w:r>
            <w:r w:rsidR="0089036D" w:rsidRPr="00F27BC2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F27BC2" w:rsidRPr="00F27BC2" w:rsidTr="00667EC8">
        <w:trPr>
          <w:trHeight w:val="219"/>
        </w:trPr>
        <w:tc>
          <w:tcPr>
            <w:tcW w:w="1007" w:type="dxa"/>
          </w:tcPr>
          <w:p w:rsidR="0089036D" w:rsidRPr="00F27BC2" w:rsidRDefault="0089036D" w:rsidP="008903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35" w:type="dxa"/>
          </w:tcPr>
          <w:p w:rsidR="0089036D" w:rsidRPr="00F27BC2" w:rsidRDefault="0089036D" w:rsidP="0089036D">
            <w:pPr>
              <w:pStyle w:val="ConsPlusNormal"/>
              <w:rPr>
                <w:rFonts w:ascii="Times New Roman" w:hAnsi="Times New Roman" w:cs="Times New Roman"/>
              </w:rPr>
            </w:pPr>
            <w:r w:rsidRPr="00F27BC2">
              <w:rPr>
                <w:rFonts w:ascii="Times New Roman" w:hAnsi="Times New Roman" w:cs="Times New Roman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2007" w:type="dxa"/>
          </w:tcPr>
          <w:p w:rsidR="0089036D" w:rsidRPr="00F27BC2" w:rsidRDefault="00FB2473" w:rsidP="008903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7BC2">
              <w:rPr>
                <w:rFonts w:ascii="Times New Roman" w:hAnsi="Times New Roman" w:cs="Times New Roman"/>
              </w:rPr>
              <w:t xml:space="preserve">0 </w:t>
            </w:r>
            <w:r w:rsidR="0089036D" w:rsidRPr="00F27BC2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F27BC2" w:rsidRPr="00F27BC2" w:rsidTr="0027424D">
        <w:trPr>
          <w:trHeight w:val="650"/>
        </w:trPr>
        <w:tc>
          <w:tcPr>
            <w:tcW w:w="1007" w:type="dxa"/>
          </w:tcPr>
          <w:p w:rsidR="0089036D" w:rsidRPr="00F27BC2" w:rsidRDefault="0089036D" w:rsidP="008903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35" w:type="dxa"/>
          </w:tcPr>
          <w:p w:rsidR="0089036D" w:rsidRPr="00F27BC2" w:rsidRDefault="0089036D" w:rsidP="0089036D">
            <w:pPr>
              <w:pStyle w:val="ConsPlusNormal"/>
              <w:rPr>
                <w:rFonts w:ascii="Times New Roman" w:hAnsi="Times New Roman" w:cs="Times New Roman"/>
              </w:rPr>
            </w:pPr>
            <w:r w:rsidRPr="00F27BC2">
              <w:rPr>
                <w:rFonts w:ascii="Times New Roman" w:hAnsi="Times New Roman" w:cs="Times New Roman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2007" w:type="dxa"/>
          </w:tcPr>
          <w:p w:rsidR="0089036D" w:rsidRPr="00F27BC2" w:rsidRDefault="00FB2473" w:rsidP="008903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7BC2">
              <w:rPr>
                <w:rFonts w:ascii="Times New Roman" w:hAnsi="Times New Roman" w:cs="Times New Roman"/>
              </w:rPr>
              <w:t xml:space="preserve">0 </w:t>
            </w:r>
            <w:r w:rsidR="0089036D" w:rsidRPr="00F27BC2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F27BC2" w:rsidRPr="00F27BC2" w:rsidTr="00667EC8">
        <w:trPr>
          <w:trHeight w:val="773"/>
        </w:trPr>
        <w:tc>
          <w:tcPr>
            <w:tcW w:w="1007" w:type="dxa"/>
          </w:tcPr>
          <w:p w:rsidR="0089036D" w:rsidRPr="00F27BC2" w:rsidRDefault="0089036D" w:rsidP="008903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35" w:type="dxa"/>
          </w:tcPr>
          <w:p w:rsidR="0089036D" w:rsidRPr="00F27BC2" w:rsidRDefault="0089036D" w:rsidP="0089036D">
            <w:pPr>
              <w:pStyle w:val="ConsPlusNormal"/>
              <w:rPr>
                <w:rFonts w:ascii="Times New Roman" w:hAnsi="Times New Roman" w:cs="Times New Roman"/>
              </w:rPr>
            </w:pPr>
            <w:r w:rsidRPr="00F27BC2">
              <w:rPr>
                <w:rFonts w:ascii="Times New Roman" w:hAnsi="Times New Roman" w:cs="Times New Roman"/>
              </w:rPr>
              <w:t>инвалидов и лиц с ограниченными возможностями здоровья со сложными дефектами (</w:t>
            </w:r>
            <w:proofErr w:type="gramStart"/>
            <w:r w:rsidRPr="00F27BC2">
              <w:rPr>
                <w:rFonts w:ascii="Times New Roman" w:hAnsi="Times New Roman" w:cs="Times New Roman"/>
              </w:rPr>
              <w:t>два и более нарушений</w:t>
            </w:r>
            <w:proofErr w:type="gramEnd"/>
            <w:r w:rsidRPr="00F27BC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07" w:type="dxa"/>
          </w:tcPr>
          <w:p w:rsidR="0089036D" w:rsidRPr="00F27BC2" w:rsidRDefault="00FB2473" w:rsidP="008903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7BC2">
              <w:rPr>
                <w:rFonts w:ascii="Times New Roman" w:hAnsi="Times New Roman" w:cs="Times New Roman"/>
              </w:rPr>
              <w:t xml:space="preserve">0 </w:t>
            </w:r>
            <w:r w:rsidR="0089036D" w:rsidRPr="00F27BC2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89036D" w:rsidRPr="005E6ED5" w:rsidTr="0027424D">
        <w:trPr>
          <w:trHeight w:val="932"/>
        </w:trPr>
        <w:tc>
          <w:tcPr>
            <w:tcW w:w="1007" w:type="dxa"/>
          </w:tcPr>
          <w:p w:rsidR="0089036D" w:rsidRPr="00BC022F" w:rsidRDefault="0089036D" w:rsidP="008903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022F"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7135" w:type="dxa"/>
          </w:tcPr>
          <w:p w:rsidR="0089036D" w:rsidRPr="00BC022F" w:rsidRDefault="0089036D" w:rsidP="0089036D">
            <w:pPr>
              <w:pStyle w:val="ConsPlusNormal"/>
              <w:rPr>
                <w:rFonts w:ascii="Times New Roman" w:hAnsi="Times New Roman" w:cs="Times New Roman"/>
              </w:rPr>
            </w:pPr>
            <w:r w:rsidRPr="00BC022F">
              <w:rPr>
                <w:rFonts w:ascii="Times New Roman" w:hAnsi="Times New Roman" w:cs="Times New Roman"/>
              </w:rPr>
              <w:t>Общая численность инвалидов и лиц с ограниченными возможностями здоровья, обучающихся по адаптированным образовательным программам подготовки специалистов среднего звена, в том числе</w:t>
            </w:r>
          </w:p>
        </w:tc>
        <w:tc>
          <w:tcPr>
            <w:tcW w:w="2007" w:type="dxa"/>
          </w:tcPr>
          <w:p w:rsidR="0089036D" w:rsidRPr="00BC022F" w:rsidRDefault="00BC022F" w:rsidP="008903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022F">
              <w:rPr>
                <w:rFonts w:ascii="Times New Roman" w:hAnsi="Times New Roman" w:cs="Times New Roman"/>
              </w:rPr>
              <w:t>4</w:t>
            </w:r>
            <w:r w:rsidR="00FB2473" w:rsidRPr="00BC022F">
              <w:rPr>
                <w:rFonts w:ascii="Times New Roman" w:hAnsi="Times New Roman" w:cs="Times New Roman"/>
              </w:rPr>
              <w:t xml:space="preserve"> </w:t>
            </w:r>
            <w:r w:rsidR="0089036D" w:rsidRPr="00BC022F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89036D" w:rsidRPr="005E6ED5" w:rsidTr="00667EC8">
        <w:trPr>
          <w:trHeight w:val="387"/>
        </w:trPr>
        <w:tc>
          <w:tcPr>
            <w:tcW w:w="1007" w:type="dxa"/>
          </w:tcPr>
          <w:p w:rsidR="0089036D" w:rsidRPr="00BC022F" w:rsidRDefault="0089036D" w:rsidP="008903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022F">
              <w:rPr>
                <w:rFonts w:ascii="Times New Roman" w:hAnsi="Times New Roman" w:cs="Times New Roman"/>
              </w:rPr>
              <w:t>4.6.1</w:t>
            </w:r>
          </w:p>
        </w:tc>
        <w:tc>
          <w:tcPr>
            <w:tcW w:w="7135" w:type="dxa"/>
          </w:tcPr>
          <w:p w:rsidR="0089036D" w:rsidRPr="00BC022F" w:rsidRDefault="0089036D" w:rsidP="0089036D">
            <w:pPr>
              <w:pStyle w:val="ConsPlusNormal"/>
              <w:rPr>
                <w:rFonts w:ascii="Times New Roman" w:hAnsi="Times New Roman" w:cs="Times New Roman"/>
              </w:rPr>
            </w:pPr>
            <w:r w:rsidRPr="00BC022F">
              <w:rPr>
                <w:rFonts w:ascii="Times New Roman" w:hAnsi="Times New Roman" w:cs="Times New Roman"/>
              </w:rPr>
              <w:t>по очной форме обучения</w:t>
            </w:r>
          </w:p>
        </w:tc>
        <w:tc>
          <w:tcPr>
            <w:tcW w:w="2007" w:type="dxa"/>
          </w:tcPr>
          <w:p w:rsidR="0089036D" w:rsidRPr="00BC022F" w:rsidRDefault="00BC022F" w:rsidP="008903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022F">
              <w:rPr>
                <w:rFonts w:ascii="Times New Roman" w:hAnsi="Times New Roman" w:cs="Times New Roman"/>
              </w:rPr>
              <w:t>4</w:t>
            </w:r>
            <w:r w:rsidR="00FB2473" w:rsidRPr="00BC022F">
              <w:rPr>
                <w:rFonts w:ascii="Times New Roman" w:hAnsi="Times New Roman" w:cs="Times New Roman"/>
              </w:rPr>
              <w:t xml:space="preserve"> </w:t>
            </w:r>
            <w:r w:rsidR="0089036D" w:rsidRPr="00BC022F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89036D" w:rsidRPr="005E6ED5" w:rsidTr="0027424D">
        <w:trPr>
          <w:trHeight w:val="745"/>
        </w:trPr>
        <w:tc>
          <w:tcPr>
            <w:tcW w:w="1007" w:type="dxa"/>
          </w:tcPr>
          <w:p w:rsidR="0089036D" w:rsidRPr="00BC022F" w:rsidRDefault="0089036D" w:rsidP="008903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35" w:type="dxa"/>
          </w:tcPr>
          <w:p w:rsidR="0089036D" w:rsidRPr="00BC022F" w:rsidRDefault="0089036D" w:rsidP="0089036D">
            <w:pPr>
              <w:pStyle w:val="ConsPlusNormal"/>
              <w:rPr>
                <w:rFonts w:ascii="Times New Roman" w:hAnsi="Times New Roman" w:cs="Times New Roman"/>
              </w:rPr>
            </w:pPr>
            <w:r w:rsidRPr="00BC022F">
              <w:rPr>
                <w:rFonts w:ascii="Times New Roman" w:hAnsi="Times New Roman" w:cs="Times New Roman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2007" w:type="dxa"/>
          </w:tcPr>
          <w:p w:rsidR="0089036D" w:rsidRPr="00BC022F" w:rsidRDefault="00FB2473" w:rsidP="008903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022F">
              <w:rPr>
                <w:rFonts w:ascii="Times New Roman" w:hAnsi="Times New Roman" w:cs="Times New Roman"/>
              </w:rPr>
              <w:t xml:space="preserve">0 </w:t>
            </w:r>
            <w:r w:rsidR="0089036D" w:rsidRPr="00BC022F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89036D" w:rsidRPr="005E6ED5" w:rsidTr="0027424D">
        <w:trPr>
          <w:trHeight w:val="772"/>
        </w:trPr>
        <w:tc>
          <w:tcPr>
            <w:tcW w:w="1007" w:type="dxa"/>
          </w:tcPr>
          <w:p w:rsidR="0089036D" w:rsidRPr="00BC022F" w:rsidRDefault="0089036D" w:rsidP="008903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35" w:type="dxa"/>
          </w:tcPr>
          <w:p w:rsidR="0089036D" w:rsidRPr="00BC022F" w:rsidRDefault="0089036D" w:rsidP="0089036D">
            <w:pPr>
              <w:pStyle w:val="ConsPlusNormal"/>
              <w:rPr>
                <w:rFonts w:ascii="Times New Roman" w:hAnsi="Times New Roman" w:cs="Times New Roman"/>
              </w:rPr>
            </w:pPr>
            <w:r w:rsidRPr="00BC022F">
              <w:rPr>
                <w:rFonts w:ascii="Times New Roman" w:hAnsi="Times New Roman" w:cs="Times New Roman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2007" w:type="dxa"/>
          </w:tcPr>
          <w:p w:rsidR="0089036D" w:rsidRPr="00BC022F" w:rsidRDefault="00FB2473" w:rsidP="008903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022F">
              <w:rPr>
                <w:rFonts w:ascii="Times New Roman" w:hAnsi="Times New Roman" w:cs="Times New Roman"/>
              </w:rPr>
              <w:t xml:space="preserve">0 </w:t>
            </w:r>
            <w:r w:rsidR="0089036D" w:rsidRPr="00BC022F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89036D" w:rsidRPr="005E6ED5" w:rsidTr="00667EC8">
        <w:trPr>
          <w:trHeight w:val="773"/>
        </w:trPr>
        <w:tc>
          <w:tcPr>
            <w:tcW w:w="1007" w:type="dxa"/>
          </w:tcPr>
          <w:p w:rsidR="0089036D" w:rsidRPr="00BC022F" w:rsidRDefault="0089036D" w:rsidP="008903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35" w:type="dxa"/>
          </w:tcPr>
          <w:p w:rsidR="0089036D" w:rsidRPr="00BC022F" w:rsidRDefault="0089036D" w:rsidP="0089036D">
            <w:pPr>
              <w:pStyle w:val="ConsPlusNormal"/>
              <w:rPr>
                <w:rFonts w:ascii="Times New Roman" w:hAnsi="Times New Roman" w:cs="Times New Roman"/>
              </w:rPr>
            </w:pPr>
            <w:r w:rsidRPr="00BC022F">
              <w:rPr>
                <w:rFonts w:ascii="Times New Roman" w:hAnsi="Times New Roman" w:cs="Times New Roman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2007" w:type="dxa"/>
          </w:tcPr>
          <w:p w:rsidR="0089036D" w:rsidRPr="00BC022F" w:rsidRDefault="00BC022F" w:rsidP="008903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022F">
              <w:rPr>
                <w:rFonts w:ascii="Times New Roman" w:hAnsi="Times New Roman" w:cs="Times New Roman"/>
              </w:rPr>
              <w:t>1</w:t>
            </w:r>
            <w:r w:rsidR="00FB2473" w:rsidRPr="00BC022F">
              <w:rPr>
                <w:rFonts w:ascii="Times New Roman" w:hAnsi="Times New Roman" w:cs="Times New Roman"/>
              </w:rPr>
              <w:t xml:space="preserve"> </w:t>
            </w:r>
            <w:r w:rsidR="0089036D" w:rsidRPr="00BC022F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89036D" w:rsidRPr="005E6ED5" w:rsidTr="00667EC8">
        <w:trPr>
          <w:trHeight w:val="773"/>
        </w:trPr>
        <w:tc>
          <w:tcPr>
            <w:tcW w:w="1007" w:type="dxa"/>
          </w:tcPr>
          <w:p w:rsidR="0089036D" w:rsidRPr="00BC022F" w:rsidRDefault="0089036D" w:rsidP="008903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35" w:type="dxa"/>
          </w:tcPr>
          <w:p w:rsidR="0089036D" w:rsidRPr="00BC022F" w:rsidRDefault="0089036D" w:rsidP="0089036D">
            <w:pPr>
              <w:pStyle w:val="ConsPlusNormal"/>
              <w:rPr>
                <w:rFonts w:ascii="Times New Roman" w:hAnsi="Times New Roman" w:cs="Times New Roman"/>
              </w:rPr>
            </w:pPr>
            <w:r w:rsidRPr="00BC022F">
              <w:rPr>
                <w:rFonts w:ascii="Times New Roman" w:hAnsi="Times New Roman" w:cs="Times New Roman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2007" w:type="dxa"/>
          </w:tcPr>
          <w:p w:rsidR="0089036D" w:rsidRPr="00BC022F" w:rsidRDefault="00BC022F" w:rsidP="008903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022F">
              <w:rPr>
                <w:rFonts w:ascii="Times New Roman" w:hAnsi="Times New Roman" w:cs="Times New Roman"/>
              </w:rPr>
              <w:t>3</w:t>
            </w:r>
            <w:r w:rsidR="0089036D" w:rsidRPr="00BC022F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89036D" w:rsidRPr="005E6ED5" w:rsidTr="00667EC8">
        <w:trPr>
          <w:trHeight w:val="773"/>
        </w:trPr>
        <w:tc>
          <w:tcPr>
            <w:tcW w:w="1007" w:type="dxa"/>
          </w:tcPr>
          <w:p w:rsidR="0089036D" w:rsidRPr="00BC022F" w:rsidRDefault="0089036D" w:rsidP="008903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35" w:type="dxa"/>
          </w:tcPr>
          <w:p w:rsidR="0089036D" w:rsidRPr="00BC022F" w:rsidRDefault="0089036D" w:rsidP="0089036D">
            <w:pPr>
              <w:pStyle w:val="ConsPlusNormal"/>
              <w:rPr>
                <w:rFonts w:ascii="Times New Roman" w:hAnsi="Times New Roman" w:cs="Times New Roman"/>
              </w:rPr>
            </w:pPr>
            <w:r w:rsidRPr="00BC022F">
              <w:rPr>
                <w:rFonts w:ascii="Times New Roman" w:hAnsi="Times New Roman" w:cs="Times New Roman"/>
              </w:rPr>
              <w:t>инвалидов и лиц с ограниченными возможностями здоровья со сложными дефектами (</w:t>
            </w:r>
            <w:proofErr w:type="gramStart"/>
            <w:r w:rsidRPr="00BC022F">
              <w:rPr>
                <w:rFonts w:ascii="Times New Roman" w:hAnsi="Times New Roman" w:cs="Times New Roman"/>
              </w:rPr>
              <w:t>два и более нарушений</w:t>
            </w:r>
            <w:proofErr w:type="gramEnd"/>
            <w:r w:rsidRPr="00BC022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07" w:type="dxa"/>
          </w:tcPr>
          <w:p w:rsidR="0089036D" w:rsidRPr="00BC022F" w:rsidRDefault="00FB2473" w:rsidP="008903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C022F">
              <w:rPr>
                <w:rFonts w:ascii="Times New Roman" w:hAnsi="Times New Roman" w:cs="Times New Roman"/>
              </w:rPr>
              <w:t xml:space="preserve">0 </w:t>
            </w:r>
            <w:r w:rsidR="0089036D" w:rsidRPr="00BC022F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F27BC2" w:rsidRPr="00F27BC2" w:rsidTr="00667EC8">
        <w:trPr>
          <w:trHeight w:val="387"/>
        </w:trPr>
        <w:tc>
          <w:tcPr>
            <w:tcW w:w="1007" w:type="dxa"/>
          </w:tcPr>
          <w:p w:rsidR="0089036D" w:rsidRPr="00F27BC2" w:rsidRDefault="0089036D" w:rsidP="008903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7BC2">
              <w:rPr>
                <w:rFonts w:ascii="Times New Roman" w:hAnsi="Times New Roman" w:cs="Times New Roman"/>
              </w:rPr>
              <w:t>4.6.2</w:t>
            </w:r>
          </w:p>
        </w:tc>
        <w:tc>
          <w:tcPr>
            <w:tcW w:w="7135" w:type="dxa"/>
          </w:tcPr>
          <w:p w:rsidR="0089036D" w:rsidRPr="00F27BC2" w:rsidRDefault="0089036D" w:rsidP="0089036D">
            <w:pPr>
              <w:pStyle w:val="ConsPlusNormal"/>
              <w:rPr>
                <w:rFonts w:ascii="Times New Roman" w:hAnsi="Times New Roman" w:cs="Times New Roman"/>
              </w:rPr>
            </w:pPr>
            <w:r w:rsidRPr="00F27BC2">
              <w:rPr>
                <w:rFonts w:ascii="Times New Roman" w:hAnsi="Times New Roman" w:cs="Times New Roman"/>
              </w:rPr>
              <w:t>по очно-заочной форме обучения</w:t>
            </w:r>
          </w:p>
        </w:tc>
        <w:tc>
          <w:tcPr>
            <w:tcW w:w="2007" w:type="dxa"/>
          </w:tcPr>
          <w:p w:rsidR="0089036D" w:rsidRPr="00F27BC2" w:rsidRDefault="00FB2473" w:rsidP="008903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7BC2">
              <w:rPr>
                <w:rFonts w:ascii="Times New Roman" w:hAnsi="Times New Roman" w:cs="Times New Roman"/>
              </w:rPr>
              <w:t xml:space="preserve">0 </w:t>
            </w:r>
            <w:r w:rsidR="0089036D" w:rsidRPr="00F27BC2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F27BC2" w:rsidRPr="00F27BC2" w:rsidTr="00667EC8">
        <w:trPr>
          <w:trHeight w:val="773"/>
        </w:trPr>
        <w:tc>
          <w:tcPr>
            <w:tcW w:w="1007" w:type="dxa"/>
          </w:tcPr>
          <w:p w:rsidR="0089036D" w:rsidRPr="00F27BC2" w:rsidRDefault="0089036D" w:rsidP="008903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35" w:type="dxa"/>
          </w:tcPr>
          <w:p w:rsidR="0089036D" w:rsidRPr="00F27BC2" w:rsidRDefault="0089036D" w:rsidP="0089036D">
            <w:pPr>
              <w:pStyle w:val="ConsPlusNormal"/>
              <w:rPr>
                <w:rFonts w:ascii="Times New Roman" w:hAnsi="Times New Roman" w:cs="Times New Roman"/>
              </w:rPr>
            </w:pPr>
            <w:r w:rsidRPr="00F27BC2">
              <w:rPr>
                <w:rFonts w:ascii="Times New Roman" w:hAnsi="Times New Roman" w:cs="Times New Roman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2007" w:type="dxa"/>
          </w:tcPr>
          <w:p w:rsidR="0089036D" w:rsidRPr="00F27BC2" w:rsidRDefault="00FB2473" w:rsidP="008903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7BC2">
              <w:rPr>
                <w:rFonts w:ascii="Times New Roman" w:hAnsi="Times New Roman" w:cs="Times New Roman"/>
              </w:rPr>
              <w:t xml:space="preserve">0 </w:t>
            </w:r>
            <w:r w:rsidR="0089036D" w:rsidRPr="00F27BC2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F27BC2" w:rsidRPr="00F27BC2" w:rsidTr="00667EC8">
        <w:trPr>
          <w:trHeight w:val="773"/>
        </w:trPr>
        <w:tc>
          <w:tcPr>
            <w:tcW w:w="1007" w:type="dxa"/>
          </w:tcPr>
          <w:p w:rsidR="0089036D" w:rsidRPr="00F27BC2" w:rsidRDefault="0089036D" w:rsidP="008903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35" w:type="dxa"/>
          </w:tcPr>
          <w:p w:rsidR="0089036D" w:rsidRPr="00F27BC2" w:rsidRDefault="0089036D" w:rsidP="0089036D">
            <w:pPr>
              <w:pStyle w:val="ConsPlusNormal"/>
              <w:rPr>
                <w:rFonts w:ascii="Times New Roman" w:hAnsi="Times New Roman" w:cs="Times New Roman"/>
              </w:rPr>
            </w:pPr>
            <w:r w:rsidRPr="00F27BC2">
              <w:rPr>
                <w:rFonts w:ascii="Times New Roman" w:hAnsi="Times New Roman" w:cs="Times New Roman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2007" w:type="dxa"/>
          </w:tcPr>
          <w:p w:rsidR="0089036D" w:rsidRPr="00F27BC2" w:rsidRDefault="004C7952" w:rsidP="008903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7BC2">
              <w:rPr>
                <w:rFonts w:ascii="Times New Roman" w:hAnsi="Times New Roman" w:cs="Times New Roman"/>
              </w:rPr>
              <w:t xml:space="preserve">0 </w:t>
            </w:r>
            <w:r w:rsidR="0089036D" w:rsidRPr="00F27BC2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F27BC2" w:rsidRPr="00F27BC2" w:rsidTr="00667EC8">
        <w:trPr>
          <w:trHeight w:val="773"/>
        </w:trPr>
        <w:tc>
          <w:tcPr>
            <w:tcW w:w="1007" w:type="dxa"/>
          </w:tcPr>
          <w:p w:rsidR="0089036D" w:rsidRPr="00F27BC2" w:rsidRDefault="0089036D" w:rsidP="008903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35" w:type="dxa"/>
          </w:tcPr>
          <w:p w:rsidR="0089036D" w:rsidRPr="00F27BC2" w:rsidRDefault="0089036D" w:rsidP="0089036D">
            <w:pPr>
              <w:pStyle w:val="ConsPlusNormal"/>
              <w:rPr>
                <w:rFonts w:ascii="Times New Roman" w:hAnsi="Times New Roman" w:cs="Times New Roman"/>
              </w:rPr>
            </w:pPr>
            <w:r w:rsidRPr="00F27BC2">
              <w:rPr>
                <w:rFonts w:ascii="Times New Roman" w:hAnsi="Times New Roman" w:cs="Times New Roman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2007" w:type="dxa"/>
          </w:tcPr>
          <w:p w:rsidR="0089036D" w:rsidRPr="00F27BC2" w:rsidRDefault="004C7952" w:rsidP="008903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7BC2">
              <w:rPr>
                <w:rFonts w:ascii="Times New Roman" w:hAnsi="Times New Roman" w:cs="Times New Roman"/>
              </w:rPr>
              <w:t xml:space="preserve">0 </w:t>
            </w:r>
            <w:r w:rsidR="0089036D" w:rsidRPr="00F27BC2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F27BC2" w:rsidRPr="00F27BC2" w:rsidTr="00667EC8">
        <w:trPr>
          <w:trHeight w:val="773"/>
        </w:trPr>
        <w:tc>
          <w:tcPr>
            <w:tcW w:w="1007" w:type="dxa"/>
          </w:tcPr>
          <w:p w:rsidR="0089036D" w:rsidRPr="00F27BC2" w:rsidRDefault="0089036D" w:rsidP="008903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35" w:type="dxa"/>
          </w:tcPr>
          <w:p w:rsidR="0089036D" w:rsidRPr="00F27BC2" w:rsidRDefault="0089036D" w:rsidP="0089036D">
            <w:pPr>
              <w:pStyle w:val="ConsPlusNormal"/>
              <w:rPr>
                <w:rFonts w:ascii="Times New Roman" w:hAnsi="Times New Roman" w:cs="Times New Roman"/>
              </w:rPr>
            </w:pPr>
            <w:r w:rsidRPr="00F27BC2">
              <w:rPr>
                <w:rFonts w:ascii="Times New Roman" w:hAnsi="Times New Roman" w:cs="Times New Roman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2007" w:type="dxa"/>
          </w:tcPr>
          <w:p w:rsidR="0089036D" w:rsidRPr="00F27BC2" w:rsidRDefault="004C7952" w:rsidP="008903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7BC2">
              <w:rPr>
                <w:rFonts w:ascii="Times New Roman" w:hAnsi="Times New Roman" w:cs="Times New Roman"/>
              </w:rPr>
              <w:t xml:space="preserve">0 </w:t>
            </w:r>
            <w:r w:rsidR="0089036D" w:rsidRPr="00F27BC2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F27BC2" w:rsidRPr="00F27BC2" w:rsidTr="00667EC8">
        <w:trPr>
          <w:trHeight w:val="387"/>
        </w:trPr>
        <w:tc>
          <w:tcPr>
            <w:tcW w:w="1007" w:type="dxa"/>
          </w:tcPr>
          <w:p w:rsidR="0089036D" w:rsidRPr="00F27BC2" w:rsidRDefault="0089036D" w:rsidP="008903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35" w:type="dxa"/>
          </w:tcPr>
          <w:p w:rsidR="0089036D" w:rsidRPr="00F27BC2" w:rsidRDefault="0089036D" w:rsidP="0089036D">
            <w:pPr>
              <w:pStyle w:val="ConsPlusNormal"/>
              <w:rPr>
                <w:rFonts w:ascii="Times New Roman" w:hAnsi="Times New Roman" w:cs="Times New Roman"/>
              </w:rPr>
            </w:pPr>
            <w:r w:rsidRPr="00F27BC2">
              <w:rPr>
                <w:rFonts w:ascii="Times New Roman" w:hAnsi="Times New Roman" w:cs="Times New Roman"/>
              </w:rPr>
              <w:t>инвалидов и лиц с ограниченными возможностями здоровья со сложными дефектами (</w:t>
            </w:r>
            <w:proofErr w:type="gramStart"/>
            <w:r w:rsidRPr="00F27BC2">
              <w:rPr>
                <w:rFonts w:ascii="Times New Roman" w:hAnsi="Times New Roman" w:cs="Times New Roman"/>
              </w:rPr>
              <w:t>два и более нарушений</w:t>
            </w:r>
            <w:proofErr w:type="gramEnd"/>
            <w:r w:rsidRPr="00F27BC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07" w:type="dxa"/>
          </w:tcPr>
          <w:p w:rsidR="0089036D" w:rsidRPr="00F27BC2" w:rsidRDefault="004C7952" w:rsidP="008903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7BC2">
              <w:rPr>
                <w:rFonts w:ascii="Times New Roman" w:hAnsi="Times New Roman" w:cs="Times New Roman"/>
              </w:rPr>
              <w:t xml:space="preserve">0 </w:t>
            </w:r>
            <w:r w:rsidR="0089036D" w:rsidRPr="00F27BC2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F27BC2" w:rsidRPr="00F27BC2" w:rsidTr="00667EC8">
        <w:trPr>
          <w:trHeight w:val="387"/>
        </w:trPr>
        <w:tc>
          <w:tcPr>
            <w:tcW w:w="1007" w:type="dxa"/>
          </w:tcPr>
          <w:p w:rsidR="0089036D" w:rsidRPr="00F27BC2" w:rsidRDefault="0089036D" w:rsidP="008903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7BC2">
              <w:rPr>
                <w:rFonts w:ascii="Times New Roman" w:hAnsi="Times New Roman" w:cs="Times New Roman"/>
              </w:rPr>
              <w:t>4.6.3</w:t>
            </w:r>
          </w:p>
        </w:tc>
        <w:tc>
          <w:tcPr>
            <w:tcW w:w="7135" w:type="dxa"/>
          </w:tcPr>
          <w:p w:rsidR="0089036D" w:rsidRPr="00F27BC2" w:rsidRDefault="0089036D" w:rsidP="0089036D">
            <w:pPr>
              <w:pStyle w:val="ConsPlusNormal"/>
              <w:rPr>
                <w:rFonts w:ascii="Times New Roman" w:hAnsi="Times New Roman" w:cs="Times New Roman"/>
              </w:rPr>
            </w:pPr>
            <w:r w:rsidRPr="00F27BC2">
              <w:rPr>
                <w:rFonts w:ascii="Times New Roman" w:hAnsi="Times New Roman" w:cs="Times New Roman"/>
              </w:rPr>
              <w:t>по заочной форме обучения</w:t>
            </w:r>
          </w:p>
        </w:tc>
        <w:tc>
          <w:tcPr>
            <w:tcW w:w="2007" w:type="dxa"/>
          </w:tcPr>
          <w:p w:rsidR="0089036D" w:rsidRPr="00F27BC2" w:rsidRDefault="004C7952" w:rsidP="008903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7BC2">
              <w:rPr>
                <w:rFonts w:ascii="Times New Roman" w:hAnsi="Times New Roman" w:cs="Times New Roman"/>
              </w:rPr>
              <w:t xml:space="preserve">0 </w:t>
            </w:r>
            <w:r w:rsidR="0089036D" w:rsidRPr="00F27BC2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F27BC2" w:rsidRPr="00F27BC2" w:rsidTr="00667EC8">
        <w:trPr>
          <w:trHeight w:val="773"/>
        </w:trPr>
        <w:tc>
          <w:tcPr>
            <w:tcW w:w="1007" w:type="dxa"/>
          </w:tcPr>
          <w:p w:rsidR="0089036D" w:rsidRPr="00F27BC2" w:rsidRDefault="0089036D" w:rsidP="008903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35" w:type="dxa"/>
          </w:tcPr>
          <w:p w:rsidR="0089036D" w:rsidRPr="00F27BC2" w:rsidRDefault="0089036D" w:rsidP="0089036D">
            <w:pPr>
              <w:pStyle w:val="ConsPlusNormal"/>
              <w:rPr>
                <w:rFonts w:ascii="Times New Roman" w:hAnsi="Times New Roman" w:cs="Times New Roman"/>
              </w:rPr>
            </w:pPr>
            <w:r w:rsidRPr="00F27BC2">
              <w:rPr>
                <w:rFonts w:ascii="Times New Roman" w:hAnsi="Times New Roman" w:cs="Times New Roman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2007" w:type="dxa"/>
          </w:tcPr>
          <w:p w:rsidR="0089036D" w:rsidRPr="00F27BC2" w:rsidRDefault="004C7952" w:rsidP="008903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7BC2">
              <w:rPr>
                <w:rFonts w:ascii="Times New Roman" w:hAnsi="Times New Roman" w:cs="Times New Roman"/>
              </w:rPr>
              <w:t xml:space="preserve">0 </w:t>
            </w:r>
            <w:r w:rsidR="0089036D" w:rsidRPr="00F27BC2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F27BC2" w:rsidRPr="00F27BC2" w:rsidTr="00667EC8">
        <w:trPr>
          <w:trHeight w:val="773"/>
        </w:trPr>
        <w:tc>
          <w:tcPr>
            <w:tcW w:w="1007" w:type="dxa"/>
          </w:tcPr>
          <w:p w:rsidR="0089036D" w:rsidRPr="00F27BC2" w:rsidRDefault="0089036D" w:rsidP="008903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35" w:type="dxa"/>
          </w:tcPr>
          <w:p w:rsidR="0089036D" w:rsidRPr="00F27BC2" w:rsidRDefault="0089036D" w:rsidP="0089036D">
            <w:pPr>
              <w:pStyle w:val="ConsPlusNormal"/>
              <w:rPr>
                <w:rFonts w:ascii="Times New Roman" w:hAnsi="Times New Roman" w:cs="Times New Roman"/>
              </w:rPr>
            </w:pPr>
            <w:r w:rsidRPr="00F27BC2">
              <w:rPr>
                <w:rFonts w:ascii="Times New Roman" w:hAnsi="Times New Roman" w:cs="Times New Roman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2007" w:type="dxa"/>
          </w:tcPr>
          <w:p w:rsidR="0089036D" w:rsidRPr="00F27BC2" w:rsidRDefault="004C7952" w:rsidP="008903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7BC2">
              <w:rPr>
                <w:rFonts w:ascii="Times New Roman" w:hAnsi="Times New Roman" w:cs="Times New Roman"/>
              </w:rPr>
              <w:t xml:space="preserve">0 </w:t>
            </w:r>
            <w:r w:rsidR="0089036D" w:rsidRPr="00F27BC2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F27BC2" w:rsidRPr="00F27BC2" w:rsidTr="00667EC8">
        <w:trPr>
          <w:trHeight w:val="773"/>
        </w:trPr>
        <w:tc>
          <w:tcPr>
            <w:tcW w:w="1007" w:type="dxa"/>
          </w:tcPr>
          <w:p w:rsidR="0089036D" w:rsidRPr="00F27BC2" w:rsidRDefault="0089036D" w:rsidP="008903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35" w:type="dxa"/>
          </w:tcPr>
          <w:p w:rsidR="0089036D" w:rsidRPr="00F27BC2" w:rsidRDefault="0089036D" w:rsidP="0089036D">
            <w:pPr>
              <w:pStyle w:val="ConsPlusNormal"/>
              <w:rPr>
                <w:rFonts w:ascii="Times New Roman" w:hAnsi="Times New Roman" w:cs="Times New Roman"/>
              </w:rPr>
            </w:pPr>
            <w:r w:rsidRPr="00F27BC2">
              <w:rPr>
                <w:rFonts w:ascii="Times New Roman" w:hAnsi="Times New Roman" w:cs="Times New Roman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2007" w:type="dxa"/>
          </w:tcPr>
          <w:p w:rsidR="0089036D" w:rsidRPr="00F27BC2" w:rsidRDefault="004C7952" w:rsidP="008903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7BC2">
              <w:rPr>
                <w:rFonts w:ascii="Times New Roman" w:hAnsi="Times New Roman" w:cs="Times New Roman"/>
              </w:rPr>
              <w:t xml:space="preserve">0 </w:t>
            </w:r>
            <w:r w:rsidR="0089036D" w:rsidRPr="00F27BC2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F27BC2" w:rsidRPr="00F27BC2" w:rsidTr="00667EC8">
        <w:trPr>
          <w:trHeight w:val="773"/>
        </w:trPr>
        <w:tc>
          <w:tcPr>
            <w:tcW w:w="1007" w:type="dxa"/>
          </w:tcPr>
          <w:p w:rsidR="0089036D" w:rsidRPr="00F27BC2" w:rsidRDefault="0089036D" w:rsidP="008903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35" w:type="dxa"/>
          </w:tcPr>
          <w:p w:rsidR="0089036D" w:rsidRPr="00F27BC2" w:rsidRDefault="0089036D" w:rsidP="0089036D">
            <w:pPr>
              <w:pStyle w:val="ConsPlusNormal"/>
              <w:rPr>
                <w:rFonts w:ascii="Times New Roman" w:hAnsi="Times New Roman" w:cs="Times New Roman"/>
              </w:rPr>
            </w:pPr>
            <w:r w:rsidRPr="00F27BC2">
              <w:rPr>
                <w:rFonts w:ascii="Times New Roman" w:hAnsi="Times New Roman" w:cs="Times New Roman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2007" w:type="dxa"/>
          </w:tcPr>
          <w:p w:rsidR="0089036D" w:rsidRPr="00F27BC2" w:rsidRDefault="004C7952" w:rsidP="008903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7BC2">
              <w:rPr>
                <w:rFonts w:ascii="Times New Roman" w:hAnsi="Times New Roman" w:cs="Times New Roman"/>
              </w:rPr>
              <w:t xml:space="preserve">0 </w:t>
            </w:r>
            <w:r w:rsidR="0089036D" w:rsidRPr="00F27BC2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F27BC2" w:rsidRPr="00F27BC2" w:rsidTr="00667EC8">
        <w:trPr>
          <w:trHeight w:val="773"/>
        </w:trPr>
        <w:tc>
          <w:tcPr>
            <w:tcW w:w="1007" w:type="dxa"/>
          </w:tcPr>
          <w:p w:rsidR="0089036D" w:rsidRPr="00F27BC2" w:rsidRDefault="0089036D" w:rsidP="008903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35" w:type="dxa"/>
          </w:tcPr>
          <w:p w:rsidR="0089036D" w:rsidRPr="00F27BC2" w:rsidRDefault="0089036D" w:rsidP="0089036D">
            <w:pPr>
              <w:pStyle w:val="ConsPlusNormal"/>
              <w:rPr>
                <w:rFonts w:ascii="Times New Roman" w:hAnsi="Times New Roman" w:cs="Times New Roman"/>
              </w:rPr>
            </w:pPr>
            <w:r w:rsidRPr="00F27BC2">
              <w:rPr>
                <w:rFonts w:ascii="Times New Roman" w:hAnsi="Times New Roman" w:cs="Times New Roman"/>
              </w:rPr>
              <w:t>инвалидов и лиц с ограниченными возможностями здоровья со сложными дефектами (</w:t>
            </w:r>
            <w:proofErr w:type="gramStart"/>
            <w:r w:rsidRPr="00F27BC2">
              <w:rPr>
                <w:rFonts w:ascii="Times New Roman" w:hAnsi="Times New Roman" w:cs="Times New Roman"/>
              </w:rPr>
              <w:t>два и более нарушений</w:t>
            </w:r>
            <w:proofErr w:type="gramEnd"/>
            <w:r w:rsidRPr="00F27BC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07" w:type="dxa"/>
          </w:tcPr>
          <w:p w:rsidR="0089036D" w:rsidRPr="00F27BC2" w:rsidRDefault="004C7952" w:rsidP="008903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7BC2">
              <w:rPr>
                <w:rFonts w:ascii="Times New Roman" w:hAnsi="Times New Roman" w:cs="Times New Roman"/>
              </w:rPr>
              <w:t xml:space="preserve">0 </w:t>
            </w:r>
            <w:r w:rsidR="0089036D" w:rsidRPr="00F27BC2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89036D" w:rsidRPr="005E6ED5" w:rsidTr="0027424D">
        <w:tblPrEx>
          <w:tblBorders>
            <w:insideH w:val="nil"/>
          </w:tblBorders>
        </w:tblPrEx>
        <w:trPr>
          <w:trHeight w:val="1316"/>
        </w:trPr>
        <w:tc>
          <w:tcPr>
            <w:tcW w:w="1007" w:type="dxa"/>
            <w:tcBorders>
              <w:bottom w:val="single" w:sz="4" w:space="0" w:color="auto"/>
            </w:tcBorders>
          </w:tcPr>
          <w:p w:rsidR="0089036D" w:rsidRPr="00D048F3" w:rsidRDefault="0089036D" w:rsidP="008903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48F3">
              <w:rPr>
                <w:rFonts w:ascii="Times New Roman" w:hAnsi="Times New Roman" w:cs="Times New Roman"/>
              </w:rPr>
              <w:t>4.7</w:t>
            </w:r>
          </w:p>
        </w:tc>
        <w:tc>
          <w:tcPr>
            <w:tcW w:w="7135" w:type="dxa"/>
            <w:tcBorders>
              <w:bottom w:val="single" w:sz="4" w:space="0" w:color="auto"/>
            </w:tcBorders>
          </w:tcPr>
          <w:p w:rsidR="0089036D" w:rsidRPr="00D048F3" w:rsidRDefault="0089036D" w:rsidP="0089036D">
            <w:pPr>
              <w:pStyle w:val="ConsPlusNormal"/>
              <w:rPr>
                <w:rFonts w:ascii="Times New Roman" w:hAnsi="Times New Roman" w:cs="Times New Roman"/>
              </w:rPr>
            </w:pPr>
            <w:r w:rsidRPr="00D048F3">
              <w:rPr>
                <w:rFonts w:ascii="Times New Roman" w:hAnsi="Times New Roman" w:cs="Times New Roman"/>
              </w:rPr>
              <w:t xml:space="preserve">Численность/удельный вес численности работников образовательной организации, прошедших повышение квалификации по вопросам получения среднего профессионального образования инвалидами и лицами с ограниченными возможностями здоровья, </w:t>
            </w:r>
            <w:r w:rsidRPr="00D048F3">
              <w:rPr>
                <w:rFonts w:ascii="Times New Roman" w:hAnsi="Times New Roman" w:cs="Times New Roman"/>
                <w:sz w:val="24"/>
              </w:rPr>
              <w:t>в</w:t>
            </w:r>
            <w:r w:rsidRPr="00D048F3">
              <w:rPr>
                <w:rFonts w:ascii="Times New Roman" w:hAnsi="Times New Roman" w:cs="Times New Roman"/>
              </w:rPr>
              <w:t xml:space="preserve"> общей численности работников образовательной организации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:rsidR="0089036D" w:rsidRPr="00D048F3" w:rsidRDefault="00D048F3" w:rsidP="008903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48F3">
              <w:rPr>
                <w:rFonts w:ascii="Times New Roman" w:hAnsi="Times New Roman" w:cs="Times New Roman"/>
              </w:rPr>
              <w:t>1</w:t>
            </w:r>
            <w:r w:rsidR="004C7952" w:rsidRPr="00D048F3">
              <w:rPr>
                <w:rFonts w:ascii="Times New Roman" w:hAnsi="Times New Roman" w:cs="Times New Roman"/>
              </w:rPr>
              <w:t xml:space="preserve"> </w:t>
            </w:r>
            <w:r w:rsidR="0089036D" w:rsidRPr="00D048F3">
              <w:rPr>
                <w:rFonts w:ascii="Times New Roman" w:hAnsi="Times New Roman" w:cs="Times New Roman"/>
              </w:rPr>
              <w:t>человек/</w:t>
            </w:r>
            <w:r w:rsidRPr="00D048F3">
              <w:rPr>
                <w:rFonts w:ascii="Times New Roman" w:hAnsi="Times New Roman" w:cs="Times New Roman"/>
              </w:rPr>
              <w:t xml:space="preserve">1,9 </w:t>
            </w:r>
            <w:r w:rsidR="0089036D" w:rsidRPr="00D048F3">
              <w:rPr>
                <w:rFonts w:ascii="Times New Roman" w:hAnsi="Times New Roman" w:cs="Times New Roman"/>
              </w:rPr>
              <w:t>%</w:t>
            </w:r>
          </w:p>
          <w:p w:rsidR="005762C6" w:rsidRPr="00D048F3" w:rsidRDefault="005762C6" w:rsidP="008903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E2772" w:rsidRPr="005E6ED5" w:rsidRDefault="00DE2772" w:rsidP="00DE2772">
      <w:pPr>
        <w:rPr>
          <w:color w:val="FF0000"/>
          <w:sz w:val="2"/>
          <w:szCs w:val="2"/>
        </w:rPr>
      </w:pPr>
    </w:p>
    <w:p w:rsidR="00DE2772" w:rsidRPr="005E6ED5" w:rsidRDefault="00DE2772" w:rsidP="00473162">
      <w:pPr>
        <w:framePr w:w="9902" w:wrap="notBeside" w:vAnchor="text" w:hAnchor="page" w:x="1257" w:y="15941"/>
        <w:rPr>
          <w:color w:val="FF0000"/>
          <w:sz w:val="2"/>
          <w:szCs w:val="2"/>
        </w:rPr>
      </w:pPr>
    </w:p>
    <w:p w:rsidR="00DE2772" w:rsidRPr="005E6ED5" w:rsidRDefault="00DE2772" w:rsidP="00473162">
      <w:pPr>
        <w:framePr w:w="9902" w:wrap="notBeside" w:vAnchor="text" w:hAnchor="page" w:x="1257" w:y="15941"/>
        <w:rPr>
          <w:color w:val="FF0000"/>
          <w:sz w:val="2"/>
          <w:szCs w:val="2"/>
        </w:rPr>
      </w:pPr>
    </w:p>
    <w:p w:rsidR="00DE2772" w:rsidRPr="00940774" w:rsidRDefault="0027424D" w:rsidP="007403D9">
      <w:pPr>
        <w:jc w:val="center"/>
        <w:rPr>
          <w:rFonts w:ascii="Times New Roman" w:hAnsi="Times New Roman"/>
          <w:b/>
          <w:sz w:val="28"/>
          <w:szCs w:val="28"/>
        </w:rPr>
      </w:pPr>
      <w:r w:rsidRPr="00940774">
        <w:rPr>
          <w:rFonts w:ascii="Times New Roman" w:hAnsi="Times New Roman"/>
          <w:b/>
          <w:sz w:val="28"/>
          <w:szCs w:val="28"/>
        </w:rPr>
        <w:t>ЗАКЛЮЧЕНИЕ</w:t>
      </w:r>
    </w:p>
    <w:p w:rsidR="007403D9" w:rsidRPr="00940774" w:rsidRDefault="007403D9" w:rsidP="007403D9">
      <w:pPr>
        <w:pStyle w:val="22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940774">
        <w:rPr>
          <w:sz w:val="28"/>
          <w:szCs w:val="28"/>
        </w:rPr>
        <w:t>Итоговые оценки деятельности техникума позволяют отметить, что:</w:t>
      </w:r>
    </w:p>
    <w:p w:rsidR="007403D9" w:rsidRPr="00940774" w:rsidRDefault="007403D9" w:rsidP="007403D9">
      <w:pPr>
        <w:pStyle w:val="22"/>
        <w:numPr>
          <w:ilvl w:val="0"/>
          <w:numId w:val="27"/>
        </w:numPr>
        <w:shd w:val="clear" w:color="auto" w:fill="auto"/>
        <w:tabs>
          <w:tab w:val="left" w:pos="1041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940774">
        <w:rPr>
          <w:sz w:val="28"/>
          <w:szCs w:val="28"/>
        </w:rPr>
        <w:t>техникум  сформировал локальную нормативную документацию по всем направлениям деятельности в соответствии с Федеральным Законом от 29.12.2012</w:t>
      </w:r>
      <w:r w:rsidR="0021228F" w:rsidRPr="00940774">
        <w:rPr>
          <w:sz w:val="28"/>
          <w:szCs w:val="28"/>
        </w:rPr>
        <w:t xml:space="preserve"> </w:t>
      </w:r>
      <w:r w:rsidRPr="00940774">
        <w:rPr>
          <w:sz w:val="28"/>
          <w:szCs w:val="28"/>
        </w:rPr>
        <w:t>г. № 273-ФЗ «Об образовании в Российской Федерации»;</w:t>
      </w:r>
    </w:p>
    <w:p w:rsidR="007403D9" w:rsidRPr="00940774" w:rsidRDefault="007403D9" w:rsidP="007403D9">
      <w:pPr>
        <w:pStyle w:val="22"/>
        <w:numPr>
          <w:ilvl w:val="0"/>
          <w:numId w:val="27"/>
        </w:numPr>
        <w:shd w:val="clear" w:color="auto" w:fill="auto"/>
        <w:tabs>
          <w:tab w:val="left" w:pos="1046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940774">
        <w:rPr>
          <w:sz w:val="28"/>
          <w:szCs w:val="28"/>
        </w:rPr>
        <w:t>содержание профессиональных образовательных программ (включая учебные планы, графики учебного процесса, рабочие программы по учебным дисциплинам</w:t>
      </w:r>
      <w:r w:rsidR="0021228F" w:rsidRPr="00940774">
        <w:rPr>
          <w:sz w:val="28"/>
          <w:szCs w:val="28"/>
        </w:rPr>
        <w:t>, междисциплинарным курсам, производственным и учебным практикам</w:t>
      </w:r>
      <w:r w:rsidRPr="00940774">
        <w:rPr>
          <w:sz w:val="28"/>
          <w:szCs w:val="28"/>
        </w:rPr>
        <w:t>) соответствуют требованиям ФГОС СПО;</w:t>
      </w:r>
    </w:p>
    <w:p w:rsidR="007403D9" w:rsidRPr="00940774" w:rsidRDefault="007403D9" w:rsidP="007403D9">
      <w:pPr>
        <w:pStyle w:val="22"/>
        <w:numPr>
          <w:ilvl w:val="0"/>
          <w:numId w:val="27"/>
        </w:numPr>
        <w:shd w:val="clear" w:color="auto" w:fill="auto"/>
        <w:tabs>
          <w:tab w:val="left" w:pos="1036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940774">
        <w:rPr>
          <w:sz w:val="28"/>
          <w:szCs w:val="28"/>
        </w:rPr>
        <w:t>качество подготовки, характеризуемое результатами промежуточных и итоговых испытаний, проверкой остаточных знаний студентов, оценивается на достаточном уровне;</w:t>
      </w:r>
    </w:p>
    <w:p w:rsidR="007403D9" w:rsidRPr="00940774" w:rsidRDefault="007403D9" w:rsidP="007403D9">
      <w:pPr>
        <w:pStyle w:val="22"/>
        <w:numPr>
          <w:ilvl w:val="0"/>
          <w:numId w:val="27"/>
        </w:numPr>
        <w:shd w:val="clear" w:color="auto" w:fill="auto"/>
        <w:tabs>
          <w:tab w:val="left" w:pos="1041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940774">
        <w:rPr>
          <w:sz w:val="28"/>
          <w:szCs w:val="28"/>
        </w:rPr>
        <w:t xml:space="preserve">кадровый потенциал и материально-техническая база </w:t>
      </w:r>
      <w:r w:rsidR="00A36D92" w:rsidRPr="00940774">
        <w:rPr>
          <w:sz w:val="28"/>
          <w:szCs w:val="28"/>
        </w:rPr>
        <w:t>техникума</w:t>
      </w:r>
      <w:r w:rsidRPr="00940774">
        <w:rPr>
          <w:sz w:val="28"/>
          <w:szCs w:val="28"/>
        </w:rPr>
        <w:t xml:space="preserve"> достаточны для реализации подготовки специалистов среднего звена;</w:t>
      </w:r>
    </w:p>
    <w:p w:rsidR="007403D9" w:rsidRPr="00940774" w:rsidRDefault="007403D9" w:rsidP="007403D9">
      <w:pPr>
        <w:pStyle w:val="22"/>
        <w:numPr>
          <w:ilvl w:val="0"/>
          <w:numId w:val="27"/>
        </w:numPr>
        <w:shd w:val="clear" w:color="auto" w:fill="auto"/>
        <w:tabs>
          <w:tab w:val="left" w:pos="1036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940774">
        <w:rPr>
          <w:sz w:val="28"/>
          <w:szCs w:val="28"/>
        </w:rPr>
        <w:t>информационно-методическая поддержка образовательного процесса соответствует современным требованиям.</w:t>
      </w:r>
    </w:p>
    <w:p w:rsidR="0021228F" w:rsidRPr="00940774" w:rsidRDefault="0021228F" w:rsidP="007403D9">
      <w:pPr>
        <w:pStyle w:val="22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</w:p>
    <w:p w:rsidR="007403D9" w:rsidRPr="00940774" w:rsidRDefault="007403D9" w:rsidP="007403D9">
      <w:pPr>
        <w:pStyle w:val="22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940774">
        <w:rPr>
          <w:sz w:val="28"/>
          <w:szCs w:val="28"/>
        </w:rPr>
        <w:t>С целью дальнейшего повышения качества образовательных услуг необходимо:</w:t>
      </w:r>
    </w:p>
    <w:p w:rsidR="007403D9" w:rsidRPr="00940774" w:rsidRDefault="007403D9" w:rsidP="007403D9">
      <w:pPr>
        <w:pStyle w:val="22"/>
        <w:numPr>
          <w:ilvl w:val="0"/>
          <w:numId w:val="28"/>
        </w:numPr>
        <w:shd w:val="clear" w:color="auto" w:fill="auto"/>
        <w:tabs>
          <w:tab w:val="left" w:pos="1086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940774">
        <w:rPr>
          <w:sz w:val="28"/>
          <w:szCs w:val="28"/>
        </w:rPr>
        <w:t>Развивать социальное партнёрство с предприятиями и организациями в вопросах:</w:t>
      </w:r>
    </w:p>
    <w:p w:rsidR="007403D9" w:rsidRDefault="007403D9" w:rsidP="007403D9">
      <w:pPr>
        <w:pStyle w:val="22"/>
        <w:numPr>
          <w:ilvl w:val="0"/>
          <w:numId w:val="27"/>
        </w:numPr>
        <w:shd w:val="clear" w:color="auto" w:fill="auto"/>
        <w:tabs>
          <w:tab w:val="left" w:pos="1081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940774">
        <w:rPr>
          <w:sz w:val="28"/>
          <w:szCs w:val="28"/>
        </w:rPr>
        <w:t>организации практического обучения обучающихся на реальных рабочих местах;</w:t>
      </w:r>
    </w:p>
    <w:p w:rsidR="00A72DA0" w:rsidRPr="00940774" w:rsidRDefault="00A72DA0" w:rsidP="00A72DA0">
      <w:pPr>
        <w:pStyle w:val="22"/>
        <w:shd w:val="clear" w:color="auto" w:fill="auto"/>
        <w:tabs>
          <w:tab w:val="left" w:pos="1081"/>
        </w:tabs>
        <w:spacing w:before="0" w:after="0" w:line="240" w:lineRule="auto"/>
        <w:ind w:left="709" w:firstLine="0"/>
        <w:jc w:val="both"/>
        <w:rPr>
          <w:sz w:val="28"/>
          <w:szCs w:val="28"/>
        </w:r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222725" cy="8603311"/>
            <wp:effectExtent l="19050" t="0" r="6625" b="0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9764" cy="86268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72DA0" w:rsidRPr="00940774" w:rsidSect="00063A6B"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D07" w:rsidRDefault="00566D07" w:rsidP="007403D9">
      <w:pPr>
        <w:spacing w:after="0" w:line="240" w:lineRule="auto"/>
      </w:pPr>
      <w:r>
        <w:separator/>
      </w:r>
    </w:p>
  </w:endnote>
  <w:endnote w:type="continuationSeparator" w:id="0">
    <w:p w:rsidR="00566D07" w:rsidRDefault="00566D07" w:rsidP="00740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550" w:rsidRDefault="0001361A">
    <w:pPr>
      <w:pStyle w:val="ac"/>
      <w:jc w:val="center"/>
    </w:pPr>
    <w:r>
      <w:fldChar w:fldCharType="begin"/>
    </w:r>
    <w:r w:rsidR="00BF4550">
      <w:instrText xml:space="preserve"> PAGE   \* MERGEFORMAT </w:instrText>
    </w:r>
    <w:r>
      <w:fldChar w:fldCharType="separate"/>
    </w:r>
    <w:r w:rsidR="00A72DA0">
      <w:rPr>
        <w:noProof/>
      </w:rPr>
      <w:t>2</w:t>
    </w:r>
    <w:r>
      <w:rPr>
        <w:noProof/>
      </w:rPr>
      <w:fldChar w:fldCharType="end"/>
    </w:r>
  </w:p>
  <w:p w:rsidR="00BF4550" w:rsidRDefault="00BF4550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550" w:rsidRDefault="0001361A">
    <w:pPr>
      <w:rPr>
        <w:sz w:val="2"/>
        <w:szCs w:val="2"/>
      </w:rPr>
    </w:pPr>
    <w:r w:rsidRPr="0001361A"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68.9pt;margin-top:801.7pt;width:9.45pt;height:6.85pt;z-index:-251656192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BF4550" w:rsidRDefault="0001361A">
                <w:pPr>
                  <w:pStyle w:val="a7"/>
                  <w:shd w:val="clear" w:color="auto" w:fill="auto"/>
                  <w:spacing w:line="240" w:lineRule="auto"/>
                </w:pPr>
                <w:r>
                  <w:fldChar w:fldCharType="begin"/>
                </w:r>
                <w:r w:rsidR="00BF4550">
                  <w:instrText xml:space="preserve"> PAGE \* MERGEFORMAT </w:instrText>
                </w:r>
                <w:r>
                  <w:fldChar w:fldCharType="separate"/>
                </w:r>
                <w:r w:rsidR="00BF4550">
                  <w:rPr>
                    <w:noProof/>
                  </w:rPr>
                  <w:t>38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550" w:rsidRDefault="0001361A">
    <w:pPr>
      <w:pStyle w:val="ac"/>
      <w:jc w:val="center"/>
    </w:pPr>
    <w:r>
      <w:fldChar w:fldCharType="begin"/>
    </w:r>
    <w:r w:rsidR="00BF4550">
      <w:instrText xml:space="preserve"> PAGE   \* MERGEFORMAT </w:instrText>
    </w:r>
    <w:r>
      <w:fldChar w:fldCharType="separate"/>
    </w:r>
    <w:r w:rsidR="00A72DA0">
      <w:rPr>
        <w:noProof/>
      </w:rPr>
      <w:t>47</w:t>
    </w:r>
    <w:r>
      <w:rPr>
        <w:noProof/>
      </w:rPr>
      <w:fldChar w:fldCharType="end"/>
    </w:r>
  </w:p>
  <w:p w:rsidR="00BF4550" w:rsidRDefault="00BF4550">
    <w:pPr>
      <w:rPr>
        <w:sz w:val="2"/>
        <w:szCs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550" w:rsidRDefault="0001361A">
    <w:pPr>
      <w:rPr>
        <w:sz w:val="2"/>
        <w:szCs w:val="2"/>
      </w:rPr>
    </w:pPr>
    <w:r w:rsidRPr="0001361A"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48.65pt;margin-top:794.9pt;width:9.35pt;height:6.7pt;z-index:-251653120;mso-wrap-style:none;mso-wrap-distance-left:5pt;mso-wrap-distance-right:5pt;mso-position-horizontal-relative:page;mso-position-vertical-relative:page" wrapcoords="0 0" filled="f" stroked="f">
          <v:textbox style="mso-next-textbox:#_x0000_s2052;mso-fit-shape-to-text:t" inset="0,0,0,0">
            <w:txbxContent>
              <w:p w:rsidR="00BF4550" w:rsidRDefault="0001361A">
                <w:pPr>
                  <w:pStyle w:val="a7"/>
                  <w:shd w:val="clear" w:color="auto" w:fill="auto"/>
                  <w:spacing w:line="240" w:lineRule="auto"/>
                </w:pPr>
                <w:r>
                  <w:fldChar w:fldCharType="begin"/>
                </w:r>
                <w:r w:rsidR="00BF4550">
                  <w:instrText xml:space="preserve"> PAGE \* MERGEFORMAT </w:instrText>
                </w:r>
                <w:r>
                  <w:fldChar w:fldCharType="separate"/>
                </w:r>
                <w:r w:rsidR="00BF4550">
                  <w:rPr>
                    <w:noProof/>
                  </w:rPr>
                  <w:t>3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D07" w:rsidRDefault="00566D07" w:rsidP="007403D9">
      <w:pPr>
        <w:spacing w:after="0" w:line="240" w:lineRule="auto"/>
      </w:pPr>
      <w:r>
        <w:separator/>
      </w:r>
    </w:p>
  </w:footnote>
  <w:footnote w:type="continuationSeparator" w:id="0">
    <w:p w:rsidR="00566D07" w:rsidRDefault="00566D07" w:rsidP="007403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550" w:rsidRDefault="0001361A">
    <w:pPr>
      <w:rPr>
        <w:sz w:val="2"/>
        <w:szCs w:val="2"/>
      </w:rPr>
    </w:pPr>
    <w:r w:rsidRPr="0001361A"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88.75pt;margin-top:59.55pt;width:65.75pt;height:8.4pt;z-index:-251654144;mso-wrap-style:none;mso-wrap-distance-left:5pt;mso-wrap-distance-right:5pt;mso-position-horizontal-relative:page;mso-position-vertical-relative:page" wrapcoords="0 0" filled="f" stroked="f">
          <v:textbox style="mso-next-textbox:#_x0000_s2051;mso-fit-shape-to-text:t" inset="0,0,0,0">
            <w:txbxContent>
              <w:p w:rsidR="00BF4550" w:rsidRDefault="00BF4550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12pt"/>
                  </w:rPr>
                  <w:t>Заключение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1.3pt;height:21.3pt;visibility:visible;mso-wrap-style:square" o:bullet="t">
        <v:imagedata r:id="rId1" o:title=""/>
      </v:shape>
    </w:pict>
  </w:numPicBullet>
  <w:abstractNum w:abstractNumId="0">
    <w:nsid w:val="016B0D23"/>
    <w:multiLevelType w:val="hybridMultilevel"/>
    <w:tmpl w:val="E7287154"/>
    <w:lvl w:ilvl="0" w:tplc="1740749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C62F48"/>
    <w:multiLevelType w:val="multilevel"/>
    <w:tmpl w:val="2A30DA2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8B3B49"/>
    <w:multiLevelType w:val="hybridMultilevel"/>
    <w:tmpl w:val="57D60D18"/>
    <w:lvl w:ilvl="0" w:tplc="85B2964E">
      <w:numFmt w:val="bullet"/>
      <w:lvlText w:val=""/>
      <w:lvlJc w:val="left"/>
      <w:pPr>
        <w:ind w:left="2468" w:hanging="105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CC16BB5"/>
    <w:multiLevelType w:val="hybridMultilevel"/>
    <w:tmpl w:val="86EEF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290920"/>
    <w:multiLevelType w:val="hybridMultilevel"/>
    <w:tmpl w:val="92122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0F11B6"/>
    <w:multiLevelType w:val="hybridMultilevel"/>
    <w:tmpl w:val="32C081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FAD21E2"/>
    <w:multiLevelType w:val="hybridMultilevel"/>
    <w:tmpl w:val="765E962C"/>
    <w:lvl w:ilvl="0" w:tplc="86F292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C5467B"/>
    <w:multiLevelType w:val="hybridMultilevel"/>
    <w:tmpl w:val="6DF81B22"/>
    <w:lvl w:ilvl="0" w:tplc="F4424B9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800A69"/>
    <w:multiLevelType w:val="multilevel"/>
    <w:tmpl w:val="1BCA96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E7A662B"/>
    <w:multiLevelType w:val="hybridMultilevel"/>
    <w:tmpl w:val="9CA86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21143F"/>
    <w:multiLevelType w:val="hybridMultilevel"/>
    <w:tmpl w:val="D05A8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604778"/>
    <w:multiLevelType w:val="hybridMultilevel"/>
    <w:tmpl w:val="25EE6B60"/>
    <w:lvl w:ilvl="0" w:tplc="B0C4CA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BAC84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16D3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7E0DE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D2200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D07B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0E18A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ACB44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2CBD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29B2826"/>
    <w:multiLevelType w:val="hybridMultilevel"/>
    <w:tmpl w:val="906CF50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8B6B16"/>
    <w:multiLevelType w:val="hybridMultilevel"/>
    <w:tmpl w:val="EF3ED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786A2F"/>
    <w:multiLevelType w:val="hybridMultilevel"/>
    <w:tmpl w:val="A1B4F5E2"/>
    <w:lvl w:ilvl="0" w:tplc="6A54AA8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66D2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7DEC2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CCE07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6822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DBAA9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842C8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905C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BD48A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372E2E68"/>
    <w:multiLevelType w:val="multilevel"/>
    <w:tmpl w:val="EAC2ADD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6">
    <w:nsid w:val="3A42252E"/>
    <w:multiLevelType w:val="hybridMultilevel"/>
    <w:tmpl w:val="003E95BA"/>
    <w:lvl w:ilvl="0" w:tplc="04190001">
      <w:start w:val="1"/>
      <w:numFmt w:val="bullet"/>
      <w:lvlText w:val=""/>
      <w:lvlJc w:val="left"/>
      <w:pPr>
        <w:ind w:left="2468" w:hanging="105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BA4414C"/>
    <w:multiLevelType w:val="multilevel"/>
    <w:tmpl w:val="8F96086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BE92C23"/>
    <w:multiLevelType w:val="multilevel"/>
    <w:tmpl w:val="CADE57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FF96A41"/>
    <w:multiLevelType w:val="hybridMultilevel"/>
    <w:tmpl w:val="15BE6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096E94"/>
    <w:multiLevelType w:val="hybridMultilevel"/>
    <w:tmpl w:val="1326E25E"/>
    <w:lvl w:ilvl="0" w:tplc="EAFC7BF4">
      <w:start w:val="1"/>
      <w:numFmt w:val="decimal"/>
      <w:lvlText w:val="%1."/>
      <w:lvlJc w:val="left"/>
      <w:pPr>
        <w:ind w:left="114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1">
    <w:nsid w:val="43E27134"/>
    <w:multiLevelType w:val="multilevel"/>
    <w:tmpl w:val="2E7CADE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A450CE7"/>
    <w:multiLevelType w:val="hybridMultilevel"/>
    <w:tmpl w:val="AE663332"/>
    <w:lvl w:ilvl="0" w:tplc="041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23">
    <w:nsid w:val="4ACD6FA1"/>
    <w:multiLevelType w:val="hybridMultilevel"/>
    <w:tmpl w:val="858EF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3D17D2"/>
    <w:multiLevelType w:val="multilevel"/>
    <w:tmpl w:val="305EEA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3DA0D3D"/>
    <w:multiLevelType w:val="multilevel"/>
    <w:tmpl w:val="54688F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3FC31F6"/>
    <w:multiLevelType w:val="hybridMultilevel"/>
    <w:tmpl w:val="CA6E5E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459257D"/>
    <w:multiLevelType w:val="multilevel"/>
    <w:tmpl w:val="B35EBF7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6622BD6"/>
    <w:multiLevelType w:val="hybridMultilevel"/>
    <w:tmpl w:val="BD9ED96C"/>
    <w:lvl w:ilvl="0" w:tplc="85B2964E">
      <w:numFmt w:val="bullet"/>
      <w:lvlText w:val=""/>
      <w:lvlJc w:val="left"/>
      <w:pPr>
        <w:ind w:left="1759" w:hanging="105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58FB69A4"/>
    <w:multiLevelType w:val="multilevel"/>
    <w:tmpl w:val="EC2007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A0709A8"/>
    <w:multiLevelType w:val="multilevel"/>
    <w:tmpl w:val="6AF4B41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64D6924"/>
    <w:multiLevelType w:val="hybridMultilevel"/>
    <w:tmpl w:val="8B3010F6"/>
    <w:lvl w:ilvl="0" w:tplc="85B2964E">
      <w:numFmt w:val="bullet"/>
      <w:lvlText w:val=""/>
      <w:lvlJc w:val="left"/>
      <w:pPr>
        <w:ind w:left="2468" w:hanging="105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6C1468C"/>
    <w:multiLevelType w:val="hybridMultilevel"/>
    <w:tmpl w:val="708E6E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A895EE9"/>
    <w:multiLevelType w:val="hybridMultilevel"/>
    <w:tmpl w:val="AB521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941536"/>
    <w:multiLevelType w:val="hybridMultilevel"/>
    <w:tmpl w:val="C930DA54"/>
    <w:lvl w:ilvl="0" w:tplc="85B2964E">
      <w:numFmt w:val="bullet"/>
      <w:lvlText w:val=""/>
      <w:lvlJc w:val="left"/>
      <w:pPr>
        <w:ind w:left="2468" w:hanging="105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7762BD7"/>
    <w:multiLevelType w:val="hybridMultilevel"/>
    <w:tmpl w:val="2BACC6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8773DDD"/>
    <w:multiLevelType w:val="hybridMultilevel"/>
    <w:tmpl w:val="3C6ED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F32E70"/>
    <w:multiLevelType w:val="hybridMultilevel"/>
    <w:tmpl w:val="6A22FEF2"/>
    <w:lvl w:ilvl="0" w:tplc="85B2964E">
      <w:numFmt w:val="bullet"/>
      <w:lvlText w:val=""/>
      <w:lvlJc w:val="left"/>
      <w:pPr>
        <w:ind w:left="2468" w:hanging="105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B1E0C76"/>
    <w:multiLevelType w:val="hybridMultilevel"/>
    <w:tmpl w:val="A4968A10"/>
    <w:lvl w:ilvl="0" w:tplc="1CB0E31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967B6D"/>
    <w:multiLevelType w:val="hybridMultilevel"/>
    <w:tmpl w:val="978C3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5"/>
  </w:num>
  <w:num w:numId="3">
    <w:abstractNumId w:val="28"/>
  </w:num>
  <w:num w:numId="4">
    <w:abstractNumId w:val="2"/>
  </w:num>
  <w:num w:numId="5">
    <w:abstractNumId w:val="34"/>
  </w:num>
  <w:num w:numId="6">
    <w:abstractNumId w:val="37"/>
  </w:num>
  <w:num w:numId="7">
    <w:abstractNumId w:val="31"/>
  </w:num>
  <w:num w:numId="8">
    <w:abstractNumId w:val="16"/>
  </w:num>
  <w:num w:numId="9">
    <w:abstractNumId w:val="5"/>
  </w:num>
  <w:num w:numId="10">
    <w:abstractNumId w:val="32"/>
  </w:num>
  <w:num w:numId="11">
    <w:abstractNumId w:val="29"/>
  </w:num>
  <w:num w:numId="12">
    <w:abstractNumId w:val="27"/>
  </w:num>
  <w:num w:numId="13">
    <w:abstractNumId w:val="8"/>
  </w:num>
  <w:num w:numId="14">
    <w:abstractNumId w:val="24"/>
  </w:num>
  <w:num w:numId="15">
    <w:abstractNumId w:val="22"/>
  </w:num>
  <w:num w:numId="16">
    <w:abstractNumId w:val="1"/>
  </w:num>
  <w:num w:numId="17">
    <w:abstractNumId w:val="26"/>
  </w:num>
  <w:num w:numId="18">
    <w:abstractNumId w:val="12"/>
  </w:num>
  <w:num w:numId="19">
    <w:abstractNumId w:val="0"/>
  </w:num>
  <w:num w:numId="20">
    <w:abstractNumId w:val="36"/>
  </w:num>
  <w:num w:numId="21">
    <w:abstractNumId w:val="38"/>
  </w:num>
  <w:num w:numId="22">
    <w:abstractNumId w:val="20"/>
  </w:num>
  <w:num w:numId="23">
    <w:abstractNumId w:val="6"/>
  </w:num>
  <w:num w:numId="24">
    <w:abstractNumId w:val="30"/>
  </w:num>
  <w:num w:numId="25">
    <w:abstractNumId w:val="17"/>
  </w:num>
  <w:num w:numId="26">
    <w:abstractNumId w:val="21"/>
  </w:num>
  <w:num w:numId="27">
    <w:abstractNumId w:val="18"/>
  </w:num>
  <w:num w:numId="28">
    <w:abstractNumId w:val="25"/>
  </w:num>
  <w:num w:numId="29">
    <w:abstractNumId w:val="7"/>
  </w:num>
  <w:num w:numId="30">
    <w:abstractNumId w:val="14"/>
  </w:num>
  <w:num w:numId="31">
    <w:abstractNumId w:val="39"/>
  </w:num>
  <w:num w:numId="32">
    <w:abstractNumId w:val="4"/>
  </w:num>
  <w:num w:numId="33">
    <w:abstractNumId w:val="11"/>
  </w:num>
  <w:num w:numId="34">
    <w:abstractNumId w:val="19"/>
  </w:num>
  <w:num w:numId="35">
    <w:abstractNumId w:val="3"/>
  </w:num>
  <w:num w:numId="36">
    <w:abstractNumId w:val="33"/>
  </w:num>
  <w:num w:numId="37">
    <w:abstractNumId w:val="10"/>
  </w:num>
  <w:num w:numId="38">
    <w:abstractNumId w:val="13"/>
  </w:num>
  <w:num w:numId="39">
    <w:abstractNumId w:val="23"/>
  </w:num>
  <w:num w:numId="4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90974"/>
    <w:rsid w:val="00004D31"/>
    <w:rsid w:val="0001361A"/>
    <w:rsid w:val="00015760"/>
    <w:rsid w:val="000264DA"/>
    <w:rsid w:val="00030566"/>
    <w:rsid w:val="00030D64"/>
    <w:rsid w:val="0003568C"/>
    <w:rsid w:val="00042136"/>
    <w:rsid w:val="00043104"/>
    <w:rsid w:val="000501B9"/>
    <w:rsid w:val="00052E99"/>
    <w:rsid w:val="00063A6B"/>
    <w:rsid w:val="000679BB"/>
    <w:rsid w:val="000770C8"/>
    <w:rsid w:val="00077C22"/>
    <w:rsid w:val="00080B36"/>
    <w:rsid w:val="00082660"/>
    <w:rsid w:val="000833DB"/>
    <w:rsid w:val="00083675"/>
    <w:rsid w:val="0008633A"/>
    <w:rsid w:val="0009125C"/>
    <w:rsid w:val="00092AB6"/>
    <w:rsid w:val="0009451E"/>
    <w:rsid w:val="00094824"/>
    <w:rsid w:val="000B660E"/>
    <w:rsid w:val="000B6EDC"/>
    <w:rsid w:val="000C1886"/>
    <w:rsid w:val="000C3DA8"/>
    <w:rsid w:val="000C5C5C"/>
    <w:rsid w:val="000D156D"/>
    <w:rsid w:val="000D45B9"/>
    <w:rsid w:val="000D5DDC"/>
    <w:rsid w:val="000E044C"/>
    <w:rsid w:val="000E12D0"/>
    <w:rsid w:val="000E35C0"/>
    <w:rsid w:val="000E45AD"/>
    <w:rsid w:val="000E794F"/>
    <w:rsid w:val="000F077D"/>
    <w:rsid w:val="000F248A"/>
    <w:rsid w:val="000F7132"/>
    <w:rsid w:val="00105D59"/>
    <w:rsid w:val="00112BF8"/>
    <w:rsid w:val="00113CC3"/>
    <w:rsid w:val="00115378"/>
    <w:rsid w:val="001159B6"/>
    <w:rsid w:val="0011669B"/>
    <w:rsid w:val="001171DC"/>
    <w:rsid w:val="00120E50"/>
    <w:rsid w:val="001213CD"/>
    <w:rsid w:val="00123A5C"/>
    <w:rsid w:val="00125A5B"/>
    <w:rsid w:val="00127B2A"/>
    <w:rsid w:val="00127F49"/>
    <w:rsid w:val="001308E3"/>
    <w:rsid w:val="00133C67"/>
    <w:rsid w:val="00134292"/>
    <w:rsid w:val="001345AA"/>
    <w:rsid w:val="00136D5A"/>
    <w:rsid w:val="001418E6"/>
    <w:rsid w:val="00142D30"/>
    <w:rsid w:val="00142D83"/>
    <w:rsid w:val="00143F21"/>
    <w:rsid w:val="00147015"/>
    <w:rsid w:val="001520F0"/>
    <w:rsid w:val="00154AC8"/>
    <w:rsid w:val="00161213"/>
    <w:rsid w:val="00161AC0"/>
    <w:rsid w:val="00162A04"/>
    <w:rsid w:val="001659FC"/>
    <w:rsid w:val="00166814"/>
    <w:rsid w:val="001677C1"/>
    <w:rsid w:val="001678EC"/>
    <w:rsid w:val="001811D8"/>
    <w:rsid w:val="00181CCE"/>
    <w:rsid w:val="00185C53"/>
    <w:rsid w:val="00187847"/>
    <w:rsid w:val="001A0C9C"/>
    <w:rsid w:val="001A1793"/>
    <w:rsid w:val="001A1B4E"/>
    <w:rsid w:val="001A7CFC"/>
    <w:rsid w:val="001B10A5"/>
    <w:rsid w:val="001B286F"/>
    <w:rsid w:val="001C0767"/>
    <w:rsid w:val="001E5D3F"/>
    <w:rsid w:val="001E7FD2"/>
    <w:rsid w:val="002001A0"/>
    <w:rsid w:val="00203027"/>
    <w:rsid w:val="002062BD"/>
    <w:rsid w:val="00206E43"/>
    <w:rsid w:val="0021228F"/>
    <w:rsid w:val="00212594"/>
    <w:rsid w:val="002142DB"/>
    <w:rsid w:val="002277BE"/>
    <w:rsid w:val="0023214D"/>
    <w:rsid w:val="00241082"/>
    <w:rsid w:val="0024131A"/>
    <w:rsid w:val="002435C0"/>
    <w:rsid w:val="002469D2"/>
    <w:rsid w:val="00253346"/>
    <w:rsid w:val="00253B48"/>
    <w:rsid w:val="0025401C"/>
    <w:rsid w:val="00263ECB"/>
    <w:rsid w:val="00264535"/>
    <w:rsid w:val="00272C46"/>
    <w:rsid w:val="0027424D"/>
    <w:rsid w:val="00276C93"/>
    <w:rsid w:val="00280B53"/>
    <w:rsid w:val="00283BF7"/>
    <w:rsid w:val="00286572"/>
    <w:rsid w:val="002909E5"/>
    <w:rsid w:val="00290C07"/>
    <w:rsid w:val="00295F29"/>
    <w:rsid w:val="00296F9D"/>
    <w:rsid w:val="002A02F5"/>
    <w:rsid w:val="002A4314"/>
    <w:rsid w:val="002A7214"/>
    <w:rsid w:val="002A72C3"/>
    <w:rsid w:val="002B1C15"/>
    <w:rsid w:val="002B588C"/>
    <w:rsid w:val="002D5FE1"/>
    <w:rsid w:val="002E2E82"/>
    <w:rsid w:val="002E531B"/>
    <w:rsid w:val="002E75EE"/>
    <w:rsid w:val="002E77F3"/>
    <w:rsid w:val="002F1134"/>
    <w:rsid w:val="002F1AF6"/>
    <w:rsid w:val="002F5200"/>
    <w:rsid w:val="002F601C"/>
    <w:rsid w:val="00300C03"/>
    <w:rsid w:val="003033FE"/>
    <w:rsid w:val="003039B9"/>
    <w:rsid w:val="003114E5"/>
    <w:rsid w:val="0031199E"/>
    <w:rsid w:val="00311ACA"/>
    <w:rsid w:val="003210BC"/>
    <w:rsid w:val="003250F5"/>
    <w:rsid w:val="00325393"/>
    <w:rsid w:val="00325B13"/>
    <w:rsid w:val="003329BB"/>
    <w:rsid w:val="00332AEC"/>
    <w:rsid w:val="00333678"/>
    <w:rsid w:val="003338A1"/>
    <w:rsid w:val="00337A79"/>
    <w:rsid w:val="003409EF"/>
    <w:rsid w:val="00350238"/>
    <w:rsid w:val="003511CA"/>
    <w:rsid w:val="003553B8"/>
    <w:rsid w:val="00364306"/>
    <w:rsid w:val="00367C03"/>
    <w:rsid w:val="00370ED9"/>
    <w:rsid w:val="00374BC1"/>
    <w:rsid w:val="00375D27"/>
    <w:rsid w:val="003848F7"/>
    <w:rsid w:val="00384D3E"/>
    <w:rsid w:val="00395590"/>
    <w:rsid w:val="00396D46"/>
    <w:rsid w:val="0039732C"/>
    <w:rsid w:val="00397CC8"/>
    <w:rsid w:val="003A7FC8"/>
    <w:rsid w:val="003B0695"/>
    <w:rsid w:val="003B07D4"/>
    <w:rsid w:val="003C1E89"/>
    <w:rsid w:val="003C77C5"/>
    <w:rsid w:val="003D1D52"/>
    <w:rsid w:val="003E2D0D"/>
    <w:rsid w:val="003E6525"/>
    <w:rsid w:val="003F0CAF"/>
    <w:rsid w:val="003F33C0"/>
    <w:rsid w:val="003F3D55"/>
    <w:rsid w:val="00402E69"/>
    <w:rsid w:val="004123A0"/>
    <w:rsid w:val="0042001E"/>
    <w:rsid w:val="00435C81"/>
    <w:rsid w:val="00440EC9"/>
    <w:rsid w:val="00441AA1"/>
    <w:rsid w:val="0044440B"/>
    <w:rsid w:val="00444B7C"/>
    <w:rsid w:val="004563BB"/>
    <w:rsid w:val="00456EAB"/>
    <w:rsid w:val="00460176"/>
    <w:rsid w:val="00462EA6"/>
    <w:rsid w:val="0046373A"/>
    <w:rsid w:val="004644B1"/>
    <w:rsid w:val="00467E81"/>
    <w:rsid w:val="00470235"/>
    <w:rsid w:val="00473162"/>
    <w:rsid w:val="004800A8"/>
    <w:rsid w:val="0048046F"/>
    <w:rsid w:val="00482025"/>
    <w:rsid w:val="00485E02"/>
    <w:rsid w:val="00496B54"/>
    <w:rsid w:val="004A128B"/>
    <w:rsid w:val="004A602B"/>
    <w:rsid w:val="004B5504"/>
    <w:rsid w:val="004C5AEE"/>
    <w:rsid w:val="004C7952"/>
    <w:rsid w:val="004C7B43"/>
    <w:rsid w:val="004D293A"/>
    <w:rsid w:val="004D5A36"/>
    <w:rsid w:val="004D7B14"/>
    <w:rsid w:val="004E24CA"/>
    <w:rsid w:val="004E3A12"/>
    <w:rsid w:val="004E5DE5"/>
    <w:rsid w:val="004F0B68"/>
    <w:rsid w:val="004F1781"/>
    <w:rsid w:val="004F2602"/>
    <w:rsid w:val="004F29FA"/>
    <w:rsid w:val="004F6548"/>
    <w:rsid w:val="004F7293"/>
    <w:rsid w:val="004F76FD"/>
    <w:rsid w:val="00504B1C"/>
    <w:rsid w:val="005134F8"/>
    <w:rsid w:val="00514D97"/>
    <w:rsid w:val="00516F5E"/>
    <w:rsid w:val="005204A9"/>
    <w:rsid w:val="005256FD"/>
    <w:rsid w:val="0054073F"/>
    <w:rsid w:val="00540C52"/>
    <w:rsid w:val="00541730"/>
    <w:rsid w:val="00544ED3"/>
    <w:rsid w:val="00545172"/>
    <w:rsid w:val="00555F10"/>
    <w:rsid w:val="0056501D"/>
    <w:rsid w:val="00566D07"/>
    <w:rsid w:val="00572880"/>
    <w:rsid w:val="00572F6B"/>
    <w:rsid w:val="005731DA"/>
    <w:rsid w:val="005762C6"/>
    <w:rsid w:val="0059376A"/>
    <w:rsid w:val="005A0838"/>
    <w:rsid w:val="005A3324"/>
    <w:rsid w:val="005A41A9"/>
    <w:rsid w:val="005B03B7"/>
    <w:rsid w:val="005B26DF"/>
    <w:rsid w:val="005B4E8D"/>
    <w:rsid w:val="005B6277"/>
    <w:rsid w:val="005D03C1"/>
    <w:rsid w:val="005E1145"/>
    <w:rsid w:val="005E6ED5"/>
    <w:rsid w:val="005F16D4"/>
    <w:rsid w:val="005F5064"/>
    <w:rsid w:val="006038E8"/>
    <w:rsid w:val="00603FCD"/>
    <w:rsid w:val="006054F9"/>
    <w:rsid w:val="00606576"/>
    <w:rsid w:val="006123E7"/>
    <w:rsid w:val="006138AC"/>
    <w:rsid w:val="0061418D"/>
    <w:rsid w:val="006154FE"/>
    <w:rsid w:val="00617AA9"/>
    <w:rsid w:val="00620531"/>
    <w:rsid w:val="0062618D"/>
    <w:rsid w:val="00635053"/>
    <w:rsid w:val="00644CA9"/>
    <w:rsid w:val="00656172"/>
    <w:rsid w:val="00656854"/>
    <w:rsid w:val="006569D0"/>
    <w:rsid w:val="006571A2"/>
    <w:rsid w:val="006610E5"/>
    <w:rsid w:val="0066206B"/>
    <w:rsid w:val="006634B0"/>
    <w:rsid w:val="006651F7"/>
    <w:rsid w:val="00667EC8"/>
    <w:rsid w:val="00670448"/>
    <w:rsid w:val="00671A19"/>
    <w:rsid w:val="006749B6"/>
    <w:rsid w:val="00684BDE"/>
    <w:rsid w:val="006A0A27"/>
    <w:rsid w:val="006B1DEF"/>
    <w:rsid w:val="006B2DF5"/>
    <w:rsid w:val="006B3DC3"/>
    <w:rsid w:val="006B7DF0"/>
    <w:rsid w:val="006C00C8"/>
    <w:rsid w:val="006C3430"/>
    <w:rsid w:val="006C7FF0"/>
    <w:rsid w:val="006D17A2"/>
    <w:rsid w:val="006D1BAB"/>
    <w:rsid w:val="006D671B"/>
    <w:rsid w:val="006E4DA8"/>
    <w:rsid w:val="006F3A0D"/>
    <w:rsid w:val="006F3B2E"/>
    <w:rsid w:val="00704326"/>
    <w:rsid w:val="007048C5"/>
    <w:rsid w:val="00711DDB"/>
    <w:rsid w:val="0071496D"/>
    <w:rsid w:val="00720D50"/>
    <w:rsid w:val="00720F88"/>
    <w:rsid w:val="007232A2"/>
    <w:rsid w:val="00730AE9"/>
    <w:rsid w:val="00730B67"/>
    <w:rsid w:val="007315FC"/>
    <w:rsid w:val="00736977"/>
    <w:rsid w:val="007403D9"/>
    <w:rsid w:val="007465B4"/>
    <w:rsid w:val="007473B4"/>
    <w:rsid w:val="00750727"/>
    <w:rsid w:val="00750E97"/>
    <w:rsid w:val="00753E7D"/>
    <w:rsid w:val="0075409F"/>
    <w:rsid w:val="00757B8E"/>
    <w:rsid w:val="007632AD"/>
    <w:rsid w:val="00766199"/>
    <w:rsid w:val="00773F94"/>
    <w:rsid w:val="0078745E"/>
    <w:rsid w:val="007904E4"/>
    <w:rsid w:val="00791655"/>
    <w:rsid w:val="00792C01"/>
    <w:rsid w:val="007940BF"/>
    <w:rsid w:val="00796E5A"/>
    <w:rsid w:val="007A12FB"/>
    <w:rsid w:val="007A2110"/>
    <w:rsid w:val="007A5665"/>
    <w:rsid w:val="007A71F2"/>
    <w:rsid w:val="007B76CB"/>
    <w:rsid w:val="007C27E7"/>
    <w:rsid w:val="007C445C"/>
    <w:rsid w:val="007D0338"/>
    <w:rsid w:val="007D08E8"/>
    <w:rsid w:val="007D389C"/>
    <w:rsid w:val="007D56AF"/>
    <w:rsid w:val="007D7B93"/>
    <w:rsid w:val="007E23B8"/>
    <w:rsid w:val="007F5BFF"/>
    <w:rsid w:val="008037FF"/>
    <w:rsid w:val="00804B51"/>
    <w:rsid w:val="00814060"/>
    <w:rsid w:val="00814463"/>
    <w:rsid w:val="0081638A"/>
    <w:rsid w:val="00820020"/>
    <w:rsid w:val="0082011D"/>
    <w:rsid w:val="008231A4"/>
    <w:rsid w:val="00827506"/>
    <w:rsid w:val="00833604"/>
    <w:rsid w:val="008345AC"/>
    <w:rsid w:val="00843F39"/>
    <w:rsid w:val="00851868"/>
    <w:rsid w:val="00852A00"/>
    <w:rsid w:val="00861998"/>
    <w:rsid w:val="00867984"/>
    <w:rsid w:val="00880CCF"/>
    <w:rsid w:val="0088284D"/>
    <w:rsid w:val="0089036D"/>
    <w:rsid w:val="00892090"/>
    <w:rsid w:val="0089649B"/>
    <w:rsid w:val="00897BC5"/>
    <w:rsid w:val="00897CF8"/>
    <w:rsid w:val="008A0B95"/>
    <w:rsid w:val="008A7DD6"/>
    <w:rsid w:val="008B4D4C"/>
    <w:rsid w:val="008D2D59"/>
    <w:rsid w:val="008D5494"/>
    <w:rsid w:val="008E00DD"/>
    <w:rsid w:val="008E4765"/>
    <w:rsid w:val="008F0036"/>
    <w:rsid w:val="008F05C2"/>
    <w:rsid w:val="008F0E31"/>
    <w:rsid w:val="008F40F7"/>
    <w:rsid w:val="008F6015"/>
    <w:rsid w:val="00905382"/>
    <w:rsid w:val="00905A0C"/>
    <w:rsid w:val="009138AA"/>
    <w:rsid w:val="00913E39"/>
    <w:rsid w:val="0091476E"/>
    <w:rsid w:val="009213BC"/>
    <w:rsid w:val="00922499"/>
    <w:rsid w:val="00926AA6"/>
    <w:rsid w:val="00926C44"/>
    <w:rsid w:val="009354E0"/>
    <w:rsid w:val="00937D32"/>
    <w:rsid w:val="00940774"/>
    <w:rsid w:val="009407C6"/>
    <w:rsid w:val="00940A85"/>
    <w:rsid w:val="00944BB7"/>
    <w:rsid w:val="009472AC"/>
    <w:rsid w:val="00950F93"/>
    <w:rsid w:val="00952293"/>
    <w:rsid w:val="00963D2C"/>
    <w:rsid w:val="0096737F"/>
    <w:rsid w:val="009730F9"/>
    <w:rsid w:val="009776A8"/>
    <w:rsid w:val="00985BE4"/>
    <w:rsid w:val="00987663"/>
    <w:rsid w:val="009A13BB"/>
    <w:rsid w:val="009A6726"/>
    <w:rsid w:val="009B7219"/>
    <w:rsid w:val="009C1172"/>
    <w:rsid w:val="009E192E"/>
    <w:rsid w:val="009E38AB"/>
    <w:rsid w:val="009E46BF"/>
    <w:rsid w:val="009F47E6"/>
    <w:rsid w:val="00A01B23"/>
    <w:rsid w:val="00A04D85"/>
    <w:rsid w:val="00A07E00"/>
    <w:rsid w:val="00A13B9A"/>
    <w:rsid w:val="00A15C34"/>
    <w:rsid w:val="00A20942"/>
    <w:rsid w:val="00A20943"/>
    <w:rsid w:val="00A20E0E"/>
    <w:rsid w:val="00A3612D"/>
    <w:rsid w:val="00A36D92"/>
    <w:rsid w:val="00A43B4C"/>
    <w:rsid w:val="00A44A8B"/>
    <w:rsid w:val="00A45F84"/>
    <w:rsid w:val="00A50708"/>
    <w:rsid w:val="00A51FA0"/>
    <w:rsid w:val="00A537A0"/>
    <w:rsid w:val="00A605B7"/>
    <w:rsid w:val="00A62DE0"/>
    <w:rsid w:val="00A64CB1"/>
    <w:rsid w:val="00A72DA0"/>
    <w:rsid w:val="00A74E9E"/>
    <w:rsid w:val="00A77ECC"/>
    <w:rsid w:val="00A8061D"/>
    <w:rsid w:val="00A90957"/>
    <w:rsid w:val="00A926A8"/>
    <w:rsid w:val="00A92CA2"/>
    <w:rsid w:val="00AA141F"/>
    <w:rsid w:val="00AA1BCD"/>
    <w:rsid w:val="00AA3805"/>
    <w:rsid w:val="00AA4BB9"/>
    <w:rsid w:val="00AA4C9B"/>
    <w:rsid w:val="00AA7881"/>
    <w:rsid w:val="00AB236B"/>
    <w:rsid w:val="00AB5F84"/>
    <w:rsid w:val="00AC2779"/>
    <w:rsid w:val="00AC4D2B"/>
    <w:rsid w:val="00AF0A67"/>
    <w:rsid w:val="00AF57B1"/>
    <w:rsid w:val="00B024F9"/>
    <w:rsid w:val="00B03324"/>
    <w:rsid w:val="00B046AD"/>
    <w:rsid w:val="00B114B7"/>
    <w:rsid w:val="00B12378"/>
    <w:rsid w:val="00B12F50"/>
    <w:rsid w:val="00B14F57"/>
    <w:rsid w:val="00B16683"/>
    <w:rsid w:val="00B2742F"/>
    <w:rsid w:val="00B27B35"/>
    <w:rsid w:val="00B349AF"/>
    <w:rsid w:val="00B368E7"/>
    <w:rsid w:val="00B36F4F"/>
    <w:rsid w:val="00B452FC"/>
    <w:rsid w:val="00B45960"/>
    <w:rsid w:val="00B47CDF"/>
    <w:rsid w:val="00B5481E"/>
    <w:rsid w:val="00B656A1"/>
    <w:rsid w:val="00B668D3"/>
    <w:rsid w:val="00B67541"/>
    <w:rsid w:val="00B7497F"/>
    <w:rsid w:val="00B83C10"/>
    <w:rsid w:val="00B91370"/>
    <w:rsid w:val="00B9792B"/>
    <w:rsid w:val="00B97E4C"/>
    <w:rsid w:val="00BA1D71"/>
    <w:rsid w:val="00BA49C5"/>
    <w:rsid w:val="00BB0A7E"/>
    <w:rsid w:val="00BB673D"/>
    <w:rsid w:val="00BC022F"/>
    <w:rsid w:val="00BC1E6B"/>
    <w:rsid w:val="00BC2572"/>
    <w:rsid w:val="00BC318D"/>
    <w:rsid w:val="00BC5DC9"/>
    <w:rsid w:val="00BC7085"/>
    <w:rsid w:val="00BC7FA1"/>
    <w:rsid w:val="00BE310B"/>
    <w:rsid w:val="00BF4550"/>
    <w:rsid w:val="00C00A41"/>
    <w:rsid w:val="00C074AE"/>
    <w:rsid w:val="00C1541B"/>
    <w:rsid w:val="00C16E56"/>
    <w:rsid w:val="00C272F8"/>
    <w:rsid w:val="00C2756D"/>
    <w:rsid w:val="00C34190"/>
    <w:rsid w:val="00C37F60"/>
    <w:rsid w:val="00C47EB4"/>
    <w:rsid w:val="00C503D0"/>
    <w:rsid w:val="00C50874"/>
    <w:rsid w:val="00C53C5B"/>
    <w:rsid w:val="00C53D02"/>
    <w:rsid w:val="00C5780C"/>
    <w:rsid w:val="00C615B7"/>
    <w:rsid w:val="00C627B4"/>
    <w:rsid w:val="00C65173"/>
    <w:rsid w:val="00C6529C"/>
    <w:rsid w:val="00C700F1"/>
    <w:rsid w:val="00C734D1"/>
    <w:rsid w:val="00C753A0"/>
    <w:rsid w:val="00C757C2"/>
    <w:rsid w:val="00C810E8"/>
    <w:rsid w:val="00C95294"/>
    <w:rsid w:val="00CA647B"/>
    <w:rsid w:val="00CA7A7B"/>
    <w:rsid w:val="00CB0274"/>
    <w:rsid w:val="00CB0D28"/>
    <w:rsid w:val="00CB12FD"/>
    <w:rsid w:val="00CB2734"/>
    <w:rsid w:val="00CC0A32"/>
    <w:rsid w:val="00CC64E1"/>
    <w:rsid w:val="00CC6523"/>
    <w:rsid w:val="00CC754F"/>
    <w:rsid w:val="00CD456F"/>
    <w:rsid w:val="00CD7CBC"/>
    <w:rsid w:val="00CE4F86"/>
    <w:rsid w:val="00CE700C"/>
    <w:rsid w:val="00CE7843"/>
    <w:rsid w:val="00CF0F06"/>
    <w:rsid w:val="00CF2E6F"/>
    <w:rsid w:val="00D036F9"/>
    <w:rsid w:val="00D048F3"/>
    <w:rsid w:val="00D075BB"/>
    <w:rsid w:val="00D11F33"/>
    <w:rsid w:val="00D26D37"/>
    <w:rsid w:val="00D30E2D"/>
    <w:rsid w:val="00D4074A"/>
    <w:rsid w:val="00D43904"/>
    <w:rsid w:val="00D4472C"/>
    <w:rsid w:val="00D47141"/>
    <w:rsid w:val="00D477DB"/>
    <w:rsid w:val="00D50799"/>
    <w:rsid w:val="00D5159C"/>
    <w:rsid w:val="00D54778"/>
    <w:rsid w:val="00D71FD4"/>
    <w:rsid w:val="00D745C0"/>
    <w:rsid w:val="00D746B3"/>
    <w:rsid w:val="00D756C1"/>
    <w:rsid w:val="00D762B6"/>
    <w:rsid w:val="00D76B2E"/>
    <w:rsid w:val="00D816CB"/>
    <w:rsid w:val="00D828A2"/>
    <w:rsid w:val="00D90182"/>
    <w:rsid w:val="00D94E27"/>
    <w:rsid w:val="00D956D8"/>
    <w:rsid w:val="00DA221A"/>
    <w:rsid w:val="00DA67F5"/>
    <w:rsid w:val="00DA7025"/>
    <w:rsid w:val="00DB2252"/>
    <w:rsid w:val="00DB37B5"/>
    <w:rsid w:val="00DC3702"/>
    <w:rsid w:val="00DC3929"/>
    <w:rsid w:val="00DD43FA"/>
    <w:rsid w:val="00DD50E8"/>
    <w:rsid w:val="00DE1FF6"/>
    <w:rsid w:val="00DE2772"/>
    <w:rsid w:val="00DE538F"/>
    <w:rsid w:val="00DE76B7"/>
    <w:rsid w:val="00DF0ED6"/>
    <w:rsid w:val="00DF27A9"/>
    <w:rsid w:val="00DF30DB"/>
    <w:rsid w:val="00DF5BDA"/>
    <w:rsid w:val="00E05BE5"/>
    <w:rsid w:val="00E07497"/>
    <w:rsid w:val="00E14026"/>
    <w:rsid w:val="00E17056"/>
    <w:rsid w:val="00E24466"/>
    <w:rsid w:val="00E272F6"/>
    <w:rsid w:val="00E30A84"/>
    <w:rsid w:val="00E30EE5"/>
    <w:rsid w:val="00E31F82"/>
    <w:rsid w:val="00E36BF3"/>
    <w:rsid w:val="00E41DB7"/>
    <w:rsid w:val="00E53369"/>
    <w:rsid w:val="00E56C0E"/>
    <w:rsid w:val="00E64E03"/>
    <w:rsid w:val="00E65130"/>
    <w:rsid w:val="00E659F5"/>
    <w:rsid w:val="00E67CF2"/>
    <w:rsid w:val="00E71B62"/>
    <w:rsid w:val="00E744BD"/>
    <w:rsid w:val="00E77896"/>
    <w:rsid w:val="00E80005"/>
    <w:rsid w:val="00E828BE"/>
    <w:rsid w:val="00E830CF"/>
    <w:rsid w:val="00E846EA"/>
    <w:rsid w:val="00E85FCA"/>
    <w:rsid w:val="00EB040B"/>
    <w:rsid w:val="00EB6F8A"/>
    <w:rsid w:val="00EC0AF9"/>
    <w:rsid w:val="00EC19BA"/>
    <w:rsid w:val="00EC5F95"/>
    <w:rsid w:val="00EC713F"/>
    <w:rsid w:val="00ED57FF"/>
    <w:rsid w:val="00ED7BB0"/>
    <w:rsid w:val="00EE10A4"/>
    <w:rsid w:val="00EE70F5"/>
    <w:rsid w:val="00EF0533"/>
    <w:rsid w:val="00F04DC2"/>
    <w:rsid w:val="00F055A9"/>
    <w:rsid w:val="00F1179B"/>
    <w:rsid w:val="00F14799"/>
    <w:rsid w:val="00F2299F"/>
    <w:rsid w:val="00F23160"/>
    <w:rsid w:val="00F27BC2"/>
    <w:rsid w:val="00F31AB8"/>
    <w:rsid w:val="00F408D4"/>
    <w:rsid w:val="00F4210D"/>
    <w:rsid w:val="00F43672"/>
    <w:rsid w:val="00F4422A"/>
    <w:rsid w:val="00F52D28"/>
    <w:rsid w:val="00F53AEA"/>
    <w:rsid w:val="00F60292"/>
    <w:rsid w:val="00F605A5"/>
    <w:rsid w:val="00F62191"/>
    <w:rsid w:val="00F642C0"/>
    <w:rsid w:val="00F653F5"/>
    <w:rsid w:val="00F66F0B"/>
    <w:rsid w:val="00F726D4"/>
    <w:rsid w:val="00F73316"/>
    <w:rsid w:val="00F754CE"/>
    <w:rsid w:val="00F77BA4"/>
    <w:rsid w:val="00F83E34"/>
    <w:rsid w:val="00F90974"/>
    <w:rsid w:val="00F93C4A"/>
    <w:rsid w:val="00F9428A"/>
    <w:rsid w:val="00F946D8"/>
    <w:rsid w:val="00F94A14"/>
    <w:rsid w:val="00FA45B7"/>
    <w:rsid w:val="00FB0000"/>
    <w:rsid w:val="00FB2473"/>
    <w:rsid w:val="00FB3684"/>
    <w:rsid w:val="00FC05F8"/>
    <w:rsid w:val="00FC1F12"/>
    <w:rsid w:val="00FC401A"/>
    <w:rsid w:val="00FD626E"/>
    <w:rsid w:val="00FE1C30"/>
    <w:rsid w:val="00FE4C26"/>
    <w:rsid w:val="00FE59EA"/>
    <w:rsid w:val="00FF0A7F"/>
    <w:rsid w:val="00FF3B2C"/>
    <w:rsid w:val="00FF4AAD"/>
    <w:rsid w:val="00FF4AB8"/>
    <w:rsid w:val="00FF5AD2"/>
    <w:rsid w:val="00FF6A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CF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F3A0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627B4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11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F3A0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4">
    <w:name w:val="List Paragraph"/>
    <w:basedOn w:val="a"/>
    <w:uiPriority w:val="34"/>
    <w:qFormat/>
    <w:rsid w:val="00544ED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C7085"/>
    <w:rPr>
      <w:color w:val="0000FF"/>
      <w:u w:val="single"/>
    </w:rPr>
  </w:style>
  <w:style w:type="character" w:customStyle="1" w:styleId="21">
    <w:name w:val="Основной текст (2)_"/>
    <w:basedOn w:val="a0"/>
    <w:link w:val="22"/>
    <w:rsid w:val="00B97E4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97E4C"/>
    <w:pPr>
      <w:widowControl w:val="0"/>
      <w:shd w:val="clear" w:color="auto" w:fill="FFFFFF"/>
      <w:spacing w:before="1200" w:after="2760" w:line="274" w:lineRule="exact"/>
      <w:ind w:hanging="320"/>
    </w:pPr>
    <w:rPr>
      <w:rFonts w:ascii="Times New Roman" w:eastAsia="Times New Roman" w:hAnsi="Times New Roman"/>
    </w:rPr>
  </w:style>
  <w:style w:type="character" w:customStyle="1" w:styleId="6">
    <w:name w:val="Основной текст (6)_"/>
    <w:basedOn w:val="a0"/>
    <w:link w:val="60"/>
    <w:rsid w:val="00BA49C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A49C5"/>
    <w:pPr>
      <w:widowControl w:val="0"/>
      <w:shd w:val="clear" w:color="auto" w:fill="FFFFFF"/>
      <w:spacing w:after="0" w:line="413" w:lineRule="exact"/>
      <w:jc w:val="both"/>
    </w:pPr>
    <w:rPr>
      <w:rFonts w:ascii="Times New Roman" w:eastAsia="Times New Roman" w:hAnsi="Times New Roman"/>
      <w:b/>
      <w:bCs/>
    </w:rPr>
  </w:style>
  <w:style w:type="character" w:customStyle="1" w:styleId="a6">
    <w:name w:val="Колонтитул_"/>
    <w:basedOn w:val="a0"/>
    <w:link w:val="a7"/>
    <w:rsid w:val="00280B5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7">
    <w:name w:val="Колонтитул"/>
    <w:basedOn w:val="a"/>
    <w:link w:val="a6"/>
    <w:rsid w:val="00280B5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19"/>
      <w:szCs w:val="19"/>
    </w:rPr>
  </w:style>
  <w:style w:type="character" w:customStyle="1" w:styleId="4">
    <w:name w:val="Основной текст (4)_"/>
    <w:basedOn w:val="a0"/>
    <w:link w:val="40"/>
    <w:rsid w:val="004F7293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a8">
    <w:name w:val="Подпись к таблице_"/>
    <w:basedOn w:val="a0"/>
    <w:link w:val="a9"/>
    <w:rsid w:val="004F729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F7293"/>
    <w:pPr>
      <w:widowControl w:val="0"/>
      <w:shd w:val="clear" w:color="auto" w:fill="FFFFFF"/>
      <w:spacing w:before="2760" w:after="120" w:line="0" w:lineRule="atLeast"/>
      <w:jc w:val="center"/>
    </w:pPr>
    <w:rPr>
      <w:rFonts w:ascii="Times New Roman" w:eastAsia="Times New Roman" w:hAnsi="Times New Roman"/>
      <w:b/>
      <w:bCs/>
      <w:sz w:val="36"/>
      <w:szCs w:val="36"/>
    </w:rPr>
  </w:style>
  <w:style w:type="paragraph" w:customStyle="1" w:styleId="a9">
    <w:name w:val="Подпись к таблице"/>
    <w:basedOn w:val="a"/>
    <w:link w:val="a8"/>
    <w:rsid w:val="004F729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</w:rPr>
  </w:style>
  <w:style w:type="character" w:customStyle="1" w:styleId="20">
    <w:name w:val="Заголовок 2 Знак"/>
    <w:basedOn w:val="a0"/>
    <w:link w:val="2"/>
    <w:uiPriority w:val="9"/>
    <w:rsid w:val="00C627B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23">
    <w:name w:val="Основной текст (2) + Полужирный"/>
    <w:basedOn w:val="21"/>
    <w:rsid w:val="00DE27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2pt">
    <w:name w:val="Колонтитул + 12 pt;Полужирный"/>
    <w:basedOn w:val="a6"/>
    <w:rsid w:val="007403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a">
    <w:name w:val="header"/>
    <w:basedOn w:val="a"/>
    <w:link w:val="ab"/>
    <w:uiPriority w:val="99"/>
    <w:semiHidden/>
    <w:unhideWhenUsed/>
    <w:rsid w:val="007403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403D9"/>
  </w:style>
  <w:style w:type="paragraph" w:styleId="ac">
    <w:name w:val="footer"/>
    <w:basedOn w:val="a"/>
    <w:link w:val="ad"/>
    <w:uiPriority w:val="99"/>
    <w:unhideWhenUsed/>
    <w:rsid w:val="007403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403D9"/>
  </w:style>
  <w:style w:type="paragraph" w:styleId="ae">
    <w:name w:val="Balloon Text"/>
    <w:basedOn w:val="a"/>
    <w:link w:val="af"/>
    <w:uiPriority w:val="99"/>
    <w:semiHidden/>
    <w:unhideWhenUsed/>
    <w:rsid w:val="00572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72880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unhideWhenUsed/>
    <w:rsid w:val="00C275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1">
    <w:name w:val="No Spacing"/>
    <w:uiPriority w:val="1"/>
    <w:qFormat/>
    <w:rsid w:val="00F2299F"/>
    <w:rPr>
      <w:rFonts w:eastAsia="Times New Roman"/>
      <w:sz w:val="22"/>
      <w:szCs w:val="22"/>
    </w:rPr>
  </w:style>
  <w:style w:type="paragraph" w:customStyle="1" w:styleId="ConsPlusNormal">
    <w:name w:val="ConsPlusNormal"/>
    <w:rsid w:val="0089036D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24">
    <w:name w:val="Оглавление (2)_"/>
    <w:basedOn w:val="a0"/>
    <w:link w:val="25"/>
    <w:rsid w:val="000D5DDC"/>
    <w:rPr>
      <w:rFonts w:ascii="Bookman Old Style" w:eastAsia="Bookman Old Style" w:hAnsi="Bookman Old Style" w:cs="Bookman Old Style"/>
      <w:b/>
      <w:bCs/>
      <w:color w:val="000000"/>
      <w:spacing w:val="1"/>
      <w:sz w:val="19"/>
      <w:szCs w:val="19"/>
      <w:shd w:val="clear" w:color="auto" w:fill="FFFFFF"/>
    </w:rPr>
  </w:style>
  <w:style w:type="paragraph" w:customStyle="1" w:styleId="25">
    <w:name w:val="Оглавление (2)"/>
    <w:basedOn w:val="a"/>
    <w:link w:val="24"/>
    <w:rsid w:val="000D5DDC"/>
    <w:pPr>
      <w:shd w:val="clear" w:color="auto" w:fill="FFFFFF"/>
      <w:spacing w:before="240" w:after="0" w:line="260" w:lineRule="exact"/>
    </w:pPr>
    <w:rPr>
      <w:rFonts w:ascii="Bookman Old Style" w:eastAsia="Bookman Old Style" w:hAnsi="Bookman Old Style" w:cs="Bookman Old Style"/>
      <w:b/>
      <w:bCs/>
      <w:color w:val="000000"/>
      <w:spacing w:val="1"/>
      <w:sz w:val="19"/>
      <w:szCs w:val="19"/>
      <w:lang w:eastAsia="ru-RU"/>
    </w:rPr>
  </w:style>
  <w:style w:type="character" w:styleId="af2">
    <w:name w:val="Strong"/>
    <w:basedOn w:val="a0"/>
    <w:uiPriority w:val="22"/>
    <w:qFormat/>
    <w:rsid w:val="00A605B7"/>
    <w:rPr>
      <w:b/>
      <w:bCs/>
    </w:rPr>
  </w:style>
  <w:style w:type="character" w:customStyle="1" w:styleId="7">
    <w:name w:val="Основной текст (7)_"/>
    <w:link w:val="70"/>
    <w:rsid w:val="003033FE"/>
    <w:rPr>
      <w:rFonts w:ascii="Century Schoolbook" w:eastAsia="Century Schoolbook" w:hAnsi="Century Schoolbook" w:cs="Century Schoolbook"/>
      <w:color w:val="000000"/>
      <w:spacing w:val="-2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3033FE"/>
    <w:pPr>
      <w:shd w:val="clear" w:color="auto" w:fill="FFFFFF"/>
      <w:spacing w:after="0" w:line="254" w:lineRule="exact"/>
    </w:pPr>
    <w:rPr>
      <w:rFonts w:ascii="Century Schoolbook" w:eastAsia="Century Schoolbook" w:hAnsi="Century Schoolbook" w:cs="Century Schoolbook"/>
      <w:color w:val="000000"/>
      <w:spacing w:val="-2"/>
      <w:sz w:val="20"/>
      <w:szCs w:val="20"/>
      <w:lang w:eastAsia="ru-RU"/>
    </w:rPr>
  </w:style>
  <w:style w:type="character" w:customStyle="1" w:styleId="795pt">
    <w:name w:val="Основной текст (7) + 9.5 pt"/>
    <w:rsid w:val="007465B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-3"/>
      <w:sz w:val="19"/>
      <w:szCs w:val="19"/>
      <w:lang w:eastAsia="ru-RU" w:bidi="ar-SA"/>
    </w:rPr>
  </w:style>
  <w:style w:type="character" w:customStyle="1" w:styleId="markedcontent">
    <w:name w:val="markedcontent"/>
    <w:basedOn w:val="a0"/>
    <w:rsid w:val="00083675"/>
  </w:style>
  <w:style w:type="paragraph" w:styleId="af3">
    <w:name w:val="List"/>
    <w:basedOn w:val="a"/>
    <w:rsid w:val="009A13BB"/>
    <w:pPr>
      <w:suppressAutoHyphens/>
      <w:spacing w:after="0" w:line="240" w:lineRule="auto"/>
      <w:ind w:left="283" w:hanging="283"/>
    </w:pPr>
    <w:rPr>
      <w:rFonts w:ascii="Arial" w:eastAsia="Times New Roman" w:hAnsi="Arial" w:cs="Wingdings"/>
      <w:sz w:val="24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362446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2571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05539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7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hart" Target="charts/chart2.xml"/><Relationship Id="rId18" Type="http://schemas.openxmlformats.org/officeDocument/2006/relationships/hyperlink" Target="http://yandex.ru/clck/jsredir?bu=uniq152275079999350793626&amp;from=yandex.ru%3Bsearch%2F%3Bweb%3B%3B&amp;text=&amp;etext=1747.AXDKTl99l2hWOcasiTUbRE__io0tSfJ9hCBdNCz0AlLN9nOW0Iq_nmrx4Wx3joQ1.cf6c3b1eb615252341f617a91317111ed818e079&amp;uuid=&amp;state=PEtFfuTeVD4jaxywoSUvtB2i7c0_vxGd2E9eR729KuIQGpPxcKWQSHSdfi63Is_-FTQakDLX4CmqRemu2IM4uWqJUR8toKti&amp;&amp;cst=AiuY0DBWFJ5Hyx_fyvalFAWLcJdNGyAkU8Iidy6OtJBqx28SGmE-0_KQ_bkWM3lZn_FThvYRYNq2QXMzBHpI0zNSoOAdzOaYjNrMKW5RHUiJKZcuV98ZJHpnHUSMQGf7P0kVAqLOwdlBhpsg-wV_k-OGCLUHIhBCPwPTQw718vw9Xcc-k3kpqrvXhQtpm7tfHOPAHLcDKO5Kr-En0khF0oOz3Mz6ZFBErC6pa40dLJbvAaxbs7jLPlPCniOWBlXcuLR38oYf4hcUiUmrO6CSzWpV2EKfH6pkfdZXjkZb95CgwHFwBUD-_c5voamRrOkYO7ca60vknql4o3i21wie2g,,&amp;data=UlNrNmk5WktYejY4cHFySjRXSWhXSk9lUlMybUdMdXNqbjNUaVY1V05BZThmZjdwTDVsRmV3RjkwSHFWUzRXLTBWdUxkV3B5UUdiNzQ4TS1ORkROVzBlTk1lS0k3WlAy&amp;sign=ca71e179362074fb5bac3a8397a22497&amp;keyno=0&amp;b64e=2&amp;ref=orjY4mGPRjk5boDnW0uvlrrd71vZw9kpjly_ySFdX80,&amp;l10n=ru&amp;cts=1522909644370&amp;mc=3.8921800112652454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hyperlink" Target="http://www.divlt.ru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5.xml"/><Relationship Id="rId20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ivlt.ru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chart" Target="charts/chart4.xml"/><Relationship Id="rId23" Type="http://schemas.openxmlformats.org/officeDocument/2006/relationships/header" Target="header1.xml"/><Relationship Id="rId10" Type="http://schemas.openxmlformats.org/officeDocument/2006/relationships/hyperlink" Target="mailto:divlt@yandex.ru" TargetMode="External"/><Relationship Id="rId19" Type="http://schemas.openxmlformats.org/officeDocument/2006/relationships/hyperlink" Target="https://urait.ru/catalog/ful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hart" Target="charts/chart3.xml"/><Relationship Id="rId22" Type="http://schemas.openxmlformats.org/officeDocument/2006/relationships/footer" Target="footer3.xml"/><Relationship Id="rId27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Users\fokina\Desktop\&#1051;&#1080;&#1089;&#1090;%20Microsoft%20Office%20Excel%20(2)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Users\fokina\Desktop\&#1051;&#1080;&#1089;&#1090;%20Microsoft%20Office%20Excel%20(2)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Users\fokina\Desktop\&#1051;&#1080;&#1089;&#1090;%20Microsoft%20Office%20Excel%20(2)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Users\fokina\Desktop\&#1051;&#1080;&#1089;&#1090;%20Microsoft%20Office%20Excel%20(2)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Users\fokina\Desktop\&#1051;&#1080;&#1089;&#1090;%20Microsoft%20Office%20Exce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/>
      <c:bar3DChart>
        <c:barDir val="col"/>
        <c:grouping val="stacked"/>
        <c:ser>
          <c:idx val="0"/>
          <c:order val="0"/>
          <c:spPr>
            <a:solidFill>
              <a:schemeClr val="accent2"/>
            </a:solidFill>
          </c:spPr>
          <c:dPt>
            <c:idx val="0"/>
            <c:spPr>
              <a:solidFill>
                <a:srgbClr val="0070C0"/>
              </a:solidFill>
            </c:spPr>
          </c:dPt>
          <c:dPt>
            <c:idx val="1"/>
            <c:spPr>
              <a:solidFill>
                <a:srgbClr val="0070C0"/>
              </a:solidFill>
            </c:spPr>
          </c:dPt>
          <c:dPt>
            <c:idx val="2"/>
            <c:spPr>
              <a:solidFill>
                <a:srgbClr val="0070C0"/>
              </a:solidFill>
            </c:spPr>
          </c:dPt>
          <c:dPt>
            <c:idx val="3"/>
            <c:spPr>
              <a:solidFill>
                <a:srgbClr val="FF0000"/>
              </a:solidFill>
            </c:spPr>
          </c:dPt>
          <c:dLbls>
            <c:dLbl>
              <c:idx val="0"/>
              <c:layout>
                <c:manualLayout>
                  <c:x val="-4.4667783361250733E-3"/>
                  <c:y val="-0.37641723356009082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6.7001675041876325E-3"/>
                  <c:y val="-0.34013605442176825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3.1267448352875496E-2"/>
                  <c:y val="-0.35374149659863929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2.0100502512562842E-2"/>
                  <c:y val="-0.35374149659863929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Лист1!$B$2:$E$2</c:f>
              <c:strCache>
                <c:ptCount val="4"/>
                <c:pt idx="0">
                  <c:v>2017-2018</c:v>
                </c:pt>
                <c:pt idx="1">
                  <c:v>2018-2019</c:v>
                </c:pt>
                <c:pt idx="2">
                  <c:v>2019-2020</c:v>
                </c:pt>
                <c:pt idx="3">
                  <c:v>2020-2021</c:v>
                </c:pt>
              </c:strCache>
            </c:strRef>
          </c:cat>
          <c:val>
            <c:numRef>
              <c:f>Лист1!$B$3:$E$3</c:f>
              <c:numCache>
                <c:formatCode>General</c:formatCode>
                <c:ptCount val="4"/>
                <c:pt idx="0">
                  <c:v>90.5</c:v>
                </c:pt>
                <c:pt idx="1">
                  <c:v>78.7</c:v>
                </c:pt>
                <c:pt idx="2">
                  <c:v>97.6</c:v>
                </c:pt>
                <c:pt idx="3">
                  <c:v>90.3</c:v>
                </c:pt>
              </c:numCache>
            </c:numRef>
          </c:val>
        </c:ser>
        <c:dLbls/>
        <c:shape val="cone"/>
        <c:axId val="81772544"/>
        <c:axId val="81774080"/>
        <c:axId val="0"/>
      </c:bar3DChart>
      <c:catAx>
        <c:axId val="81772544"/>
        <c:scaling>
          <c:orientation val="minMax"/>
        </c:scaling>
        <c:axPos val="b"/>
        <c:numFmt formatCode="General" sourceLinked="0"/>
        <c:tickLblPos val="nextTo"/>
        <c:crossAx val="81774080"/>
        <c:crosses val="autoZero"/>
        <c:auto val="1"/>
        <c:lblAlgn val="ctr"/>
        <c:lblOffset val="100"/>
      </c:catAx>
      <c:valAx>
        <c:axId val="81774080"/>
        <c:scaling>
          <c:orientation val="minMax"/>
        </c:scaling>
        <c:delete val="1"/>
        <c:axPos val="l"/>
        <c:numFmt formatCode="General" sourceLinked="1"/>
        <c:tickLblPos val="none"/>
        <c:crossAx val="81772544"/>
        <c:crosses val="autoZero"/>
        <c:crossBetween val="between"/>
      </c:valAx>
    </c:plotArea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/>
      <c:bar3DChart>
        <c:barDir val="col"/>
        <c:grouping val="stacked"/>
        <c:ser>
          <c:idx val="0"/>
          <c:order val="0"/>
          <c:dPt>
            <c:idx val="0"/>
            <c:spPr>
              <a:solidFill>
                <a:srgbClr val="0070C0"/>
              </a:solidFill>
            </c:spPr>
          </c:dPt>
          <c:dPt>
            <c:idx val="1"/>
            <c:spPr>
              <a:solidFill>
                <a:srgbClr val="0070C0"/>
              </a:solidFill>
            </c:spPr>
          </c:dPt>
          <c:dPt>
            <c:idx val="2"/>
            <c:spPr>
              <a:solidFill>
                <a:srgbClr val="0070C0"/>
              </a:solidFill>
            </c:spPr>
          </c:dPt>
          <c:dPt>
            <c:idx val="3"/>
            <c:spPr>
              <a:solidFill>
                <a:srgbClr val="FF0000"/>
              </a:solidFill>
            </c:spPr>
          </c:dPt>
          <c:cat>
            <c:strRef>
              <c:f>Лист2!$B$3:$E$3</c:f>
              <c:strCache>
                <c:ptCount val="4"/>
                <c:pt idx="0">
                  <c:v>2017-2018</c:v>
                </c:pt>
                <c:pt idx="1">
                  <c:v>2018-2019</c:v>
                </c:pt>
                <c:pt idx="2">
                  <c:v>2019-2020</c:v>
                </c:pt>
                <c:pt idx="3">
                  <c:v>2020-2021</c:v>
                </c:pt>
              </c:strCache>
            </c:strRef>
          </c:cat>
          <c:val>
            <c:numRef>
              <c:f>Лист2!$B$4:$E$4</c:f>
              <c:numCache>
                <c:formatCode>General</c:formatCode>
                <c:ptCount val="4"/>
                <c:pt idx="0">
                  <c:v>36.300000000000004</c:v>
                </c:pt>
                <c:pt idx="1">
                  <c:v>34</c:v>
                </c:pt>
                <c:pt idx="2">
                  <c:v>37.700000000000003</c:v>
                </c:pt>
                <c:pt idx="3">
                  <c:v>38.800000000000004</c:v>
                </c:pt>
              </c:numCache>
            </c:numRef>
          </c:val>
        </c:ser>
        <c:dLbls/>
        <c:shape val="cone"/>
        <c:axId val="82078720"/>
        <c:axId val="82084608"/>
        <c:axId val="0"/>
      </c:bar3DChart>
      <c:catAx>
        <c:axId val="82078720"/>
        <c:scaling>
          <c:orientation val="minMax"/>
        </c:scaling>
        <c:axPos val="b"/>
        <c:numFmt formatCode="General" sourceLinked="0"/>
        <c:tickLblPos val="nextTo"/>
        <c:crossAx val="82084608"/>
        <c:crosses val="autoZero"/>
        <c:auto val="1"/>
        <c:lblAlgn val="ctr"/>
        <c:lblOffset val="100"/>
      </c:catAx>
      <c:valAx>
        <c:axId val="82084608"/>
        <c:scaling>
          <c:orientation val="minMax"/>
        </c:scaling>
        <c:delete val="1"/>
        <c:axPos val="l"/>
        <c:numFmt formatCode="General" sourceLinked="1"/>
        <c:tickLblPos val="none"/>
        <c:crossAx val="82078720"/>
        <c:crosses val="autoZero"/>
        <c:crossBetween val="between"/>
      </c:valAx>
    </c:plotArea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/>
      <c:bar3DChart>
        <c:barDir val="col"/>
        <c:grouping val="stacked"/>
        <c:ser>
          <c:idx val="0"/>
          <c:order val="0"/>
          <c:dPt>
            <c:idx val="0"/>
            <c:spPr>
              <a:solidFill>
                <a:srgbClr val="0070C0"/>
              </a:solidFill>
            </c:spPr>
          </c:dPt>
          <c:dPt>
            <c:idx val="1"/>
            <c:spPr>
              <a:solidFill>
                <a:srgbClr val="0070C0"/>
              </a:solidFill>
            </c:spPr>
          </c:dPt>
          <c:dPt>
            <c:idx val="2"/>
            <c:spPr>
              <a:solidFill>
                <a:srgbClr val="0070C0"/>
              </a:solidFill>
            </c:spPr>
          </c:dPt>
          <c:dPt>
            <c:idx val="3"/>
            <c:spPr>
              <a:solidFill>
                <a:srgbClr val="FF0000"/>
              </a:solidFill>
            </c:spPr>
          </c:dPt>
          <c:dLbls>
            <c:dLbl>
              <c:idx val="0"/>
              <c:layout>
                <c:manualLayout>
                  <c:x val="0"/>
                  <c:y val="-0.18055555555555555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8.3333333333334026E-3"/>
                  <c:y val="-0.23611111111111124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1111111111111125E-2"/>
                  <c:y val="-0.25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"/>
                  <c:y val="-0.36574074074074081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Лист3!$B$7:$E$7</c:f>
              <c:strCache>
                <c:ptCount val="4"/>
                <c:pt idx="0">
                  <c:v>2017-2018</c:v>
                </c:pt>
                <c:pt idx="1">
                  <c:v>2018-2019</c:v>
                </c:pt>
                <c:pt idx="2">
                  <c:v>2019-2020</c:v>
                </c:pt>
                <c:pt idx="3">
                  <c:v>2020-2021</c:v>
                </c:pt>
              </c:strCache>
            </c:strRef>
          </c:cat>
          <c:val>
            <c:numRef>
              <c:f>Лист3!$B$8:$E$8</c:f>
              <c:numCache>
                <c:formatCode>General</c:formatCode>
                <c:ptCount val="4"/>
                <c:pt idx="0">
                  <c:v>3.71</c:v>
                </c:pt>
                <c:pt idx="1">
                  <c:v>3.79</c:v>
                </c:pt>
                <c:pt idx="2">
                  <c:v>3.8099999999999987</c:v>
                </c:pt>
                <c:pt idx="3">
                  <c:v>3.9099999999999997</c:v>
                </c:pt>
              </c:numCache>
            </c:numRef>
          </c:val>
        </c:ser>
        <c:dLbls/>
        <c:shape val="cone"/>
        <c:axId val="82102144"/>
        <c:axId val="82103680"/>
        <c:axId val="0"/>
      </c:bar3DChart>
      <c:catAx>
        <c:axId val="82102144"/>
        <c:scaling>
          <c:orientation val="minMax"/>
        </c:scaling>
        <c:axPos val="b"/>
        <c:numFmt formatCode="General" sourceLinked="0"/>
        <c:tickLblPos val="nextTo"/>
        <c:crossAx val="82103680"/>
        <c:crosses val="autoZero"/>
        <c:auto val="1"/>
        <c:lblAlgn val="ctr"/>
        <c:lblOffset val="100"/>
      </c:catAx>
      <c:valAx>
        <c:axId val="82103680"/>
        <c:scaling>
          <c:orientation val="minMax"/>
        </c:scaling>
        <c:delete val="1"/>
        <c:axPos val="l"/>
        <c:numFmt formatCode="General" sourceLinked="1"/>
        <c:tickLblPos val="none"/>
        <c:crossAx val="82102144"/>
        <c:crosses val="autoZero"/>
        <c:crossBetween val="between"/>
      </c:valAx>
    </c:plotArea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/>
      <c:bar3DChart>
        <c:barDir val="col"/>
        <c:grouping val="stacked"/>
        <c:ser>
          <c:idx val="0"/>
          <c:order val="0"/>
          <c:dPt>
            <c:idx val="0"/>
            <c:spPr>
              <a:solidFill>
                <a:srgbClr val="0070C0"/>
              </a:solidFill>
            </c:spPr>
          </c:dPt>
          <c:dPt>
            <c:idx val="1"/>
            <c:spPr>
              <a:solidFill>
                <a:srgbClr val="0070C0"/>
              </a:solidFill>
            </c:spPr>
          </c:dPt>
          <c:dPt>
            <c:idx val="2"/>
            <c:spPr>
              <a:solidFill>
                <a:srgbClr val="0070C0"/>
              </a:solidFill>
            </c:spPr>
          </c:dPt>
          <c:dPt>
            <c:idx val="3"/>
            <c:spPr>
              <a:solidFill>
                <a:srgbClr val="0070C0"/>
              </a:solidFill>
            </c:spPr>
          </c:dPt>
          <c:dPt>
            <c:idx val="4"/>
            <c:spPr>
              <a:solidFill>
                <a:srgbClr val="FF0000"/>
              </a:solidFill>
            </c:spPr>
          </c:dPt>
          <c:dLbls>
            <c:dLbl>
              <c:idx val="0"/>
              <c:layout>
                <c:manualLayout>
                  <c:x val="1.3201320132013243E-2"/>
                  <c:y val="-0.18879056047197684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1.9801980198019823E-2"/>
                  <c:y val="-0.33038348082596058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"/>
                  <c:y val="-0.25172074729596888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2.2002200220022096E-3"/>
                  <c:y val="-0.33824975417895781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6.6006600660066033E-3"/>
                  <c:y val="-0.37758112094395363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Лист4!$B$5:$F$5</c:f>
              <c:strCache>
                <c:ptCount val="5"/>
                <c:pt idx="0">
                  <c:v>2016-2017</c:v>
                </c:pt>
                <c:pt idx="1">
                  <c:v>2017-2018</c:v>
                </c:pt>
                <c:pt idx="2">
                  <c:v>2018-2019</c:v>
                </c:pt>
                <c:pt idx="3">
                  <c:v>2019-2020</c:v>
                </c:pt>
                <c:pt idx="4">
                  <c:v>2020-2021</c:v>
                </c:pt>
              </c:strCache>
            </c:strRef>
          </c:cat>
          <c:val>
            <c:numRef>
              <c:f>Лист4!$B$6:$F$6</c:f>
              <c:numCache>
                <c:formatCode>General</c:formatCode>
                <c:ptCount val="5"/>
                <c:pt idx="0">
                  <c:v>334</c:v>
                </c:pt>
                <c:pt idx="1">
                  <c:v>369</c:v>
                </c:pt>
                <c:pt idx="2">
                  <c:v>347</c:v>
                </c:pt>
                <c:pt idx="3">
                  <c:v>371</c:v>
                </c:pt>
                <c:pt idx="4">
                  <c:v>383</c:v>
                </c:pt>
              </c:numCache>
            </c:numRef>
          </c:val>
        </c:ser>
        <c:dLbls/>
        <c:shape val="cone"/>
        <c:axId val="44004480"/>
        <c:axId val="44006016"/>
        <c:axId val="0"/>
      </c:bar3DChart>
      <c:catAx>
        <c:axId val="44004480"/>
        <c:scaling>
          <c:orientation val="minMax"/>
        </c:scaling>
        <c:axPos val="b"/>
        <c:numFmt formatCode="General" sourceLinked="0"/>
        <c:tickLblPos val="nextTo"/>
        <c:crossAx val="44006016"/>
        <c:crosses val="autoZero"/>
        <c:auto val="1"/>
        <c:lblAlgn val="ctr"/>
        <c:lblOffset val="100"/>
      </c:catAx>
      <c:valAx>
        <c:axId val="44006016"/>
        <c:scaling>
          <c:orientation val="minMax"/>
        </c:scaling>
        <c:delete val="1"/>
        <c:axPos val="l"/>
        <c:numFmt formatCode="General" sourceLinked="1"/>
        <c:tickLblPos val="none"/>
        <c:crossAx val="44004480"/>
        <c:crosses val="autoZero"/>
        <c:crossBetween val="between"/>
      </c:valAx>
    </c:plotArea>
    <c:plotVisOnly val="1"/>
    <c:dispBlanksAs val="gap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18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Лист1!$A$2</c:f>
              <c:strCache>
                <c:ptCount val="1"/>
                <c:pt idx="0">
                  <c:v>по состоянию на 01.09</c:v>
                </c:pt>
              </c:strCache>
            </c:strRef>
          </c:tx>
          <c:spPr>
            <a:solidFill>
              <a:srgbClr val="00B050"/>
            </a:solidFill>
          </c:spPr>
          <c:dLbls>
            <c:dLbl>
              <c:idx val="0"/>
              <c:layout>
                <c:manualLayout>
                  <c:x val="-4.0281973816717123E-3"/>
                  <c:y val="-4.1816013491755684E-2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2.0140986908358503E-2"/>
                  <c:y val="-2.5089608095053412E-2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8.0563947633434246E-3"/>
                  <c:y val="-1.6726405396702344E-2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Лист1!$B$1:$D$1</c:f>
              <c:numCache>
                <c:formatCode>General</c:formatCode>
                <c:ptCount val="3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Лист1!$B$2:$D$2</c:f>
              <c:numCache>
                <c:formatCode>General</c:formatCode>
                <c:ptCount val="3"/>
                <c:pt idx="0">
                  <c:v>161</c:v>
                </c:pt>
                <c:pt idx="1">
                  <c:v>137</c:v>
                </c:pt>
                <c:pt idx="2">
                  <c:v>126</c:v>
                </c:pt>
              </c:numCache>
            </c:numRef>
          </c:val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по состоянию на 31.12</c:v>
                </c:pt>
              </c:strCache>
            </c:strRef>
          </c:tx>
          <c:spPr>
            <a:solidFill>
              <a:srgbClr val="FF0000"/>
            </a:solidFill>
          </c:spPr>
          <c:dLbls>
            <c:dLbl>
              <c:idx val="0"/>
              <c:layout>
                <c:manualLayout>
                  <c:x val="1.2084592145015121E-2"/>
                  <c:y val="-7.1087222935984712E-2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2.6183282980866068E-2"/>
                  <c:y val="-3.3452810793404592E-2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2.4169184290030118E-2"/>
                  <c:y val="-3.7634412142580211E-2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Лист1!$B$1:$D$1</c:f>
              <c:numCache>
                <c:formatCode>General</c:formatCode>
                <c:ptCount val="3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Лист1!$B$3:$D$3</c:f>
              <c:numCache>
                <c:formatCode>General</c:formatCode>
                <c:ptCount val="3"/>
                <c:pt idx="0">
                  <c:v>144</c:v>
                </c:pt>
                <c:pt idx="1">
                  <c:v>137</c:v>
                </c:pt>
                <c:pt idx="2">
                  <c:v>144</c:v>
                </c:pt>
              </c:numCache>
            </c:numRef>
          </c:val>
        </c:ser>
        <c:dLbls/>
        <c:shape val="cylinder"/>
        <c:axId val="44035456"/>
        <c:axId val="82117760"/>
        <c:axId val="0"/>
      </c:bar3DChart>
      <c:catAx>
        <c:axId val="44035456"/>
        <c:scaling>
          <c:orientation val="minMax"/>
        </c:scaling>
        <c:axPos val="b"/>
        <c:numFmt formatCode="General" sourceLinked="1"/>
        <c:tickLblPos val="nextTo"/>
        <c:crossAx val="82117760"/>
        <c:crosses val="autoZero"/>
        <c:auto val="1"/>
        <c:lblAlgn val="ctr"/>
        <c:lblOffset val="100"/>
      </c:catAx>
      <c:valAx>
        <c:axId val="82117760"/>
        <c:scaling>
          <c:orientation val="minMax"/>
        </c:scaling>
        <c:axPos val="l"/>
        <c:majorGridlines/>
        <c:numFmt formatCode="General" sourceLinked="1"/>
        <c:tickLblPos val="nextTo"/>
        <c:crossAx val="44035456"/>
        <c:crosses val="autoZero"/>
        <c:crossBetween val="between"/>
      </c:valAx>
    </c:plotArea>
    <c:legend>
      <c:legendPos val="t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D70066-BA98-463B-9F5F-0432DE519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3351</TotalTime>
  <Pages>48</Pages>
  <Words>14711</Words>
  <Characters>83857</Characters>
  <Application>Microsoft Office Word</Application>
  <DocSecurity>0</DocSecurity>
  <Lines>698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Onopriuk</dc:creator>
  <cp:lastModifiedBy>ilyashenko</cp:lastModifiedBy>
  <cp:revision>134</cp:revision>
  <cp:lastPrinted>2022-04-07T08:50:00Z</cp:lastPrinted>
  <dcterms:created xsi:type="dcterms:W3CDTF">2020-03-24T07:31:00Z</dcterms:created>
  <dcterms:modified xsi:type="dcterms:W3CDTF">2022-04-08T05:35:00Z</dcterms:modified>
</cp:coreProperties>
</file>